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5A5" w:rsidRPr="00312465" w:rsidRDefault="008975A5" w:rsidP="008E62FF">
      <w:pPr>
        <w:pBdr>
          <w:bottom w:val="single" w:sz="6" w:space="1" w:color="auto"/>
        </w:pBdr>
        <w:ind w:firstLine="567"/>
        <w:jc w:val="center"/>
        <w:rPr>
          <w:rFonts w:ascii="Times New Roman" w:hAnsi="Times New Roman" w:cs="Times New Roman"/>
          <w:b/>
        </w:rPr>
      </w:pPr>
      <w:r w:rsidRPr="00312465">
        <w:rPr>
          <w:rFonts w:ascii="Times New Roman" w:hAnsi="Times New Roman" w:cs="Times New Roman"/>
          <w:b/>
        </w:rPr>
        <w:t>НАЦИОНАЛЬНЫЙ СТАНДАРТ РЕСПУБЛИКИ КАЗАХСТАН</w:t>
      </w:r>
    </w:p>
    <w:p w:rsidR="00696E26" w:rsidRPr="00312465" w:rsidRDefault="00696E26" w:rsidP="008E62FF">
      <w:pPr>
        <w:shd w:val="clear" w:color="auto" w:fill="FFFFFF"/>
        <w:ind w:firstLine="567"/>
        <w:jc w:val="center"/>
        <w:rPr>
          <w:rFonts w:ascii="Times New Roman" w:hAnsi="Times New Roman" w:cs="Times New Roman"/>
          <w:b/>
          <w:bCs/>
        </w:rPr>
      </w:pPr>
    </w:p>
    <w:p w:rsidR="00B21989" w:rsidRPr="00312465" w:rsidRDefault="00B21989" w:rsidP="00B21989">
      <w:pPr>
        <w:jc w:val="center"/>
        <w:rPr>
          <w:rFonts w:ascii="Times New Roman" w:hAnsi="Times New Roman" w:cs="Times New Roman"/>
          <w:b/>
          <w:szCs w:val="28"/>
        </w:rPr>
      </w:pPr>
      <w:r w:rsidRPr="00312465">
        <w:rPr>
          <w:rFonts w:ascii="Times New Roman" w:hAnsi="Times New Roman" w:cs="Times New Roman"/>
          <w:b/>
          <w:szCs w:val="28"/>
        </w:rPr>
        <w:t>МОДЕЛИРО</w:t>
      </w:r>
      <w:r w:rsidR="003F6087">
        <w:rPr>
          <w:rFonts w:ascii="Times New Roman" w:hAnsi="Times New Roman" w:cs="Times New Roman"/>
          <w:b/>
          <w:szCs w:val="28"/>
        </w:rPr>
        <w:t>ВАНИЕ И АРХИТЕКТУРА ПРЕДПРИЯТИЯ</w:t>
      </w:r>
    </w:p>
    <w:p w:rsidR="003F6087" w:rsidRDefault="003F6087" w:rsidP="00B21989">
      <w:pPr>
        <w:jc w:val="center"/>
        <w:rPr>
          <w:rFonts w:ascii="Times New Roman" w:hAnsi="Times New Roman" w:cs="Times New Roman"/>
          <w:b/>
          <w:szCs w:val="28"/>
        </w:rPr>
      </w:pPr>
    </w:p>
    <w:p w:rsidR="00551251" w:rsidRPr="00312465" w:rsidRDefault="00B21989" w:rsidP="00B21989">
      <w:pPr>
        <w:jc w:val="center"/>
        <w:rPr>
          <w:rFonts w:ascii="Times New Roman" w:hAnsi="Times New Roman" w:cs="Times New Roman"/>
          <w:b/>
        </w:rPr>
      </w:pPr>
      <w:r w:rsidRPr="00312465">
        <w:rPr>
          <w:rFonts w:ascii="Times New Roman" w:hAnsi="Times New Roman" w:cs="Times New Roman"/>
          <w:b/>
          <w:szCs w:val="28"/>
        </w:rPr>
        <w:t>СТРУКТУРА МОДЕЛИРОВАНИЯ ПРЕДПРИЯТИЯ</w:t>
      </w:r>
    </w:p>
    <w:p w:rsidR="00D61D06" w:rsidRPr="00312465" w:rsidRDefault="00D61D06" w:rsidP="008E62FF">
      <w:pPr>
        <w:pBdr>
          <w:bottom w:val="single" w:sz="6" w:space="1" w:color="auto"/>
        </w:pBdr>
        <w:ind w:firstLine="567"/>
        <w:jc w:val="center"/>
        <w:rPr>
          <w:rFonts w:ascii="Times New Roman" w:hAnsi="Times New Roman" w:cs="Times New Roman"/>
          <w:b/>
          <w:lang w:eastAsia="en-US"/>
        </w:rPr>
      </w:pPr>
    </w:p>
    <w:p w:rsidR="00705CE8" w:rsidRPr="00312465" w:rsidRDefault="00705CE8" w:rsidP="008E62FF">
      <w:pPr>
        <w:ind w:firstLine="567"/>
        <w:jc w:val="right"/>
        <w:rPr>
          <w:rFonts w:ascii="Times New Roman" w:hAnsi="Times New Roman" w:cs="Times New Roman"/>
          <w:b/>
        </w:rPr>
      </w:pPr>
      <w:r w:rsidRPr="00312465">
        <w:rPr>
          <w:rFonts w:ascii="Times New Roman" w:hAnsi="Times New Roman" w:cs="Times New Roman"/>
          <w:b/>
        </w:rPr>
        <w:t>Дата введения</w:t>
      </w:r>
      <w:r w:rsidR="002703BB" w:rsidRPr="00312465">
        <w:rPr>
          <w:rFonts w:ascii="Times New Roman" w:hAnsi="Times New Roman" w:cs="Times New Roman"/>
          <w:b/>
        </w:rPr>
        <w:t>_________</w:t>
      </w:r>
      <w:r w:rsidRPr="00312465">
        <w:rPr>
          <w:rFonts w:ascii="Times New Roman" w:hAnsi="Times New Roman" w:cs="Times New Roman"/>
          <w:b/>
        </w:rPr>
        <w:t xml:space="preserve"> </w:t>
      </w:r>
    </w:p>
    <w:p w:rsidR="00B57753" w:rsidRPr="00312465" w:rsidRDefault="00B57753" w:rsidP="008E62FF">
      <w:pPr>
        <w:pStyle w:val="Style25"/>
        <w:widowControl/>
        <w:ind w:firstLine="567"/>
        <w:jc w:val="both"/>
        <w:rPr>
          <w:rStyle w:val="FontStyle47"/>
          <w:rFonts w:ascii="Times New Roman" w:hAnsi="Times New Roman" w:cs="Times New Roman"/>
          <w:noProof/>
          <w:color w:val="auto"/>
          <w:sz w:val="24"/>
          <w:szCs w:val="24"/>
        </w:rPr>
      </w:pPr>
    </w:p>
    <w:p w:rsidR="00D31588" w:rsidRPr="00312465" w:rsidRDefault="00D31588" w:rsidP="008E62FF">
      <w:pPr>
        <w:pStyle w:val="Style25"/>
        <w:widowControl/>
        <w:ind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noProof/>
          <w:color w:val="auto"/>
          <w:sz w:val="24"/>
          <w:szCs w:val="24"/>
        </w:rPr>
        <w:t xml:space="preserve">1 </w:t>
      </w:r>
      <w:r w:rsidR="000249C6" w:rsidRPr="00312465">
        <w:rPr>
          <w:rStyle w:val="FontStyle47"/>
          <w:rFonts w:ascii="Times New Roman" w:hAnsi="Times New Roman" w:cs="Times New Roman"/>
          <w:color w:val="auto"/>
          <w:sz w:val="24"/>
          <w:szCs w:val="24"/>
        </w:rPr>
        <w:t xml:space="preserve">Область </w:t>
      </w:r>
      <w:r w:rsidR="0021088D" w:rsidRPr="00312465">
        <w:rPr>
          <w:rStyle w:val="FontStyle47"/>
          <w:rFonts w:ascii="Times New Roman" w:hAnsi="Times New Roman" w:cs="Times New Roman"/>
          <w:color w:val="auto"/>
          <w:sz w:val="24"/>
          <w:szCs w:val="24"/>
        </w:rPr>
        <w:t>п</w:t>
      </w:r>
      <w:r w:rsidR="000249C6" w:rsidRPr="00312465">
        <w:rPr>
          <w:rStyle w:val="FontStyle47"/>
          <w:rFonts w:ascii="Times New Roman" w:hAnsi="Times New Roman" w:cs="Times New Roman"/>
          <w:color w:val="auto"/>
          <w:sz w:val="24"/>
          <w:szCs w:val="24"/>
        </w:rPr>
        <w:t>рименения</w:t>
      </w:r>
    </w:p>
    <w:p w:rsidR="00514A7C" w:rsidRPr="00312465" w:rsidRDefault="00514A7C" w:rsidP="00514A7C">
      <w:pPr>
        <w:pStyle w:val="af"/>
        <w:spacing w:before="183" w:line="225" w:lineRule="auto"/>
        <w:ind w:right="1" w:firstLine="567"/>
        <w:jc w:val="both"/>
        <w:rPr>
          <w:rFonts w:ascii="Times New Roman" w:hAnsi="Times New Roman" w:cs="Times New Roman"/>
          <w:sz w:val="24"/>
          <w:szCs w:val="24"/>
          <w:lang w:val="ru-RU"/>
        </w:rPr>
      </w:pPr>
      <w:bookmarkStart w:id="0" w:name="_GoBack"/>
      <w:bookmarkEnd w:id="0"/>
      <w:r w:rsidRPr="00312465">
        <w:rPr>
          <w:rFonts w:ascii="Times New Roman" w:hAnsi="Times New Roman" w:cs="Times New Roman"/>
          <w:sz w:val="24"/>
          <w:szCs w:val="24"/>
          <w:lang w:val="ru-RU"/>
        </w:rPr>
        <w:t xml:space="preserve">Настоящий стандарт устанавливает и определяет конструкции, необходимые для пользователей, которые моделируют предприятия в соответствии с </w:t>
      </w: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19439.</w:t>
      </w:r>
    </w:p>
    <w:p w:rsidR="00042808" w:rsidRPr="00312465" w:rsidRDefault="00514A7C" w:rsidP="00514A7C">
      <w:pPr>
        <w:pStyle w:val="11"/>
        <w:shd w:val="clear" w:color="auto" w:fill="auto"/>
        <w:ind w:right="1" w:firstLine="567"/>
        <w:jc w:val="both"/>
        <w:rPr>
          <w:sz w:val="24"/>
          <w:szCs w:val="24"/>
        </w:rPr>
      </w:pPr>
      <w:r w:rsidRPr="00312465">
        <w:rPr>
          <w:sz w:val="24"/>
          <w:szCs w:val="24"/>
        </w:rPr>
        <w:t xml:space="preserve">Настоящий стандарт уделяет </w:t>
      </w:r>
      <w:r w:rsidR="0078788F">
        <w:rPr>
          <w:sz w:val="24"/>
          <w:szCs w:val="24"/>
        </w:rPr>
        <w:t>особое</w:t>
      </w:r>
      <w:r w:rsidRPr="00312465">
        <w:rPr>
          <w:sz w:val="24"/>
          <w:szCs w:val="24"/>
        </w:rPr>
        <w:t xml:space="preserve"> внимание проектированию и интеграции производства и сопутствующих услуг на предприятии, но не ограничивается ими. Конструкции позволяют описывать структуру и функционирование предприятия для использования при настройке или реализации в различных доменах приложений. Этот документ определяет структуру реализации в </w:t>
      </w:r>
      <w:r w:rsidR="0078788F">
        <w:rPr>
          <w:sz w:val="24"/>
          <w:szCs w:val="24"/>
        </w:rPr>
        <w:t>разделе</w:t>
      </w:r>
      <w:r w:rsidRPr="00312465">
        <w:rPr>
          <w:sz w:val="24"/>
          <w:szCs w:val="24"/>
        </w:rPr>
        <w:t xml:space="preserve"> 6 для отображения конструкций модели в такие домены</w:t>
      </w:r>
      <w:r w:rsidR="00DA032E" w:rsidRPr="00312465">
        <w:rPr>
          <w:sz w:val="24"/>
          <w:szCs w:val="24"/>
          <w:lang w:bidi="ru-RU"/>
        </w:rPr>
        <w:t>.</w:t>
      </w:r>
      <w:r w:rsidR="00042808" w:rsidRPr="00312465">
        <w:rPr>
          <w:sz w:val="24"/>
          <w:szCs w:val="24"/>
          <w:lang w:bidi="ru-RU"/>
        </w:rPr>
        <w:t xml:space="preserve"> </w:t>
      </w:r>
    </w:p>
    <w:p w:rsidR="00146667" w:rsidRPr="00312465" w:rsidRDefault="00146667" w:rsidP="008E62FF">
      <w:pPr>
        <w:pStyle w:val="Style28"/>
        <w:widowControl/>
        <w:ind w:firstLine="567"/>
        <w:jc w:val="both"/>
        <w:rPr>
          <w:rStyle w:val="FontStyle51"/>
          <w:rFonts w:ascii="Times New Roman" w:hAnsi="Times New Roman" w:cs="Times New Roman"/>
          <w:color w:val="auto"/>
          <w:sz w:val="24"/>
          <w:szCs w:val="24"/>
        </w:rPr>
      </w:pPr>
    </w:p>
    <w:p w:rsidR="00D31588" w:rsidRPr="00312465" w:rsidRDefault="00D31588" w:rsidP="008E62FF">
      <w:pPr>
        <w:pStyle w:val="Style25"/>
        <w:widowControl/>
        <w:ind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noProof/>
          <w:color w:val="auto"/>
          <w:sz w:val="24"/>
          <w:szCs w:val="24"/>
        </w:rPr>
        <w:t xml:space="preserve">2 </w:t>
      </w:r>
      <w:r w:rsidR="000249C6" w:rsidRPr="00312465">
        <w:rPr>
          <w:rStyle w:val="FontStyle47"/>
          <w:rFonts w:ascii="Times New Roman" w:hAnsi="Times New Roman" w:cs="Times New Roman"/>
          <w:color w:val="auto"/>
          <w:sz w:val="24"/>
          <w:szCs w:val="24"/>
        </w:rPr>
        <w:t>Нормативные ссылки</w:t>
      </w:r>
      <w:r w:rsidR="00551251" w:rsidRPr="00312465">
        <w:rPr>
          <w:rStyle w:val="FontStyle47"/>
          <w:rFonts w:ascii="Times New Roman" w:hAnsi="Times New Roman" w:cs="Times New Roman"/>
          <w:color w:val="auto"/>
          <w:sz w:val="24"/>
          <w:szCs w:val="24"/>
        </w:rPr>
        <w:t xml:space="preserve"> </w:t>
      </w:r>
    </w:p>
    <w:p w:rsidR="00A133A5" w:rsidRPr="00312465" w:rsidRDefault="00A133A5" w:rsidP="008E62FF">
      <w:pPr>
        <w:pStyle w:val="Style19"/>
        <w:widowControl/>
        <w:ind w:firstLine="567"/>
        <w:jc w:val="both"/>
        <w:rPr>
          <w:rStyle w:val="FontStyle51"/>
          <w:rFonts w:ascii="Times New Roman" w:hAnsi="Times New Roman" w:cs="Times New Roman"/>
          <w:color w:val="auto"/>
          <w:sz w:val="24"/>
          <w:szCs w:val="24"/>
          <w:lang w:eastAsia="en-US"/>
        </w:rPr>
      </w:pPr>
    </w:p>
    <w:p w:rsidR="002B7846" w:rsidRPr="00312465" w:rsidRDefault="00514A7C" w:rsidP="002B7846">
      <w:pPr>
        <w:pStyle w:val="Style22"/>
        <w:widowControl/>
        <w:ind w:firstLine="567"/>
        <w:jc w:val="both"/>
        <w:rPr>
          <w:rStyle w:val="FontStyle50"/>
          <w:rFonts w:ascii="Times New Roman" w:hAnsi="Times New Roman" w:cs="Times New Roman"/>
          <w:i w:val="0"/>
          <w:color w:val="auto"/>
          <w:sz w:val="24"/>
          <w:szCs w:val="24"/>
          <w:lang w:eastAsia="en-US"/>
        </w:rPr>
      </w:pPr>
      <w:r w:rsidRPr="00312465">
        <w:rPr>
          <w:rFonts w:ascii="Times New Roman" w:hAnsi="Times New Roman" w:cs="Times New Roman"/>
        </w:rPr>
        <w:t>В настоящем стандарте нет нормативных ссылок.</w:t>
      </w:r>
      <w:r w:rsidR="002B7846" w:rsidRPr="00312465">
        <w:rPr>
          <w:rStyle w:val="FontStyle50"/>
          <w:rFonts w:ascii="Times New Roman" w:hAnsi="Times New Roman" w:cs="Times New Roman"/>
          <w:i w:val="0"/>
          <w:color w:val="auto"/>
          <w:sz w:val="24"/>
          <w:szCs w:val="24"/>
          <w:lang w:eastAsia="en-US"/>
        </w:rPr>
        <w:t xml:space="preserve"> </w:t>
      </w:r>
    </w:p>
    <w:p w:rsidR="00F235FE" w:rsidRPr="00312465" w:rsidRDefault="00F235FE" w:rsidP="008E62FF">
      <w:pPr>
        <w:ind w:firstLine="567"/>
      </w:pPr>
    </w:p>
    <w:p w:rsidR="00F235FE" w:rsidRPr="00312465" w:rsidRDefault="00F235FE" w:rsidP="008E62FF">
      <w:pPr>
        <w:ind w:firstLine="567"/>
        <w:jc w:val="both"/>
        <w:rPr>
          <w:rFonts w:ascii="Times New Roman" w:hAnsi="Times New Roman" w:cs="Times New Roman"/>
          <w:sz w:val="20"/>
        </w:rPr>
      </w:pPr>
      <w:r w:rsidRPr="00312465">
        <w:rPr>
          <w:rFonts w:ascii="Times New Roman" w:hAnsi="Times New Roman" w:cs="Times New Roman"/>
          <w:sz w:val="20"/>
        </w:rPr>
        <w:t xml:space="preserve">Примечание – </w:t>
      </w:r>
      <w:r w:rsidR="008F73C1" w:rsidRPr="00312465">
        <w:rPr>
          <w:rFonts w:ascii="Times New Roman" w:hAnsi="Times New Roman" w:cs="Times New Roman"/>
          <w:sz w:val="20"/>
        </w:rPr>
        <w:t xml:space="preserve">Информация об изменениях к настоящему стандарту публикуется в ежегодно издаваемом информационном каталоге «Документы по стандартизации Республики Казахстан», а текст изменений – в периодических информационных указателях «Национальные стандарты». В случае пересмотра (отмены) или замены настоящего стандарта соответствующая информация будет опубликована </w:t>
      </w:r>
      <w:r w:rsidR="00764931" w:rsidRPr="00312465">
        <w:rPr>
          <w:rFonts w:ascii="Times New Roman" w:hAnsi="Times New Roman" w:cs="Times New Roman"/>
          <w:sz w:val="20"/>
        </w:rPr>
        <w:t xml:space="preserve">         </w:t>
      </w:r>
      <w:r w:rsidR="008F73C1" w:rsidRPr="00312465">
        <w:rPr>
          <w:rFonts w:ascii="Times New Roman" w:hAnsi="Times New Roman" w:cs="Times New Roman"/>
          <w:sz w:val="20"/>
        </w:rPr>
        <w:t>в периодическом информационном указателе «Национальные стандарты»</w:t>
      </w:r>
      <w:r w:rsidRPr="00312465">
        <w:rPr>
          <w:rFonts w:ascii="Times New Roman" w:hAnsi="Times New Roman" w:cs="Times New Roman"/>
          <w:sz w:val="20"/>
        </w:rPr>
        <w:t>.</w:t>
      </w:r>
    </w:p>
    <w:p w:rsidR="00F235FE" w:rsidRPr="00312465" w:rsidRDefault="00F235FE" w:rsidP="008E62FF">
      <w:pPr>
        <w:pStyle w:val="11"/>
        <w:shd w:val="clear" w:color="auto" w:fill="auto"/>
        <w:ind w:firstLine="567"/>
        <w:jc w:val="both"/>
        <w:rPr>
          <w:sz w:val="20"/>
          <w:szCs w:val="24"/>
          <w:lang w:bidi="ru-RU"/>
        </w:rPr>
      </w:pPr>
    </w:p>
    <w:p w:rsidR="00D31588" w:rsidRPr="00312465" w:rsidRDefault="00C53D77" w:rsidP="008E62FF">
      <w:pPr>
        <w:pStyle w:val="11"/>
        <w:shd w:val="clear" w:color="auto" w:fill="auto"/>
        <w:ind w:firstLine="567"/>
        <w:jc w:val="both"/>
        <w:rPr>
          <w:rStyle w:val="FontStyle47"/>
          <w:rFonts w:ascii="Times New Roman" w:hAnsi="Times New Roman" w:cs="Times New Roman"/>
          <w:b w:val="0"/>
          <w:bCs w:val="0"/>
          <w:color w:val="auto"/>
          <w:sz w:val="24"/>
          <w:szCs w:val="24"/>
        </w:rPr>
      </w:pPr>
      <w:r w:rsidRPr="00312465">
        <w:rPr>
          <w:rStyle w:val="FontStyle47"/>
          <w:rFonts w:ascii="Times New Roman" w:hAnsi="Times New Roman" w:cs="Times New Roman"/>
          <w:color w:val="auto"/>
          <w:sz w:val="24"/>
          <w:szCs w:val="24"/>
          <w:lang w:eastAsia="en-US"/>
        </w:rPr>
        <w:t>3 Термины</w:t>
      </w:r>
      <w:r w:rsidR="008616A0" w:rsidRPr="00312465">
        <w:rPr>
          <w:rStyle w:val="FontStyle47"/>
          <w:rFonts w:ascii="Times New Roman" w:hAnsi="Times New Roman" w:cs="Times New Roman"/>
          <w:color w:val="auto"/>
          <w:sz w:val="24"/>
          <w:szCs w:val="24"/>
          <w:lang w:eastAsia="en-US"/>
        </w:rPr>
        <w:t xml:space="preserve"> и определения</w:t>
      </w:r>
    </w:p>
    <w:p w:rsidR="007A146E" w:rsidRPr="00312465" w:rsidRDefault="007A146E" w:rsidP="008E62FF">
      <w:pPr>
        <w:widowControl/>
        <w:ind w:firstLine="567"/>
        <w:rPr>
          <w:rFonts w:ascii="Times New Roman" w:hAnsi="Times New Roman" w:cs="Times New Roman"/>
        </w:rPr>
      </w:pPr>
    </w:p>
    <w:p w:rsidR="00D31588" w:rsidRPr="00312465" w:rsidRDefault="0036355B" w:rsidP="001724E0">
      <w:pPr>
        <w:pStyle w:val="11"/>
        <w:shd w:val="clear" w:color="auto" w:fill="auto"/>
        <w:ind w:firstLine="567"/>
        <w:jc w:val="both"/>
        <w:rPr>
          <w:sz w:val="24"/>
          <w:szCs w:val="24"/>
        </w:rPr>
      </w:pPr>
      <w:r w:rsidRPr="00312465">
        <w:rPr>
          <w:sz w:val="24"/>
          <w:szCs w:val="24"/>
        </w:rPr>
        <w:t>В настоящем стандарте применяются следующие термины с соответствующими определениями:</w:t>
      </w:r>
    </w:p>
    <w:p w:rsidR="0036355B" w:rsidRPr="00312465" w:rsidRDefault="0036355B" w:rsidP="001724E0">
      <w:pPr>
        <w:pStyle w:val="11"/>
        <w:shd w:val="clear" w:color="auto" w:fill="auto"/>
        <w:ind w:firstLine="567"/>
        <w:jc w:val="both"/>
        <w:rPr>
          <w:sz w:val="24"/>
          <w:szCs w:val="24"/>
        </w:rPr>
      </w:pPr>
      <w:r w:rsidRPr="00312465">
        <w:rPr>
          <w:rStyle w:val="FontStyle51"/>
          <w:rFonts w:ascii="Times New Roman" w:hAnsi="Times New Roman" w:cs="Times New Roman"/>
          <w:b/>
          <w:bCs/>
          <w:color w:val="auto"/>
          <w:sz w:val="24"/>
          <w:szCs w:val="24"/>
          <w:lang w:eastAsia="en-US"/>
        </w:rPr>
        <w:t xml:space="preserve">3.1 </w:t>
      </w:r>
      <w:r w:rsidR="00A81A34" w:rsidRPr="00312465">
        <w:rPr>
          <w:rStyle w:val="FontStyle51"/>
          <w:rFonts w:ascii="Times New Roman" w:hAnsi="Times New Roman" w:cs="Times New Roman"/>
          <w:b/>
          <w:bCs/>
          <w:color w:val="auto"/>
          <w:sz w:val="24"/>
          <w:szCs w:val="24"/>
          <w:lang w:eastAsia="en-US"/>
        </w:rPr>
        <w:t>А</w:t>
      </w:r>
      <w:r w:rsidR="00A81A34" w:rsidRPr="00312465">
        <w:rPr>
          <w:b/>
          <w:sz w:val="24"/>
          <w:szCs w:val="24"/>
        </w:rPr>
        <w:t xml:space="preserve">грегирование </w:t>
      </w:r>
      <w:r w:rsidR="00A81A34" w:rsidRPr="00312465">
        <w:rPr>
          <w:sz w:val="24"/>
          <w:szCs w:val="24"/>
        </w:rPr>
        <w:t>(</w:t>
      </w:r>
      <w:proofErr w:type="spellStart"/>
      <w:proofErr w:type="gramStart"/>
      <w:r w:rsidR="00544B6B" w:rsidRPr="00312465">
        <w:rPr>
          <w:sz w:val="24"/>
          <w:szCs w:val="24"/>
        </w:rPr>
        <w:t>а</w:t>
      </w:r>
      <w:proofErr w:type="gramEnd"/>
      <w:r w:rsidR="00A81A34" w:rsidRPr="00312465">
        <w:rPr>
          <w:bCs/>
          <w:sz w:val="24"/>
          <w:szCs w:val="24"/>
        </w:rPr>
        <w:t>ggregation</w:t>
      </w:r>
      <w:proofErr w:type="spellEnd"/>
      <w:r w:rsidR="00A81A34" w:rsidRPr="00312465">
        <w:rPr>
          <w:sz w:val="24"/>
          <w:szCs w:val="24"/>
        </w:rPr>
        <w:t xml:space="preserve">): «моделирование предприятия» процесс </w:t>
      </w:r>
      <w:r w:rsidR="00134A81" w:rsidRPr="00312465">
        <w:rPr>
          <w:sz w:val="24"/>
          <w:szCs w:val="24"/>
        </w:rPr>
        <w:t xml:space="preserve">                     </w:t>
      </w:r>
      <w:r w:rsidR="00A81A34" w:rsidRPr="00312465">
        <w:rPr>
          <w:sz w:val="24"/>
          <w:szCs w:val="24"/>
        </w:rPr>
        <w:t>или результат объединения конструкций языка моделирования (3.50) и других компонентов (3.9)  модели (3.49) в единую сущность (3.35)</w:t>
      </w:r>
      <w:r w:rsidR="008721E6" w:rsidRPr="00312465">
        <w:rPr>
          <w:sz w:val="24"/>
          <w:szCs w:val="24"/>
        </w:rPr>
        <w:t>.</w:t>
      </w:r>
    </w:p>
    <w:p w:rsidR="00B0169B" w:rsidRPr="00312465" w:rsidRDefault="00B0169B" w:rsidP="001724E0">
      <w:pPr>
        <w:ind w:firstLine="567"/>
        <w:jc w:val="both"/>
        <w:rPr>
          <w:rFonts w:ascii="Times New Roman" w:hAnsi="Times New Roman" w:cs="Times New Roman"/>
        </w:rPr>
      </w:pPr>
    </w:p>
    <w:p w:rsidR="00A81A34" w:rsidRPr="00312465" w:rsidRDefault="00563282" w:rsidP="001724E0">
      <w:pPr>
        <w:ind w:right="1" w:firstLine="567"/>
        <w:jc w:val="both"/>
        <w:rPr>
          <w:rFonts w:ascii="Times New Roman" w:hAnsi="Times New Roman" w:cs="Times New Roman"/>
          <w:sz w:val="20"/>
        </w:rPr>
      </w:pPr>
      <w:r w:rsidRPr="00312465">
        <w:rPr>
          <w:rFonts w:ascii="Times New Roman" w:hAnsi="Times New Roman" w:cs="Times New Roman"/>
          <w:sz w:val="20"/>
        </w:rPr>
        <w:t xml:space="preserve">1 </w:t>
      </w:r>
      <w:r w:rsidR="00A81A34" w:rsidRPr="00312465">
        <w:rPr>
          <w:rFonts w:ascii="Times New Roman" w:hAnsi="Times New Roman" w:cs="Times New Roman"/>
          <w:sz w:val="20"/>
        </w:rPr>
        <w:t>Примечание – Конструкции языка моделирования и другие компоненты модели могут быть частью более чем одной агрегации.</w:t>
      </w:r>
    </w:p>
    <w:p w:rsidR="00A81A34" w:rsidRPr="00312465" w:rsidRDefault="00563282" w:rsidP="001724E0">
      <w:pPr>
        <w:pStyle w:val="11"/>
        <w:shd w:val="clear" w:color="auto" w:fill="auto"/>
        <w:ind w:right="1" w:firstLine="567"/>
        <w:jc w:val="both"/>
        <w:rPr>
          <w:rStyle w:val="FontStyle51"/>
          <w:rFonts w:ascii="Times New Roman" w:hAnsi="Times New Roman" w:cs="Times New Roman"/>
          <w:b/>
          <w:bCs/>
          <w:color w:val="auto"/>
          <w:sz w:val="24"/>
          <w:szCs w:val="24"/>
          <w:lang w:eastAsia="en-US"/>
        </w:rPr>
      </w:pPr>
      <w:proofErr w:type="gramStart"/>
      <w:r w:rsidRPr="00312465">
        <w:rPr>
          <w:sz w:val="20"/>
          <w:szCs w:val="24"/>
        </w:rPr>
        <w:t xml:space="preserve">2 Примечание – </w:t>
      </w:r>
      <w:r w:rsidR="0082302D" w:rsidRPr="00312465">
        <w:rPr>
          <w:sz w:val="20"/>
          <w:szCs w:val="24"/>
        </w:rPr>
        <w:t>И «Часть чего-л</w:t>
      </w:r>
      <w:r w:rsidR="00A81A34" w:rsidRPr="00312465">
        <w:rPr>
          <w:sz w:val="20"/>
          <w:szCs w:val="24"/>
        </w:rPr>
        <w:t>ибо», и «Состоит из» используются во взаимосвязях агрегирования (3.64), описанных в 7.16.</w:t>
      </w:r>
      <w:proofErr w:type="gramEnd"/>
    </w:p>
    <w:p w:rsidR="006A02F4" w:rsidRPr="00312465" w:rsidRDefault="006A02F4" w:rsidP="001724E0">
      <w:pPr>
        <w:pStyle w:val="11"/>
        <w:shd w:val="clear" w:color="auto" w:fill="auto"/>
        <w:ind w:right="1" w:firstLine="567"/>
        <w:jc w:val="both"/>
        <w:rPr>
          <w:rStyle w:val="FontStyle47"/>
          <w:rFonts w:ascii="Times New Roman" w:hAnsi="Times New Roman" w:cs="Times New Roman"/>
          <w:color w:val="auto"/>
          <w:sz w:val="24"/>
          <w:szCs w:val="24"/>
        </w:rPr>
      </w:pPr>
    </w:p>
    <w:p w:rsidR="008721E6" w:rsidRPr="00312465" w:rsidRDefault="008721E6"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3.2 А</w:t>
      </w:r>
      <w:r w:rsidRPr="00312465">
        <w:rPr>
          <w:b/>
          <w:sz w:val="24"/>
          <w:szCs w:val="24"/>
        </w:rPr>
        <w:t xml:space="preserve">трибут </w:t>
      </w:r>
      <w:r w:rsidRPr="00312465">
        <w:rPr>
          <w:sz w:val="24"/>
          <w:szCs w:val="24"/>
        </w:rPr>
        <w:t>(</w:t>
      </w:r>
      <w:proofErr w:type="spellStart"/>
      <w:proofErr w:type="gramStart"/>
      <w:r w:rsidR="00544B6B" w:rsidRPr="00312465">
        <w:rPr>
          <w:sz w:val="24"/>
          <w:szCs w:val="24"/>
        </w:rPr>
        <w:t>а</w:t>
      </w:r>
      <w:proofErr w:type="gramEnd"/>
      <w:r w:rsidRPr="00312465">
        <w:rPr>
          <w:bCs/>
          <w:sz w:val="24"/>
          <w:szCs w:val="24"/>
        </w:rPr>
        <w:t>ttribute</w:t>
      </w:r>
      <w:proofErr w:type="spellEnd"/>
      <w:r w:rsidRPr="00312465">
        <w:rPr>
          <w:sz w:val="24"/>
          <w:szCs w:val="24"/>
        </w:rPr>
        <w:t xml:space="preserve">): </w:t>
      </w:r>
      <w:r w:rsidR="00496FB9" w:rsidRPr="00312465">
        <w:rPr>
          <w:sz w:val="24"/>
          <w:szCs w:val="24"/>
        </w:rPr>
        <w:t>единица информации, устанавливающая свойство сущности.</w:t>
      </w:r>
    </w:p>
    <w:p w:rsidR="00496FB9" w:rsidRPr="00312465" w:rsidRDefault="00496FB9" w:rsidP="001724E0">
      <w:pPr>
        <w:pStyle w:val="11"/>
        <w:shd w:val="clear" w:color="auto" w:fill="auto"/>
        <w:ind w:right="1" w:firstLine="567"/>
        <w:jc w:val="both"/>
        <w:rPr>
          <w:sz w:val="24"/>
          <w:szCs w:val="24"/>
        </w:rPr>
      </w:pPr>
      <w:proofErr w:type="gramStart"/>
      <w:r w:rsidRPr="00312465">
        <w:rPr>
          <w:sz w:val="24"/>
          <w:szCs w:val="24"/>
        </w:rPr>
        <w:t>(3.35) [ИСТОЧНИК:</w:t>
      </w:r>
      <w:proofErr w:type="gramEnd"/>
      <w:r w:rsidRPr="00312465">
        <w:rPr>
          <w:sz w:val="24"/>
          <w:szCs w:val="24"/>
        </w:rPr>
        <w:t xml:space="preserve"> </w:t>
      </w:r>
      <w:proofErr w:type="gramStart"/>
      <w:r w:rsidRPr="00312465">
        <w:rPr>
          <w:sz w:val="24"/>
          <w:szCs w:val="24"/>
        </w:rPr>
        <w:t>ISO 19439: 2006, 3.2].</w:t>
      </w:r>
      <w:proofErr w:type="gramEnd"/>
    </w:p>
    <w:p w:rsidR="00496FB9" w:rsidRPr="00312465" w:rsidRDefault="00496FB9"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b/>
          <w:sz w:val="24"/>
          <w:szCs w:val="24"/>
        </w:rPr>
        <w:t>3.3</w:t>
      </w:r>
      <w:r w:rsidRPr="00312465">
        <w:rPr>
          <w:sz w:val="24"/>
          <w:szCs w:val="24"/>
        </w:rPr>
        <w:t xml:space="preserve"> </w:t>
      </w:r>
      <w:r w:rsidRPr="00312465">
        <w:rPr>
          <w:b/>
          <w:sz w:val="24"/>
          <w:szCs w:val="24"/>
        </w:rPr>
        <w:t xml:space="preserve">Поведенческое правило </w:t>
      </w:r>
      <w:r w:rsidRPr="00312465">
        <w:rPr>
          <w:sz w:val="24"/>
          <w:szCs w:val="24"/>
        </w:rPr>
        <w:t>(</w:t>
      </w:r>
      <w:proofErr w:type="spellStart"/>
      <w:r w:rsidRPr="00312465">
        <w:rPr>
          <w:bCs/>
          <w:sz w:val="24"/>
          <w:szCs w:val="24"/>
        </w:rPr>
        <w:t>behavioural</w:t>
      </w:r>
      <w:proofErr w:type="spellEnd"/>
      <w:r w:rsidRPr="00312465">
        <w:rPr>
          <w:bCs/>
          <w:sz w:val="24"/>
          <w:szCs w:val="24"/>
        </w:rPr>
        <w:t xml:space="preserve"> </w:t>
      </w:r>
      <w:proofErr w:type="spellStart"/>
      <w:r w:rsidRPr="00312465">
        <w:rPr>
          <w:bCs/>
          <w:sz w:val="24"/>
          <w:szCs w:val="24"/>
        </w:rPr>
        <w:t>rule</w:t>
      </w:r>
      <w:proofErr w:type="spellEnd"/>
      <w:r w:rsidRPr="00312465">
        <w:rPr>
          <w:sz w:val="24"/>
          <w:szCs w:val="24"/>
        </w:rPr>
        <w:t>):</w:t>
      </w:r>
      <w:r w:rsidRPr="00312465">
        <w:rPr>
          <w:b/>
          <w:sz w:val="24"/>
          <w:szCs w:val="24"/>
        </w:rPr>
        <w:t xml:space="preserve"> «</w:t>
      </w:r>
      <w:r w:rsidRPr="00312465">
        <w:rPr>
          <w:sz w:val="24"/>
          <w:szCs w:val="24"/>
        </w:rPr>
        <w:t>моделирование предприятия» описание логически последовательных взаимосвязей (3.64) составляющих действий, используемых в спецификации поведения Бизнес-Процесса (3.4) и Услуги (3.71)</w:t>
      </w:r>
      <w:r w:rsidR="006924D0" w:rsidRPr="00312465">
        <w:rPr>
          <w:sz w:val="24"/>
          <w:szCs w:val="24"/>
        </w:rPr>
        <w:t>.</w:t>
      </w:r>
    </w:p>
    <w:p w:rsidR="008721E6" w:rsidRPr="00312465" w:rsidRDefault="006924D0"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3.4 </w:t>
      </w:r>
      <w:r w:rsidRPr="00312465">
        <w:rPr>
          <w:b/>
          <w:sz w:val="24"/>
          <w:szCs w:val="24"/>
        </w:rPr>
        <w:t xml:space="preserve">Бизнес-процесс </w:t>
      </w:r>
      <w:r w:rsidRPr="00312465">
        <w:rPr>
          <w:sz w:val="24"/>
          <w:szCs w:val="24"/>
        </w:rPr>
        <w:t>(</w:t>
      </w:r>
      <w:proofErr w:type="spellStart"/>
      <w:proofErr w:type="gramStart"/>
      <w:r w:rsidR="00544B6B" w:rsidRPr="00312465">
        <w:rPr>
          <w:sz w:val="24"/>
          <w:szCs w:val="24"/>
        </w:rPr>
        <w:t>в</w:t>
      </w:r>
      <w:proofErr w:type="gramEnd"/>
      <w:r w:rsidRPr="00312465">
        <w:rPr>
          <w:bCs/>
          <w:sz w:val="24"/>
          <w:szCs w:val="24"/>
        </w:rPr>
        <w:t>usiness</w:t>
      </w:r>
      <w:proofErr w:type="spellEnd"/>
      <w:r w:rsidRPr="00312465">
        <w:rPr>
          <w:bCs/>
          <w:sz w:val="24"/>
          <w:szCs w:val="24"/>
        </w:rPr>
        <w:t xml:space="preserve"> </w:t>
      </w:r>
      <w:r w:rsidR="00B0169B" w:rsidRPr="00312465">
        <w:rPr>
          <w:bCs/>
          <w:sz w:val="24"/>
          <w:szCs w:val="24"/>
          <w:lang w:val="en-US"/>
        </w:rPr>
        <w:t>p</w:t>
      </w:r>
      <w:proofErr w:type="spellStart"/>
      <w:r w:rsidRPr="00312465">
        <w:rPr>
          <w:bCs/>
          <w:sz w:val="24"/>
          <w:szCs w:val="24"/>
        </w:rPr>
        <w:t>rocess</w:t>
      </w:r>
      <w:proofErr w:type="spellEnd"/>
      <w:r w:rsidRPr="00312465">
        <w:rPr>
          <w:sz w:val="24"/>
          <w:szCs w:val="24"/>
        </w:rPr>
        <w:t xml:space="preserve">): «моделирование предприятия» конструкция (3.12), которая представляет частично упорядоченный набор бизнес-процессов, Услуг и Деятельности Предприятия, которые при выполнении достигают желаемого конечного </w:t>
      </w:r>
      <w:r w:rsidRPr="00312465">
        <w:rPr>
          <w:sz w:val="24"/>
          <w:szCs w:val="24"/>
        </w:rPr>
        <w:lastRenderedPageBreak/>
        <w:t>результата в достижении заданной цели предприятия (3.27) или части предприятия.</w:t>
      </w:r>
    </w:p>
    <w:p w:rsidR="006A02F4" w:rsidRPr="00312465" w:rsidRDefault="006A02F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3.5 </w:t>
      </w:r>
      <w:r w:rsidRPr="00312465">
        <w:rPr>
          <w:b/>
          <w:sz w:val="24"/>
          <w:szCs w:val="24"/>
        </w:rPr>
        <w:t xml:space="preserve">Способность </w:t>
      </w:r>
      <w:r w:rsidRPr="00312465">
        <w:rPr>
          <w:sz w:val="24"/>
          <w:szCs w:val="24"/>
        </w:rPr>
        <w:t>(</w:t>
      </w:r>
      <w:proofErr w:type="spellStart"/>
      <w:proofErr w:type="gramStart"/>
      <w:r w:rsidR="00544B6B" w:rsidRPr="00312465">
        <w:rPr>
          <w:sz w:val="24"/>
          <w:szCs w:val="24"/>
        </w:rPr>
        <w:t>с</w:t>
      </w:r>
      <w:proofErr w:type="gramEnd"/>
      <w:r w:rsidR="00C563F4" w:rsidRPr="00312465">
        <w:rPr>
          <w:bCs/>
          <w:sz w:val="24"/>
          <w:szCs w:val="24"/>
        </w:rPr>
        <w:t>apability</w:t>
      </w:r>
      <w:proofErr w:type="spellEnd"/>
      <w:r w:rsidRPr="00312465">
        <w:rPr>
          <w:sz w:val="24"/>
          <w:szCs w:val="24"/>
        </w:rPr>
        <w:t>)</w:t>
      </w:r>
      <w:r w:rsidR="00C563F4" w:rsidRPr="00312465">
        <w:rPr>
          <w:sz w:val="24"/>
          <w:szCs w:val="24"/>
        </w:rPr>
        <w:t>: «общая» способность выполнять определенную деятельность.</w:t>
      </w:r>
    </w:p>
    <w:p w:rsidR="00C563F4" w:rsidRPr="00312465" w:rsidRDefault="00C563F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3.6 </w:t>
      </w:r>
      <w:r w:rsidRPr="00312465">
        <w:rPr>
          <w:b/>
          <w:sz w:val="24"/>
          <w:szCs w:val="24"/>
        </w:rPr>
        <w:t xml:space="preserve">Возможность </w:t>
      </w:r>
      <w:r w:rsidRPr="00312465">
        <w:rPr>
          <w:sz w:val="24"/>
          <w:szCs w:val="24"/>
        </w:rPr>
        <w:t>(</w:t>
      </w:r>
      <w:proofErr w:type="spellStart"/>
      <w:proofErr w:type="gramStart"/>
      <w:r w:rsidR="00544B6B" w:rsidRPr="00312465">
        <w:rPr>
          <w:bCs/>
          <w:sz w:val="24"/>
          <w:szCs w:val="24"/>
        </w:rPr>
        <w:t>с</w:t>
      </w:r>
      <w:proofErr w:type="gramEnd"/>
      <w:r w:rsidRPr="00312465">
        <w:rPr>
          <w:bCs/>
          <w:sz w:val="24"/>
          <w:szCs w:val="24"/>
        </w:rPr>
        <w:t>apability</w:t>
      </w:r>
      <w:proofErr w:type="spellEnd"/>
      <w:r w:rsidRPr="00312465">
        <w:rPr>
          <w:sz w:val="24"/>
          <w:szCs w:val="24"/>
        </w:rPr>
        <w:t>): «моделирование предприятия» специализация (3.73) конструкции</w:t>
      </w:r>
      <w:r w:rsidR="0037120A" w:rsidRPr="00312465">
        <w:rPr>
          <w:sz w:val="24"/>
          <w:szCs w:val="24"/>
        </w:rPr>
        <w:t xml:space="preserve"> </w:t>
      </w:r>
      <w:r w:rsidRPr="00312465">
        <w:rPr>
          <w:sz w:val="24"/>
          <w:szCs w:val="24"/>
        </w:rPr>
        <w:t>(3.12) Объект Предприятия (3.33), которая представляет совокупность характеристик возможности (3.5)б, [выраженных как атрибуты (3.2) возможности] либо Ресурса (3.67) (его предоставленной Возможности) или Деятельности Предприятия (3.28) (его необходимой возможности).</w:t>
      </w:r>
    </w:p>
    <w:p w:rsidR="00C563F4" w:rsidRPr="00312465" w:rsidRDefault="00C563F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3.7 </w:t>
      </w:r>
      <w:r w:rsidRPr="00312465">
        <w:rPr>
          <w:b/>
          <w:sz w:val="24"/>
          <w:szCs w:val="24"/>
        </w:rPr>
        <w:t xml:space="preserve">Класс </w:t>
      </w:r>
      <w:r w:rsidRPr="00312465">
        <w:rPr>
          <w:sz w:val="24"/>
          <w:szCs w:val="24"/>
        </w:rPr>
        <w:t>(</w:t>
      </w:r>
      <w:r w:rsidR="00B0169B" w:rsidRPr="00312465">
        <w:rPr>
          <w:bCs/>
          <w:sz w:val="24"/>
          <w:szCs w:val="24"/>
          <w:lang w:val="en-US"/>
        </w:rPr>
        <w:t>c</w:t>
      </w:r>
      <w:proofErr w:type="spellStart"/>
      <w:r w:rsidRPr="00312465">
        <w:rPr>
          <w:bCs/>
          <w:sz w:val="24"/>
          <w:szCs w:val="24"/>
        </w:rPr>
        <w:t>lass</w:t>
      </w:r>
      <w:proofErr w:type="spellEnd"/>
      <w:r w:rsidRPr="00312465">
        <w:rPr>
          <w:sz w:val="24"/>
          <w:szCs w:val="24"/>
        </w:rPr>
        <w:t>): абстракция, представляющая и инкапсулирующая свойства, взаимосвязи (3.64) и поведение, которые выделяют набор однородных явлений.</w:t>
      </w:r>
    </w:p>
    <w:p w:rsidR="00F608BD" w:rsidRPr="00312465" w:rsidRDefault="00F608BD" w:rsidP="001724E0">
      <w:pPr>
        <w:pStyle w:val="11"/>
        <w:shd w:val="clear" w:color="auto" w:fill="auto"/>
        <w:ind w:right="1" w:firstLine="567"/>
        <w:jc w:val="both"/>
        <w:rPr>
          <w:sz w:val="24"/>
          <w:szCs w:val="24"/>
        </w:rPr>
      </w:pPr>
    </w:p>
    <w:p w:rsidR="00496FB9" w:rsidRPr="00312465" w:rsidRDefault="00F608BD"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sz w:val="20"/>
          <w:szCs w:val="24"/>
        </w:rPr>
        <w:t>Примечание – Класс используется в очень общем смысле без как</w:t>
      </w:r>
      <w:r w:rsidR="00501F44" w:rsidRPr="00312465">
        <w:rPr>
          <w:sz w:val="20"/>
          <w:szCs w:val="24"/>
        </w:rPr>
        <w:t>ого</w:t>
      </w:r>
      <w:r w:rsidRPr="00312465">
        <w:rPr>
          <w:sz w:val="20"/>
          <w:szCs w:val="24"/>
        </w:rPr>
        <w:t>-либо подтекста для реализации или применения по специальной методологии.</w:t>
      </w:r>
    </w:p>
    <w:p w:rsidR="00496FB9" w:rsidRPr="00312465" w:rsidRDefault="00496FB9" w:rsidP="001724E0">
      <w:pPr>
        <w:pStyle w:val="11"/>
        <w:shd w:val="clear" w:color="auto" w:fill="auto"/>
        <w:ind w:right="1" w:firstLine="567"/>
        <w:jc w:val="both"/>
        <w:rPr>
          <w:rStyle w:val="FontStyle47"/>
          <w:rFonts w:ascii="Times New Roman" w:hAnsi="Times New Roman" w:cs="Times New Roman"/>
          <w:color w:val="auto"/>
          <w:sz w:val="24"/>
          <w:szCs w:val="24"/>
        </w:rPr>
      </w:pPr>
    </w:p>
    <w:p w:rsidR="00F608BD" w:rsidRPr="00312465" w:rsidRDefault="00F608BD"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3.8 </w:t>
      </w:r>
      <w:r w:rsidRPr="00312465">
        <w:rPr>
          <w:b/>
          <w:sz w:val="24"/>
          <w:szCs w:val="24"/>
        </w:rPr>
        <w:t xml:space="preserve">Дополнительная концепция </w:t>
      </w:r>
      <w:r w:rsidRPr="00312465">
        <w:rPr>
          <w:sz w:val="24"/>
          <w:szCs w:val="24"/>
        </w:rPr>
        <w:t>(</w:t>
      </w:r>
      <w:proofErr w:type="spellStart"/>
      <w:proofErr w:type="gramStart"/>
      <w:r w:rsidR="00544B6B" w:rsidRPr="00312465">
        <w:rPr>
          <w:sz w:val="24"/>
          <w:szCs w:val="24"/>
        </w:rPr>
        <w:t>с</w:t>
      </w:r>
      <w:proofErr w:type="gramEnd"/>
      <w:r w:rsidRPr="00312465">
        <w:rPr>
          <w:bCs/>
          <w:sz w:val="24"/>
          <w:szCs w:val="24"/>
        </w:rPr>
        <w:t>omplementary</w:t>
      </w:r>
      <w:proofErr w:type="spellEnd"/>
      <w:r w:rsidRPr="00312465">
        <w:rPr>
          <w:bCs/>
          <w:sz w:val="24"/>
          <w:szCs w:val="24"/>
        </w:rPr>
        <w:t xml:space="preserve"> </w:t>
      </w:r>
      <w:proofErr w:type="spellStart"/>
      <w:r w:rsidRPr="00312465">
        <w:rPr>
          <w:bCs/>
          <w:sz w:val="24"/>
          <w:szCs w:val="24"/>
        </w:rPr>
        <w:t>concept</w:t>
      </w:r>
      <w:proofErr w:type="spellEnd"/>
      <w:r w:rsidRPr="00312465">
        <w:rPr>
          <w:sz w:val="24"/>
          <w:szCs w:val="24"/>
        </w:rPr>
        <w:t>): концептуальное представление, которое само по себе не является конструкцией (3.12), но имеет особое значение и семантику для целей моделирования предприятия.</w:t>
      </w:r>
    </w:p>
    <w:p w:rsidR="00F608BD" w:rsidRPr="00312465" w:rsidRDefault="00F608BD" w:rsidP="001724E0">
      <w:pPr>
        <w:pStyle w:val="11"/>
        <w:shd w:val="clear" w:color="auto" w:fill="auto"/>
        <w:ind w:right="1" w:firstLine="567"/>
        <w:jc w:val="both"/>
        <w:rPr>
          <w:rStyle w:val="FontStyle47"/>
          <w:rFonts w:ascii="Times New Roman" w:hAnsi="Times New Roman" w:cs="Times New Roman"/>
          <w:color w:val="auto"/>
          <w:sz w:val="24"/>
          <w:szCs w:val="24"/>
        </w:rPr>
      </w:pPr>
    </w:p>
    <w:p w:rsidR="00F608BD" w:rsidRPr="00312465" w:rsidRDefault="00F608BD"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Многие шаблоны конструкций (3.14) используют дополнительные концепции, перечисленные в 5.12.</w:t>
      </w:r>
    </w:p>
    <w:p w:rsidR="00F608BD" w:rsidRPr="00312465" w:rsidRDefault="00F608BD" w:rsidP="001724E0">
      <w:pPr>
        <w:pStyle w:val="11"/>
        <w:shd w:val="clear" w:color="auto" w:fill="auto"/>
        <w:ind w:right="1" w:firstLine="567"/>
        <w:jc w:val="both"/>
        <w:rPr>
          <w:rStyle w:val="FontStyle47"/>
          <w:rFonts w:ascii="Times New Roman" w:hAnsi="Times New Roman" w:cs="Times New Roman"/>
          <w:color w:val="auto"/>
          <w:sz w:val="24"/>
          <w:szCs w:val="24"/>
        </w:rPr>
      </w:pPr>
    </w:p>
    <w:p w:rsidR="00F608BD" w:rsidRPr="00312465" w:rsidRDefault="00F608BD"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3.9 К</w:t>
      </w:r>
      <w:r w:rsidRPr="00312465">
        <w:rPr>
          <w:b/>
          <w:sz w:val="24"/>
          <w:szCs w:val="24"/>
        </w:rPr>
        <w:t xml:space="preserve">омпонент </w:t>
      </w:r>
      <w:r w:rsidR="00544B6B" w:rsidRPr="00312465">
        <w:rPr>
          <w:sz w:val="24"/>
          <w:szCs w:val="24"/>
        </w:rPr>
        <w:t>(</w:t>
      </w:r>
      <w:proofErr w:type="spellStart"/>
      <w:proofErr w:type="gramStart"/>
      <w:r w:rsidR="00544B6B" w:rsidRPr="00312465">
        <w:rPr>
          <w:sz w:val="24"/>
          <w:szCs w:val="24"/>
        </w:rPr>
        <w:t>с</w:t>
      </w:r>
      <w:proofErr w:type="gramEnd"/>
      <w:r w:rsidRPr="00312465">
        <w:rPr>
          <w:bCs/>
          <w:sz w:val="24"/>
          <w:szCs w:val="24"/>
        </w:rPr>
        <w:t>omponent</w:t>
      </w:r>
      <w:proofErr w:type="spellEnd"/>
      <w:r w:rsidRPr="00312465">
        <w:rPr>
          <w:sz w:val="24"/>
          <w:szCs w:val="24"/>
        </w:rPr>
        <w:t>): «система» сущность  (3.35) с дискретной структурой внутри системы (3.75), который взаимодействует с другими компонентами системы, тем самым внося свой вклад в свойства и характеристики системы.</w:t>
      </w:r>
      <w:r w:rsidRPr="00312465">
        <w:rPr>
          <w:sz w:val="24"/>
          <w:szCs w:val="24"/>
        </w:rPr>
        <w:br/>
      </w: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п. 3.6, измененный - слова «на самом низком уровне» были удале</w:t>
      </w:r>
      <w:r w:rsidR="0037120A" w:rsidRPr="00312465">
        <w:rPr>
          <w:sz w:val="24"/>
          <w:szCs w:val="24"/>
        </w:rPr>
        <w:t>ны после слова «способствующий»</w:t>
      </w:r>
      <w:r w:rsidRPr="00312465">
        <w:rPr>
          <w:sz w:val="24"/>
          <w:szCs w:val="24"/>
        </w:rPr>
        <w:t>]</w:t>
      </w:r>
      <w:r w:rsidR="0037120A" w:rsidRPr="00312465">
        <w:rPr>
          <w:sz w:val="24"/>
          <w:szCs w:val="24"/>
        </w:rPr>
        <w:t>.</w:t>
      </w:r>
      <w:proofErr w:type="gramEnd"/>
    </w:p>
    <w:p w:rsidR="00F608BD" w:rsidRPr="00312465" w:rsidRDefault="00F608BD"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3.10 </w:t>
      </w:r>
      <w:r w:rsidRPr="00312465">
        <w:rPr>
          <w:rFonts w:ascii="Times New Roman" w:hAnsi="Times New Roman" w:cs="Times New Roman"/>
          <w:b/>
          <w:sz w:val="24"/>
          <w:szCs w:val="24"/>
          <w:lang w:val="ru-RU"/>
        </w:rPr>
        <w:t xml:space="preserve">Фаза определения концепции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concept</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definition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phase</w:t>
      </w:r>
      <w:r w:rsidRPr="00312465">
        <w:rPr>
          <w:rFonts w:ascii="Times New Roman" w:hAnsi="Times New Roman" w:cs="Times New Roman"/>
          <w:sz w:val="24"/>
          <w:szCs w:val="24"/>
          <w:lang w:val="ru-RU"/>
        </w:rPr>
        <w:t>)</w:t>
      </w:r>
      <w:r w:rsidRPr="00312465">
        <w:rPr>
          <w:rFonts w:ascii="Times New Roman" w:hAnsi="Times New Roman" w:cs="Times New Roman"/>
          <w:b/>
          <w:sz w:val="24"/>
          <w:szCs w:val="24"/>
          <w:lang w:val="ru-RU"/>
        </w:rPr>
        <w:t xml:space="preserve">: </w:t>
      </w:r>
      <w:r w:rsidRPr="00312465">
        <w:rPr>
          <w:rFonts w:ascii="Times New Roman" w:hAnsi="Times New Roman" w:cs="Times New Roman"/>
          <w:sz w:val="24"/>
          <w:szCs w:val="24"/>
          <w:lang w:val="ru-RU"/>
        </w:rPr>
        <w:t xml:space="preserve">фаза модели предприятия (3.31), которая определяет </w:t>
      </w:r>
      <w:proofErr w:type="gramStart"/>
      <w:r w:rsidRPr="00312465">
        <w:rPr>
          <w:rFonts w:ascii="Times New Roman" w:hAnsi="Times New Roman" w:cs="Times New Roman"/>
          <w:sz w:val="24"/>
          <w:szCs w:val="24"/>
          <w:lang w:val="ru-RU"/>
        </w:rPr>
        <w:t>бизнес-концепции</w:t>
      </w:r>
      <w:proofErr w:type="gramEnd"/>
      <w:r w:rsidRPr="00312465">
        <w:rPr>
          <w:rFonts w:ascii="Times New Roman" w:hAnsi="Times New Roman" w:cs="Times New Roman"/>
          <w:sz w:val="24"/>
          <w:szCs w:val="24"/>
          <w:lang w:val="ru-RU"/>
        </w:rPr>
        <w:t xml:space="preserve"> домена предприятия (3.29), которые будут использоваться для реализации его бизнес-целей и функционирования, включая необходимые входные и выходные данные домена предприятия.</w:t>
      </w:r>
    </w:p>
    <w:p w:rsidR="00496FB9" w:rsidRPr="00312465" w:rsidRDefault="00F608BD" w:rsidP="001724E0">
      <w:pPr>
        <w:pStyle w:val="11"/>
        <w:shd w:val="clear" w:color="auto" w:fill="auto"/>
        <w:ind w:right="1" w:firstLine="567"/>
        <w:jc w:val="both"/>
        <w:rPr>
          <w:b/>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п. 3.7, измененный - к термину добавлено слово «фаза»]</w:t>
      </w:r>
      <w:r w:rsidR="0037120A" w:rsidRPr="00312465">
        <w:rPr>
          <w:sz w:val="24"/>
          <w:szCs w:val="24"/>
        </w:rPr>
        <w:t>.</w:t>
      </w:r>
      <w:r w:rsidRPr="00312465">
        <w:rPr>
          <w:b/>
          <w:sz w:val="24"/>
          <w:szCs w:val="24"/>
        </w:rPr>
        <w:t xml:space="preserve"> </w:t>
      </w:r>
      <w:proofErr w:type="gramEnd"/>
    </w:p>
    <w:p w:rsidR="0037120A" w:rsidRPr="00312465" w:rsidRDefault="0037120A" w:rsidP="001724E0">
      <w:pPr>
        <w:pStyle w:val="11"/>
        <w:shd w:val="clear" w:color="auto" w:fill="auto"/>
        <w:ind w:right="1" w:firstLine="567"/>
        <w:jc w:val="both"/>
        <w:rPr>
          <w:sz w:val="24"/>
          <w:szCs w:val="24"/>
        </w:rPr>
      </w:pPr>
      <w:r w:rsidRPr="00312465">
        <w:rPr>
          <w:b/>
          <w:sz w:val="24"/>
          <w:szCs w:val="24"/>
        </w:rPr>
        <w:t xml:space="preserve">3.11 Ограничение </w:t>
      </w:r>
      <w:r w:rsidRPr="00312465">
        <w:rPr>
          <w:sz w:val="24"/>
          <w:szCs w:val="24"/>
        </w:rPr>
        <w:t>(</w:t>
      </w:r>
      <w:r w:rsidR="00B0169B" w:rsidRPr="00312465">
        <w:rPr>
          <w:sz w:val="24"/>
          <w:szCs w:val="24"/>
          <w:lang w:val="en-US"/>
        </w:rPr>
        <w:t>c</w:t>
      </w:r>
      <w:proofErr w:type="spellStart"/>
      <w:r w:rsidRPr="00312465">
        <w:rPr>
          <w:bCs/>
          <w:sz w:val="24"/>
          <w:szCs w:val="24"/>
        </w:rPr>
        <w:t>onstraint</w:t>
      </w:r>
      <w:proofErr w:type="spellEnd"/>
      <w:r w:rsidRPr="00312465">
        <w:rPr>
          <w:sz w:val="24"/>
          <w:szCs w:val="24"/>
        </w:rPr>
        <w:t>):</w:t>
      </w:r>
      <w:r w:rsidRPr="00312465">
        <w:rPr>
          <w:b/>
          <w:sz w:val="24"/>
          <w:szCs w:val="24"/>
        </w:rPr>
        <w:t xml:space="preserve"> </w:t>
      </w:r>
      <w:r w:rsidRPr="00312465">
        <w:rPr>
          <w:sz w:val="24"/>
          <w:szCs w:val="24"/>
        </w:rPr>
        <w:t>препятствие, ограничение или условие, накладываемое на систему (3.75), которое возникает внутри или вне рассматриваемой системы.</w:t>
      </w:r>
    </w:p>
    <w:p w:rsidR="0037120A" w:rsidRPr="00312465" w:rsidRDefault="0037120A"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3.8].</w:t>
      </w:r>
      <w:proofErr w:type="gramEnd"/>
    </w:p>
    <w:p w:rsidR="0037120A" w:rsidRPr="00312465" w:rsidRDefault="0037120A" w:rsidP="001724E0">
      <w:pPr>
        <w:pStyle w:val="11"/>
        <w:shd w:val="clear" w:color="auto" w:fill="auto"/>
        <w:ind w:right="1" w:firstLine="567"/>
        <w:jc w:val="both"/>
        <w:rPr>
          <w:sz w:val="24"/>
          <w:szCs w:val="24"/>
        </w:rPr>
      </w:pPr>
      <w:r w:rsidRPr="00312465">
        <w:rPr>
          <w:b/>
          <w:sz w:val="24"/>
          <w:szCs w:val="24"/>
        </w:rPr>
        <w:t xml:space="preserve">3.12 Конструкция </w:t>
      </w:r>
      <w:r w:rsidRPr="00312465">
        <w:rPr>
          <w:sz w:val="24"/>
          <w:szCs w:val="24"/>
        </w:rPr>
        <w:t>(</w:t>
      </w:r>
      <w:r w:rsidR="00B0169B" w:rsidRPr="00312465">
        <w:rPr>
          <w:bCs/>
          <w:sz w:val="24"/>
          <w:szCs w:val="24"/>
          <w:lang w:val="en-US"/>
        </w:rPr>
        <w:t>c</w:t>
      </w:r>
      <w:proofErr w:type="spellStart"/>
      <w:r w:rsidRPr="00312465">
        <w:rPr>
          <w:bCs/>
          <w:sz w:val="24"/>
          <w:szCs w:val="24"/>
        </w:rPr>
        <w:t>onstruct</w:t>
      </w:r>
      <w:proofErr w:type="spellEnd"/>
      <w:r w:rsidRPr="00312465">
        <w:rPr>
          <w:sz w:val="24"/>
          <w:szCs w:val="24"/>
        </w:rPr>
        <w:t>): «моделирование предприятия» абстракция, разработанная как элемент языка моделирования для представления общего понятия в Домене (3.24).</w:t>
      </w:r>
    </w:p>
    <w:p w:rsidR="000E345E" w:rsidRPr="00312465" w:rsidRDefault="000E345E" w:rsidP="001724E0">
      <w:pPr>
        <w:pStyle w:val="11"/>
        <w:shd w:val="clear" w:color="auto" w:fill="auto"/>
        <w:ind w:right="1" w:firstLine="567"/>
        <w:jc w:val="both"/>
        <w:rPr>
          <w:sz w:val="24"/>
          <w:szCs w:val="24"/>
        </w:rPr>
      </w:pPr>
    </w:p>
    <w:p w:rsidR="00105165" w:rsidRPr="00312465" w:rsidRDefault="00105165" w:rsidP="001724E0">
      <w:pPr>
        <w:pStyle w:val="11"/>
        <w:shd w:val="clear" w:color="auto" w:fill="auto"/>
        <w:ind w:right="1" w:firstLine="567"/>
        <w:jc w:val="both"/>
        <w:rPr>
          <w:rStyle w:val="FontStyle47"/>
          <w:rFonts w:ascii="Times New Roman" w:hAnsi="Times New Roman" w:cs="Times New Roman"/>
          <w:b w:val="0"/>
          <w:color w:val="auto"/>
          <w:sz w:val="20"/>
          <w:szCs w:val="24"/>
        </w:rPr>
      </w:pPr>
      <w:r w:rsidRPr="00312465">
        <w:rPr>
          <w:sz w:val="20"/>
          <w:szCs w:val="24"/>
        </w:rPr>
        <w:t>Примечание – Настоящий документ относится к домену производства, сопутствующих услуг и сотрудничающих предприятий.</w:t>
      </w:r>
    </w:p>
    <w:p w:rsidR="00496FB9" w:rsidRPr="00312465" w:rsidRDefault="00496FB9" w:rsidP="001724E0">
      <w:pPr>
        <w:pStyle w:val="11"/>
        <w:shd w:val="clear" w:color="auto" w:fill="auto"/>
        <w:ind w:right="1" w:firstLine="567"/>
        <w:jc w:val="both"/>
        <w:rPr>
          <w:rStyle w:val="FontStyle47"/>
          <w:rFonts w:ascii="Times New Roman" w:hAnsi="Times New Roman" w:cs="Times New Roman"/>
          <w:color w:val="auto"/>
          <w:sz w:val="24"/>
          <w:szCs w:val="24"/>
        </w:rPr>
      </w:pPr>
    </w:p>
    <w:p w:rsidR="000E345E" w:rsidRPr="00312465" w:rsidRDefault="00544B6B"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3.13 </w:t>
      </w:r>
      <w:r w:rsidRPr="00312465">
        <w:rPr>
          <w:b/>
          <w:sz w:val="24"/>
          <w:szCs w:val="24"/>
        </w:rPr>
        <w:t xml:space="preserve">Метка конструкции </w:t>
      </w:r>
      <w:r w:rsidRPr="00312465">
        <w:rPr>
          <w:sz w:val="24"/>
          <w:szCs w:val="24"/>
        </w:rPr>
        <w:t>(</w:t>
      </w:r>
      <w:proofErr w:type="spellStart"/>
      <w:r w:rsidRPr="00312465">
        <w:rPr>
          <w:bCs/>
          <w:sz w:val="24"/>
          <w:szCs w:val="24"/>
        </w:rPr>
        <w:t>construct</w:t>
      </w:r>
      <w:proofErr w:type="spellEnd"/>
      <w:r w:rsidRPr="00312465">
        <w:rPr>
          <w:bCs/>
          <w:sz w:val="24"/>
          <w:szCs w:val="24"/>
        </w:rPr>
        <w:t xml:space="preserve"> </w:t>
      </w:r>
      <w:proofErr w:type="spellStart"/>
      <w:r w:rsidRPr="00312465">
        <w:rPr>
          <w:bCs/>
          <w:sz w:val="24"/>
          <w:szCs w:val="24"/>
        </w:rPr>
        <w:t>label</w:t>
      </w:r>
      <w:proofErr w:type="spellEnd"/>
      <w:r w:rsidRPr="00312465">
        <w:rPr>
          <w:sz w:val="24"/>
          <w:szCs w:val="24"/>
        </w:rPr>
        <w:t>): строка литерала, определенная для каждого шаблона конструкции (3.14), идентифицирующая тип конструкции (3.12).</w:t>
      </w:r>
    </w:p>
    <w:p w:rsidR="00544B6B" w:rsidRPr="00312465" w:rsidRDefault="00544B6B"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3.14 Ш</w:t>
      </w:r>
      <w:r w:rsidRPr="00312465">
        <w:rPr>
          <w:b/>
          <w:sz w:val="24"/>
          <w:szCs w:val="24"/>
        </w:rPr>
        <w:t xml:space="preserve">аблон конструкции </w:t>
      </w:r>
      <w:r w:rsidRPr="00312465">
        <w:rPr>
          <w:sz w:val="24"/>
          <w:szCs w:val="24"/>
        </w:rPr>
        <w:t>(</w:t>
      </w:r>
      <w:proofErr w:type="spellStart"/>
      <w:r w:rsidRPr="00312465">
        <w:rPr>
          <w:bCs/>
          <w:sz w:val="24"/>
          <w:szCs w:val="24"/>
        </w:rPr>
        <w:t>construct</w:t>
      </w:r>
      <w:proofErr w:type="spellEnd"/>
      <w:r w:rsidRPr="00312465">
        <w:rPr>
          <w:bCs/>
          <w:sz w:val="24"/>
          <w:szCs w:val="24"/>
        </w:rPr>
        <w:t xml:space="preserve"> </w:t>
      </w:r>
      <w:proofErr w:type="spellStart"/>
      <w:r w:rsidRPr="00312465">
        <w:rPr>
          <w:bCs/>
          <w:sz w:val="24"/>
          <w:szCs w:val="24"/>
        </w:rPr>
        <w:t>template</w:t>
      </w:r>
      <w:proofErr w:type="spellEnd"/>
      <w:r w:rsidRPr="00312465">
        <w:rPr>
          <w:sz w:val="24"/>
          <w:szCs w:val="24"/>
        </w:rPr>
        <w:t>): общая структура, позволяющая идентифицировать и описывать конкретные конструкции языка моделирования (3.50) и присваивать им свойства.</w:t>
      </w:r>
    </w:p>
    <w:p w:rsidR="00544B6B" w:rsidRPr="00312465" w:rsidRDefault="00544B6B"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3.15 </w:t>
      </w:r>
      <w:r w:rsidRPr="00312465">
        <w:rPr>
          <w:b/>
          <w:sz w:val="24"/>
          <w:szCs w:val="24"/>
        </w:rPr>
        <w:t xml:space="preserve">Со-провайдер </w:t>
      </w:r>
      <w:r w:rsidRPr="00312465">
        <w:rPr>
          <w:sz w:val="24"/>
          <w:szCs w:val="24"/>
        </w:rPr>
        <w:t>(</w:t>
      </w:r>
      <w:r w:rsidR="00B0169B" w:rsidRPr="00312465">
        <w:rPr>
          <w:sz w:val="24"/>
          <w:szCs w:val="24"/>
          <w:lang w:val="en-US"/>
        </w:rPr>
        <w:t>c</w:t>
      </w:r>
      <w:r w:rsidRPr="00312465">
        <w:rPr>
          <w:bCs/>
          <w:sz w:val="24"/>
          <w:szCs w:val="24"/>
        </w:rPr>
        <w:t>o-</w:t>
      </w:r>
      <w:proofErr w:type="spellStart"/>
      <w:r w:rsidRPr="00312465">
        <w:rPr>
          <w:bCs/>
          <w:sz w:val="24"/>
          <w:szCs w:val="24"/>
        </w:rPr>
        <w:t>provider</w:t>
      </w:r>
      <w:proofErr w:type="spellEnd"/>
      <w:r w:rsidRPr="00312465">
        <w:rPr>
          <w:sz w:val="24"/>
          <w:szCs w:val="24"/>
        </w:rPr>
        <w:t xml:space="preserve">): «моделирование предприятия» производная </w:t>
      </w:r>
      <w:r w:rsidRPr="00312465">
        <w:rPr>
          <w:sz w:val="24"/>
          <w:szCs w:val="24"/>
        </w:rPr>
        <w:lastRenderedPageBreak/>
        <w:t>конструкция (3.22), специализация (3.73) Роли (3.69), которая представляет лицо или организацию, связанную с другой в предоставлении Услуги (3.71).</w:t>
      </w:r>
    </w:p>
    <w:p w:rsidR="00544B6B" w:rsidRPr="00312465" w:rsidRDefault="00544B6B"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3.16 </w:t>
      </w:r>
      <w:r w:rsidRPr="00312465">
        <w:rPr>
          <w:b/>
          <w:sz w:val="24"/>
          <w:szCs w:val="24"/>
        </w:rPr>
        <w:t xml:space="preserve">Основная конструкция </w:t>
      </w:r>
      <w:r w:rsidRPr="00312465">
        <w:rPr>
          <w:sz w:val="24"/>
          <w:szCs w:val="24"/>
        </w:rPr>
        <w:t>(</w:t>
      </w:r>
      <w:proofErr w:type="spellStart"/>
      <w:r w:rsidRPr="00312465">
        <w:rPr>
          <w:bCs/>
          <w:sz w:val="24"/>
          <w:szCs w:val="24"/>
        </w:rPr>
        <w:t>core</w:t>
      </w:r>
      <w:proofErr w:type="spellEnd"/>
      <w:r w:rsidRPr="00312465">
        <w:rPr>
          <w:bCs/>
          <w:sz w:val="24"/>
          <w:szCs w:val="24"/>
        </w:rPr>
        <w:t xml:space="preserve"> </w:t>
      </w:r>
      <w:proofErr w:type="spellStart"/>
      <w:r w:rsidRPr="00312465">
        <w:rPr>
          <w:bCs/>
          <w:sz w:val="24"/>
          <w:szCs w:val="24"/>
        </w:rPr>
        <w:t>construct</w:t>
      </w:r>
      <w:proofErr w:type="spellEnd"/>
      <w:r w:rsidRPr="00312465">
        <w:rPr>
          <w:sz w:val="24"/>
          <w:szCs w:val="24"/>
        </w:rPr>
        <w:t>): «моделирование предприятия» доминирующая конструкция (3.12), которая отличается от обычного использования термина заглавными буквами каждого слова.</w:t>
      </w:r>
    </w:p>
    <w:p w:rsidR="00544B6B" w:rsidRPr="00312465" w:rsidRDefault="00544B6B" w:rsidP="001724E0">
      <w:pPr>
        <w:pStyle w:val="11"/>
        <w:shd w:val="clear" w:color="auto" w:fill="auto"/>
        <w:ind w:right="1" w:firstLine="567"/>
        <w:jc w:val="both"/>
        <w:rPr>
          <w:rStyle w:val="FontStyle47"/>
          <w:rFonts w:ascii="Times New Roman" w:hAnsi="Times New Roman" w:cs="Times New Roman"/>
          <w:color w:val="auto"/>
          <w:sz w:val="24"/>
          <w:szCs w:val="24"/>
        </w:rPr>
      </w:pPr>
    </w:p>
    <w:p w:rsidR="002F511D" w:rsidRPr="00312465" w:rsidRDefault="002F511D" w:rsidP="001724E0">
      <w:pPr>
        <w:pStyle w:val="11"/>
        <w:shd w:val="clear" w:color="auto" w:fill="auto"/>
        <w:ind w:right="1" w:firstLine="567"/>
        <w:jc w:val="both"/>
        <w:rPr>
          <w:sz w:val="20"/>
          <w:szCs w:val="24"/>
        </w:rPr>
      </w:pPr>
      <w:r w:rsidRPr="00312465">
        <w:rPr>
          <w:sz w:val="20"/>
          <w:szCs w:val="24"/>
        </w:rPr>
        <w:t>Примечание – Основные конструкции объясняются в разделе 7.</w:t>
      </w:r>
    </w:p>
    <w:p w:rsidR="004369D5" w:rsidRPr="00312465" w:rsidRDefault="004369D5" w:rsidP="001724E0">
      <w:pPr>
        <w:pStyle w:val="11"/>
        <w:shd w:val="clear" w:color="auto" w:fill="auto"/>
        <w:ind w:right="1" w:firstLine="567"/>
        <w:jc w:val="both"/>
        <w:rPr>
          <w:sz w:val="24"/>
          <w:szCs w:val="24"/>
        </w:rPr>
      </w:pPr>
    </w:p>
    <w:p w:rsidR="002F511D" w:rsidRPr="00312465" w:rsidRDefault="002F511D"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Образец – Домен (3.24); Бизнес-процесс (3.4); Деятельность Предприятия (3.28); Услуга (3.71); Событие (3.36); Объект Предприятия (3.33); Представление Объекта Предприятия (3.34); Организационная Единица (3.55); Центр Принятия Решений (3.17); Роль (3.69); Продукт (3.63); Заказ (3.53); Возможности (3.6); Показатель Эффективности (3.59).</w:t>
      </w:r>
      <w:proofErr w:type="gramEnd"/>
    </w:p>
    <w:p w:rsidR="00544B6B" w:rsidRPr="00312465" w:rsidRDefault="00544B6B" w:rsidP="001724E0">
      <w:pPr>
        <w:pStyle w:val="11"/>
        <w:shd w:val="clear" w:color="auto" w:fill="auto"/>
        <w:ind w:right="1" w:firstLine="567"/>
        <w:jc w:val="both"/>
        <w:rPr>
          <w:rStyle w:val="FontStyle47"/>
          <w:rFonts w:ascii="Times New Roman" w:hAnsi="Times New Roman" w:cs="Times New Roman"/>
          <w:color w:val="auto"/>
          <w:sz w:val="24"/>
          <w:szCs w:val="24"/>
        </w:rPr>
      </w:pPr>
    </w:p>
    <w:p w:rsidR="00496FB9" w:rsidRPr="00312465" w:rsidRDefault="002F511D"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3.17 </w:t>
      </w:r>
      <w:r w:rsidRPr="00312465">
        <w:rPr>
          <w:b/>
          <w:sz w:val="24"/>
          <w:szCs w:val="24"/>
        </w:rPr>
        <w:t xml:space="preserve">Центр принятия решений </w:t>
      </w:r>
      <w:r w:rsidRPr="00312465">
        <w:rPr>
          <w:sz w:val="24"/>
          <w:szCs w:val="24"/>
        </w:rPr>
        <w:t>(</w:t>
      </w:r>
      <w:r w:rsidR="00B0169B" w:rsidRPr="00312465">
        <w:rPr>
          <w:sz w:val="24"/>
          <w:szCs w:val="24"/>
          <w:lang w:val="en-US"/>
        </w:rPr>
        <w:t>d</w:t>
      </w:r>
      <w:proofErr w:type="spellStart"/>
      <w:r w:rsidRPr="00312465">
        <w:rPr>
          <w:bCs/>
          <w:sz w:val="24"/>
          <w:szCs w:val="24"/>
        </w:rPr>
        <w:t>ecision</w:t>
      </w:r>
      <w:proofErr w:type="spellEnd"/>
      <w:r w:rsidRPr="00312465">
        <w:rPr>
          <w:bCs/>
          <w:sz w:val="24"/>
          <w:szCs w:val="24"/>
        </w:rPr>
        <w:t xml:space="preserve"> </w:t>
      </w:r>
      <w:r w:rsidR="00B0169B" w:rsidRPr="00312465">
        <w:rPr>
          <w:bCs/>
          <w:sz w:val="24"/>
          <w:szCs w:val="24"/>
          <w:lang w:val="en-US"/>
        </w:rPr>
        <w:t>c</w:t>
      </w:r>
      <w:proofErr w:type="spellStart"/>
      <w:r w:rsidRPr="00312465">
        <w:rPr>
          <w:bCs/>
          <w:sz w:val="24"/>
          <w:szCs w:val="24"/>
        </w:rPr>
        <w:t>entre</w:t>
      </w:r>
      <w:proofErr w:type="spellEnd"/>
      <w:r w:rsidRPr="00312465">
        <w:rPr>
          <w:sz w:val="24"/>
          <w:szCs w:val="24"/>
        </w:rPr>
        <w:t>): «моделирование предприятия» специализация (3.73) Объекта Предприятия (3.33) конструкция (3.12), представляющая собой совокупность мероприятий по принятию решений, характеризующихся одинаковым временным горизонтом и периодом планирования и относящихся к одной и той же категории функций принятия решений (3.18).</w:t>
      </w:r>
    </w:p>
    <w:p w:rsidR="002F511D" w:rsidRPr="00312465" w:rsidRDefault="002F511D" w:rsidP="001724E0">
      <w:pPr>
        <w:pStyle w:val="11"/>
        <w:shd w:val="clear" w:color="auto" w:fill="auto"/>
        <w:ind w:right="1" w:firstLine="567"/>
        <w:jc w:val="both"/>
        <w:rPr>
          <w:rStyle w:val="FontStyle47"/>
          <w:rFonts w:ascii="Times New Roman" w:hAnsi="Times New Roman" w:cs="Times New Roman"/>
          <w:color w:val="auto"/>
          <w:sz w:val="24"/>
          <w:szCs w:val="24"/>
        </w:rPr>
      </w:pPr>
    </w:p>
    <w:p w:rsidR="002F511D" w:rsidRPr="00312465" w:rsidRDefault="002F511D" w:rsidP="001724E0">
      <w:pPr>
        <w:pStyle w:val="11"/>
        <w:shd w:val="clear" w:color="auto" w:fill="auto"/>
        <w:ind w:right="1" w:firstLine="567"/>
        <w:jc w:val="both"/>
        <w:rPr>
          <w:sz w:val="24"/>
          <w:szCs w:val="24"/>
        </w:rPr>
      </w:pPr>
      <w:proofErr w:type="gramStart"/>
      <w:r w:rsidRPr="00312465">
        <w:rPr>
          <w:sz w:val="20"/>
          <w:szCs w:val="24"/>
        </w:rPr>
        <w:t>Примечание – Терминология, используемая для описания аспектов Центра Принятия Решений, содержится в CEN/TS 14818, который определяет (временной) горизонт как «часть будущего, учитываемая решением, то есть горизонт составляет шесть месяцев, когда решение принимается на шестимесячном интервале времени», а (плановый) период как «время, проходящее между принятием решения и моментом, когда это решение должно быть пересмотрено».</w:t>
      </w:r>
      <w:proofErr w:type="gramEnd"/>
    </w:p>
    <w:p w:rsidR="002F511D" w:rsidRPr="00312465" w:rsidRDefault="002F511D" w:rsidP="001724E0">
      <w:pPr>
        <w:pStyle w:val="11"/>
        <w:shd w:val="clear" w:color="auto" w:fill="auto"/>
        <w:ind w:right="1" w:firstLine="567"/>
        <w:jc w:val="both"/>
        <w:rPr>
          <w:sz w:val="24"/>
          <w:szCs w:val="24"/>
        </w:rPr>
      </w:pPr>
    </w:p>
    <w:p w:rsidR="00496FB9" w:rsidRPr="00312465" w:rsidRDefault="002F511D"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3.18 К</w:t>
      </w:r>
      <w:r w:rsidRPr="00312465">
        <w:rPr>
          <w:b/>
          <w:sz w:val="24"/>
          <w:szCs w:val="24"/>
        </w:rPr>
        <w:t xml:space="preserve">атегория функций принятия решений </w:t>
      </w:r>
      <w:r w:rsidRPr="00312465">
        <w:rPr>
          <w:sz w:val="24"/>
          <w:szCs w:val="24"/>
        </w:rPr>
        <w:t>(</w:t>
      </w:r>
      <w:proofErr w:type="spellStart"/>
      <w:r w:rsidRPr="00312465">
        <w:rPr>
          <w:bCs/>
          <w:sz w:val="24"/>
          <w:szCs w:val="24"/>
        </w:rPr>
        <w:t>decision</w:t>
      </w:r>
      <w:proofErr w:type="spellEnd"/>
      <w:r w:rsidRPr="00312465">
        <w:rPr>
          <w:bCs/>
          <w:sz w:val="24"/>
          <w:szCs w:val="24"/>
        </w:rPr>
        <w:t xml:space="preserve"> </w:t>
      </w:r>
      <w:proofErr w:type="spellStart"/>
      <w:r w:rsidRPr="00312465">
        <w:rPr>
          <w:bCs/>
          <w:sz w:val="24"/>
          <w:szCs w:val="24"/>
        </w:rPr>
        <w:t>function</w:t>
      </w:r>
      <w:proofErr w:type="spellEnd"/>
      <w:r w:rsidRPr="00312465">
        <w:rPr>
          <w:bCs/>
          <w:sz w:val="24"/>
          <w:szCs w:val="24"/>
        </w:rPr>
        <w:t xml:space="preserve"> </w:t>
      </w:r>
      <w:proofErr w:type="spellStart"/>
      <w:r w:rsidRPr="00312465">
        <w:rPr>
          <w:bCs/>
          <w:sz w:val="24"/>
          <w:szCs w:val="24"/>
        </w:rPr>
        <w:t>category</w:t>
      </w:r>
      <w:proofErr w:type="spellEnd"/>
      <w:r w:rsidRPr="00312465">
        <w:rPr>
          <w:sz w:val="24"/>
          <w:szCs w:val="24"/>
        </w:rPr>
        <w:t>): «моделирование предприятия» совокупность видов деятельности или Центров Принятия Решений (3.17), занимающихся одними и теми же видами деятельности по принятию решений и относящихся к одним и тем же видам субъектов.</w:t>
      </w:r>
    </w:p>
    <w:p w:rsidR="002F511D" w:rsidRPr="00312465" w:rsidRDefault="002F511D" w:rsidP="001724E0">
      <w:pPr>
        <w:pStyle w:val="11"/>
        <w:shd w:val="clear" w:color="auto" w:fill="auto"/>
        <w:ind w:right="1" w:firstLine="567"/>
        <w:jc w:val="both"/>
        <w:rPr>
          <w:rStyle w:val="FontStyle47"/>
          <w:rFonts w:ascii="Times New Roman" w:hAnsi="Times New Roman" w:cs="Times New Roman"/>
          <w:color w:val="auto"/>
          <w:sz w:val="24"/>
          <w:szCs w:val="24"/>
        </w:rPr>
      </w:pPr>
    </w:p>
    <w:p w:rsidR="002F511D" w:rsidRPr="00312465" w:rsidRDefault="00865EE4"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rStyle w:val="FontStyle47"/>
          <w:rFonts w:ascii="Times New Roman" w:hAnsi="Times New Roman" w:cs="Times New Roman"/>
          <w:color w:val="auto"/>
          <w:sz w:val="20"/>
          <w:szCs w:val="24"/>
        </w:rPr>
        <w:t xml:space="preserve">Пример - </w:t>
      </w:r>
      <w:r w:rsidRPr="00312465">
        <w:rPr>
          <w:sz w:val="20"/>
          <w:szCs w:val="24"/>
        </w:rPr>
        <w:t>Управление ресурсами; управление продуктами; планирование производства.</w:t>
      </w:r>
    </w:p>
    <w:p w:rsidR="002F511D" w:rsidRPr="00312465" w:rsidRDefault="002F511D" w:rsidP="001724E0">
      <w:pPr>
        <w:pStyle w:val="11"/>
        <w:shd w:val="clear" w:color="auto" w:fill="auto"/>
        <w:ind w:right="1" w:firstLine="567"/>
        <w:jc w:val="both"/>
        <w:rPr>
          <w:rStyle w:val="FontStyle47"/>
          <w:rFonts w:ascii="Times New Roman" w:hAnsi="Times New Roman" w:cs="Times New Roman"/>
          <w:color w:val="auto"/>
          <w:sz w:val="24"/>
          <w:szCs w:val="24"/>
        </w:rPr>
      </w:pPr>
    </w:p>
    <w:p w:rsidR="00865EE4" w:rsidRPr="00312465" w:rsidRDefault="00865EE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3.19 Д</w:t>
      </w:r>
      <w:r w:rsidRPr="00312465">
        <w:rPr>
          <w:b/>
          <w:sz w:val="24"/>
          <w:szCs w:val="24"/>
        </w:rPr>
        <w:t xml:space="preserve">екларативное правило </w:t>
      </w:r>
      <w:r w:rsidRPr="00312465">
        <w:rPr>
          <w:sz w:val="24"/>
          <w:szCs w:val="24"/>
        </w:rPr>
        <w:t>(</w:t>
      </w:r>
      <w:proofErr w:type="spellStart"/>
      <w:r w:rsidRPr="00312465">
        <w:rPr>
          <w:bCs/>
          <w:sz w:val="24"/>
          <w:szCs w:val="24"/>
        </w:rPr>
        <w:t>declarative</w:t>
      </w:r>
      <w:proofErr w:type="spellEnd"/>
      <w:r w:rsidRPr="00312465">
        <w:rPr>
          <w:bCs/>
          <w:sz w:val="24"/>
          <w:szCs w:val="24"/>
        </w:rPr>
        <w:t xml:space="preserve"> </w:t>
      </w:r>
      <w:proofErr w:type="spellStart"/>
      <w:r w:rsidRPr="00312465">
        <w:rPr>
          <w:bCs/>
          <w:sz w:val="24"/>
          <w:szCs w:val="24"/>
        </w:rPr>
        <w:t>rule</w:t>
      </w:r>
      <w:proofErr w:type="spellEnd"/>
      <w:r w:rsidRPr="00312465">
        <w:rPr>
          <w:sz w:val="24"/>
          <w:szCs w:val="24"/>
        </w:rPr>
        <w:t>): набор задач и ограничений (3.11), возможно, в сочетании с набором требований, выраженных в виде текста.</w:t>
      </w: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4"/>
          <w:szCs w:val="24"/>
        </w:rPr>
      </w:pP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Декларативные правила могут быть наложены на Бизнес-Процессы (3.4) и Услуги (3.71).</w:t>
      </w: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4"/>
          <w:szCs w:val="24"/>
        </w:rPr>
      </w:pPr>
    </w:p>
    <w:p w:rsidR="00865EE4" w:rsidRPr="00312465" w:rsidRDefault="00865EE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3.20 </w:t>
      </w:r>
      <w:r w:rsidRPr="00312465">
        <w:rPr>
          <w:b/>
          <w:sz w:val="24"/>
          <w:szCs w:val="24"/>
        </w:rPr>
        <w:t xml:space="preserve">Фаза определения вывода из эксплуатации </w:t>
      </w:r>
      <w:r w:rsidRPr="00312465">
        <w:rPr>
          <w:sz w:val="24"/>
          <w:szCs w:val="24"/>
        </w:rPr>
        <w:t>(</w:t>
      </w:r>
      <w:proofErr w:type="spellStart"/>
      <w:r w:rsidRPr="00312465">
        <w:rPr>
          <w:bCs/>
          <w:sz w:val="24"/>
          <w:szCs w:val="24"/>
        </w:rPr>
        <w:t>decommission</w:t>
      </w:r>
      <w:proofErr w:type="spellEnd"/>
      <w:r w:rsidRPr="00312465">
        <w:rPr>
          <w:bCs/>
          <w:sz w:val="24"/>
          <w:szCs w:val="24"/>
        </w:rPr>
        <w:t xml:space="preserve"> </w:t>
      </w:r>
      <w:proofErr w:type="spellStart"/>
      <w:r w:rsidRPr="00312465">
        <w:rPr>
          <w:bCs/>
          <w:sz w:val="24"/>
          <w:szCs w:val="24"/>
        </w:rPr>
        <w:t>definition</w:t>
      </w:r>
      <w:proofErr w:type="spellEnd"/>
      <w:r w:rsidRPr="00312465">
        <w:rPr>
          <w:bCs/>
          <w:sz w:val="24"/>
          <w:szCs w:val="24"/>
        </w:rPr>
        <w:t xml:space="preserve"> </w:t>
      </w:r>
      <w:proofErr w:type="spellStart"/>
      <w:r w:rsidRPr="00312465">
        <w:rPr>
          <w:bCs/>
          <w:sz w:val="24"/>
          <w:szCs w:val="24"/>
        </w:rPr>
        <w:t>phase</w:t>
      </w:r>
      <w:proofErr w:type="spellEnd"/>
      <w:r w:rsidRPr="00312465">
        <w:rPr>
          <w:sz w:val="24"/>
          <w:szCs w:val="24"/>
        </w:rPr>
        <w:t>): фаза модели предприятия (3.31), которая определяет конечное состояние выведенной из эксплуатации операционной системы (3.75), всех ее компонентов (3.9) для конкретного домена предприятия (3.29) и процессов, использованных для проведения вывода из эксплуатации, что позволяет повторно использовать или утилизировать эти компоненты.</w:t>
      </w: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19439:2006, 3.11, изменено – Слово «фаза» было добавлено к этому термину, а слово «конкретная» было заменено словом «конкретная» в определении].</w:t>
      </w:r>
      <w:proofErr w:type="gramEnd"/>
    </w:p>
    <w:p w:rsidR="00865EE4" w:rsidRPr="00312465" w:rsidRDefault="00865EE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3.21 </w:t>
      </w:r>
      <w:r w:rsidRPr="00312465">
        <w:rPr>
          <w:b/>
          <w:sz w:val="24"/>
          <w:szCs w:val="24"/>
        </w:rPr>
        <w:t xml:space="preserve">Вывод </w:t>
      </w:r>
      <w:r w:rsidRPr="00312465">
        <w:rPr>
          <w:sz w:val="24"/>
          <w:szCs w:val="24"/>
        </w:rPr>
        <w:t>(</w:t>
      </w:r>
      <w:proofErr w:type="spellStart"/>
      <w:r w:rsidRPr="00312465">
        <w:rPr>
          <w:bCs/>
          <w:sz w:val="24"/>
          <w:szCs w:val="24"/>
        </w:rPr>
        <w:t>derivation</w:t>
      </w:r>
      <w:proofErr w:type="spellEnd"/>
      <w:r w:rsidRPr="00312465">
        <w:rPr>
          <w:sz w:val="24"/>
          <w:szCs w:val="24"/>
        </w:rPr>
        <w:t xml:space="preserve">): «моделирование предприятия» процесс разработки моделей предприятия (3.30) на последовательных фазах модели предприятия (3.31) из моделей (3.49), созданных на предыдущих фазах, повторного использования имеющегося </w:t>
      </w:r>
      <w:r w:rsidRPr="00312465">
        <w:rPr>
          <w:sz w:val="24"/>
          <w:szCs w:val="24"/>
        </w:rPr>
        <w:lastRenderedPageBreak/>
        <w:t>содержания и расширения их в соответствии с потребностями, выраженными для фазы модели.</w:t>
      </w: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3.22 </w:t>
      </w:r>
      <w:r w:rsidRPr="00312465">
        <w:rPr>
          <w:b/>
          <w:sz w:val="24"/>
          <w:szCs w:val="24"/>
        </w:rPr>
        <w:t xml:space="preserve">Производная конструкция </w:t>
      </w:r>
      <w:r w:rsidRPr="00312465">
        <w:rPr>
          <w:sz w:val="24"/>
          <w:szCs w:val="24"/>
        </w:rPr>
        <w:t>(</w:t>
      </w:r>
      <w:proofErr w:type="spellStart"/>
      <w:r w:rsidRPr="00312465">
        <w:rPr>
          <w:bCs/>
          <w:sz w:val="24"/>
          <w:szCs w:val="24"/>
        </w:rPr>
        <w:t>derived</w:t>
      </w:r>
      <w:proofErr w:type="spellEnd"/>
      <w:r w:rsidRPr="00312465">
        <w:rPr>
          <w:bCs/>
          <w:sz w:val="24"/>
          <w:szCs w:val="24"/>
        </w:rPr>
        <w:t xml:space="preserve"> </w:t>
      </w:r>
      <w:proofErr w:type="spellStart"/>
      <w:r w:rsidRPr="00312465">
        <w:rPr>
          <w:bCs/>
          <w:sz w:val="24"/>
          <w:szCs w:val="24"/>
        </w:rPr>
        <w:t>construct</w:t>
      </w:r>
      <w:proofErr w:type="spellEnd"/>
      <w:r w:rsidRPr="00312465">
        <w:rPr>
          <w:sz w:val="24"/>
          <w:szCs w:val="24"/>
        </w:rPr>
        <w:t>): «моделирование предприятия» конструкция (3.12), специализированная из Объекта Предприятия (3.33) и отличающаяся от обычного использования термина заглавной буквой каждого слова.</w:t>
      </w: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4"/>
          <w:szCs w:val="24"/>
        </w:rPr>
      </w:pPr>
    </w:p>
    <w:p w:rsidR="00865EE4" w:rsidRPr="00312465" w:rsidRDefault="00865EE4" w:rsidP="001724E0">
      <w:pPr>
        <w:ind w:right="1" w:firstLine="567"/>
        <w:jc w:val="both"/>
        <w:rPr>
          <w:rFonts w:ascii="Times New Roman" w:hAnsi="Times New Roman" w:cs="Times New Roman"/>
          <w:sz w:val="20"/>
        </w:rPr>
      </w:pPr>
      <w:r w:rsidRPr="00312465">
        <w:rPr>
          <w:rFonts w:ascii="Times New Roman" w:hAnsi="Times New Roman" w:cs="Times New Roman"/>
          <w:sz w:val="20"/>
        </w:rPr>
        <w:t>Примечание – Производные  конструкции объясняются в пункте 8.</w:t>
      </w:r>
    </w:p>
    <w:p w:rsidR="0082302D" w:rsidRPr="00312465" w:rsidRDefault="0082302D" w:rsidP="001724E0">
      <w:pPr>
        <w:pStyle w:val="11"/>
        <w:shd w:val="clear" w:color="auto" w:fill="auto"/>
        <w:ind w:right="1" w:firstLine="567"/>
        <w:jc w:val="both"/>
        <w:rPr>
          <w:b/>
          <w:sz w:val="24"/>
          <w:szCs w:val="24"/>
        </w:rPr>
      </w:pP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b/>
          <w:sz w:val="20"/>
          <w:szCs w:val="24"/>
        </w:rPr>
        <w:t>Пример</w:t>
      </w:r>
      <w:r w:rsidRPr="00312465">
        <w:rPr>
          <w:sz w:val="20"/>
          <w:szCs w:val="24"/>
        </w:rPr>
        <w:t xml:space="preserve"> – Организационная Роль (3.54); Оперативная Роль (3.52); Персональный Профиль (3.61); Заинтересованная Сторона (3.74); Пользователь (3.76); Со-провайдер (3.15); Функциональность (3.40).</w:t>
      </w:r>
    </w:p>
    <w:p w:rsidR="00865EE4" w:rsidRPr="00312465" w:rsidRDefault="00865EE4" w:rsidP="001724E0">
      <w:pPr>
        <w:pStyle w:val="11"/>
        <w:shd w:val="clear" w:color="auto" w:fill="auto"/>
        <w:ind w:right="1" w:firstLine="567"/>
        <w:jc w:val="both"/>
        <w:rPr>
          <w:rStyle w:val="FontStyle47"/>
          <w:rFonts w:ascii="Times New Roman" w:hAnsi="Times New Roman" w:cs="Times New Roman"/>
          <w:color w:val="auto"/>
          <w:sz w:val="24"/>
          <w:szCs w:val="24"/>
        </w:rPr>
      </w:pPr>
    </w:p>
    <w:p w:rsidR="00EF53F4" w:rsidRPr="00312465" w:rsidRDefault="00EF53F4"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3.23 </w:t>
      </w:r>
      <w:r w:rsidRPr="00312465">
        <w:rPr>
          <w:rFonts w:ascii="Times New Roman" w:hAnsi="Times New Roman" w:cs="Times New Roman"/>
          <w:b/>
          <w:sz w:val="24"/>
          <w:szCs w:val="24"/>
          <w:lang w:val="ru-RU"/>
        </w:rPr>
        <w:t xml:space="preserve">Фаза спецификации проекта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design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specification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phase</w:t>
      </w:r>
      <w:r w:rsidRPr="00312465">
        <w:rPr>
          <w:rFonts w:ascii="Times New Roman" w:hAnsi="Times New Roman" w:cs="Times New Roman"/>
          <w:sz w:val="24"/>
          <w:szCs w:val="24"/>
          <w:lang w:val="ru-RU"/>
        </w:rPr>
        <w:t>): фаза модели предприятия (3.31), которая определяет Бизнес-Процессы (3.4), в совокупности с Деятельностью Предприятия (3.28) и правила, которые должны быть выполнены для достижения требований.</w:t>
      </w:r>
    </w:p>
    <w:p w:rsidR="00865EE4" w:rsidRPr="00312465" w:rsidRDefault="00EF53F4"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19439:2006, 3.13, измененный  – Слово «фаза» было добавлено к термину, слова «Бизнес-Процессы» пишутся заглавными буквами, а слово «возможности» было заменено на «Деятельность Предприятия»].</w:t>
      </w:r>
      <w:proofErr w:type="gramEnd"/>
    </w:p>
    <w:p w:rsidR="00EF53F4" w:rsidRPr="00312465" w:rsidRDefault="00EF53F4" w:rsidP="001724E0">
      <w:pPr>
        <w:pStyle w:val="11"/>
        <w:shd w:val="clear" w:color="auto" w:fill="auto"/>
        <w:ind w:right="1" w:firstLine="567"/>
        <w:jc w:val="both"/>
        <w:rPr>
          <w:rStyle w:val="FontStyle47"/>
          <w:rFonts w:ascii="Times New Roman" w:hAnsi="Times New Roman" w:cs="Times New Roman"/>
          <w:color w:val="auto"/>
          <w:sz w:val="24"/>
          <w:szCs w:val="24"/>
        </w:rPr>
      </w:pPr>
    </w:p>
    <w:p w:rsidR="00EF53F4" w:rsidRPr="00312465" w:rsidRDefault="00EF53F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3.24 </w:t>
      </w:r>
      <w:r w:rsidRPr="00312465">
        <w:rPr>
          <w:b/>
          <w:sz w:val="24"/>
          <w:szCs w:val="24"/>
        </w:rPr>
        <w:t xml:space="preserve">Домен </w:t>
      </w:r>
      <w:r w:rsidRPr="00312465">
        <w:rPr>
          <w:sz w:val="24"/>
          <w:szCs w:val="24"/>
        </w:rPr>
        <w:t>(</w:t>
      </w:r>
      <w:proofErr w:type="spellStart"/>
      <w:r w:rsidRPr="00312465">
        <w:rPr>
          <w:bCs/>
          <w:sz w:val="24"/>
          <w:szCs w:val="24"/>
        </w:rPr>
        <w:t>domain</w:t>
      </w:r>
      <w:proofErr w:type="spellEnd"/>
      <w:r w:rsidRPr="00312465">
        <w:rPr>
          <w:sz w:val="24"/>
          <w:szCs w:val="24"/>
        </w:rPr>
        <w:t>): «моделирование предприятия» конструкция (3.12), представляющая собой часть моделируемого предприятия (3.27),  обеспечивающая идентификацию соответствующей информации.</w:t>
      </w:r>
    </w:p>
    <w:p w:rsidR="00EF53F4" w:rsidRPr="00312465" w:rsidRDefault="00EF53F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3.25 </w:t>
      </w:r>
      <w:r w:rsidRPr="00312465">
        <w:rPr>
          <w:b/>
          <w:sz w:val="24"/>
          <w:szCs w:val="24"/>
        </w:rPr>
        <w:t xml:space="preserve">Фаза идентификации домена </w:t>
      </w:r>
      <w:r w:rsidRPr="00312465">
        <w:rPr>
          <w:sz w:val="24"/>
          <w:szCs w:val="24"/>
        </w:rPr>
        <w:t>(</w:t>
      </w:r>
      <w:r w:rsidRPr="00312465">
        <w:rPr>
          <w:bCs/>
          <w:sz w:val="24"/>
          <w:szCs w:val="24"/>
          <w:lang w:val="en-US"/>
        </w:rPr>
        <w:t>domain</w:t>
      </w:r>
      <w:r w:rsidRPr="00312465">
        <w:rPr>
          <w:bCs/>
          <w:sz w:val="24"/>
          <w:szCs w:val="24"/>
        </w:rPr>
        <w:t xml:space="preserve"> </w:t>
      </w:r>
      <w:r w:rsidRPr="00312465">
        <w:rPr>
          <w:bCs/>
          <w:sz w:val="24"/>
          <w:szCs w:val="24"/>
          <w:lang w:val="en-US"/>
        </w:rPr>
        <w:t>identification</w:t>
      </w:r>
      <w:r w:rsidRPr="00312465">
        <w:rPr>
          <w:bCs/>
          <w:sz w:val="24"/>
          <w:szCs w:val="24"/>
        </w:rPr>
        <w:t xml:space="preserve"> </w:t>
      </w:r>
      <w:r w:rsidRPr="00312465">
        <w:rPr>
          <w:bCs/>
          <w:sz w:val="24"/>
          <w:szCs w:val="24"/>
          <w:lang w:val="en-US"/>
        </w:rPr>
        <w:t>phase</w:t>
      </w:r>
      <w:r w:rsidRPr="00312465">
        <w:rPr>
          <w:sz w:val="24"/>
          <w:szCs w:val="24"/>
        </w:rPr>
        <w:t xml:space="preserve">): фаза модели предприятия (3.31), которая идентифицирует домен предприятия (3.29), моделируемая в соответствии с его </w:t>
      </w:r>
      <w:proofErr w:type="gramStart"/>
      <w:r w:rsidRPr="00312465">
        <w:rPr>
          <w:sz w:val="24"/>
          <w:szCs w:val="24"/>
        </w:rPr>
        <w:t>бизнес-целями</w:t>
      </w:r>
      <w:proofErr w:type="gramEnd"/>
      <w:r w:rsidRPr="00312465">
        <w:rPr>
          <w:sz w:val="24"/>
          <w:szCs w:val="24"/>
        </w:rPr>
        <w:t>, входными и выходными данными домена предприятия и их соответствующими источниками и назначениями.</w:t>
      </w:r>
    </w:p>
    <w:p w:rsidR="00EF53F4" w:rsidRPr="00312465" w:rsidRDefault="00EF53F4"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 xml:space="preserve">ISO 19439:2006, 3.15, измененный – Слово </w:t>
      </w:r>
      <w:r w:rsidR="00BE4C44" w:rsidRPr="00312465">
        <w:rPr>
          <w:sz w:val="24"/>
          <w:szCs w:val="24"/>
        </w:rPr>
        <w:t>«</w:t>
      </w:r>
      <w:r w:rsidRPr="00312465">
        <w:rPr>
          <w:sz w:val="24"/>
          <w:szCs w:val="24"/>
        </w:rPr>
        <w:t>фаза</w:t>
      </w:r>
      <w:r w:rsidR="00BE4C44" w:rsidRPr="00312465">
        <w:rPr>
          <w:sz w:val="24"/>
          <w:szCs w:val="24"/>
        </w:rPr>
        <w:t>»</w:t>
      </w:r>
      <w:r w:rsidRPr="00312465">
        <w:rPr>
          <w:sz w:val="24"/>
          <w:szCs w:val="24"/>
        </w:rPr>
        <w:t xml:space="preserve"> добавлено к данному термину].</w:t>
      </w:r>
      <w:proofErr w:type="gramEnd"/>
    </w:p>
    <w:p w:rsidR="00EF53F4" w:rsidRPr="00312465" w:rsidRDefault="00EF53F4"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3.26 </w:t>
      </w:r>
      <w:r w:rsidRPr="00312465">
        <w:rPr>
          <w:rFonts w:ascii="Times New Roman" w:hAnsi="Times New Roman" w:cs="Times New Roman"/>
          <w:b/>
          <w:sz w:val="24"/>
          <w:szCs w:val="24"/>
          <w:lang w:val="ru-RU"/>
        </w:rPr>
        <w:t xml:space="preserve">Фаза эксплуатации домена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domain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operation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phase</w:t>
      </w:r>
      <w:r w:rsidRPr="00312465">
        <w:rPr>
          <w:rFonts w:ascii="Times New Roman" w:hAnsi="Times New Roman" w:cs="Times New Roman"/>
          <w:sz w:val="24"/>
          <w:szCs w:val="24"/>
          <w:lang w:val="ru-RU"/>
        </w:rPr>
        <w:t xml:space="preserve">): фаза модели предприятия (3.31), которая охватывает оперативное использование модели(3.49)  Домена (3.24). </w:t>
      </w:r>
    </w:p>
    <w:p w:rsidR="00EF53F4" w:rsidRPr="00312465" w:rsidRDefault="00EF53F4"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 xml:space="preserve">ISO 19439:2006, 3.16, измененный – Слово </w:t>
      </w:r>
      <w:r w:rsidR="00BE4C44" w:rsidRPr="00312465">
        <w:rPr>
          <w:sz w:val="24"/>
          <w:szCs w:val="24"/>
        </w:rPr>
        <w:t>«</w:t>
      </w:r>
      <w:r w:rsidRPr="00312465">
        <w:rPr>
          <w:sz w:val="24"/>
          <w:szCs w:val="24"/>
        </w:rPr>
        <w:t>фаза</w:t>
      </w:r>
      <w:r w:rsidR="00BE4C44" w:rsidRPr="00312465">
        <w:rPr>
          <w:sz w:val="24"/>
          <w:szCs w:val="24"/>
        </w:rPr>
        <w:t>»</w:t>
      </w:r>
      <w:r w:rsidRPr="00312465">
        <w:rPr>
          <w:sz w:val="24"/>
          <w:szCs w:val="24"/>
        </w:rPr>
        <w:t xml:space="preserve"> добавлено к данному термину].</w:t>
      </w:r>
      <w:proofErr w:type="gramEnd"/>
    </w:p>
    <w:p w:rsidR="00EF53F4" w:rsidRPr="00312465" w:rsidRDefault="00EF53F4" w:rsidP="001724E0">
      <w:pPr>
        <w:pStyle w:val="11"/>
        <w:shd w:val="clear" w:color="auto" w:fill="auto"/>
        <w:ind w:right="1" w:firstLine="567"/>
        <w:jc w:val="both"/>
        <w:rPr>
          <w:spacing w:val="-3"/>
          <w:sz w:val="24"/>
          <w:szCs w:val="24"/>
        </w:rPr>
      </w:pPr>
      <w:r w:rsidRPr="00312465">
        <w:rPr>
          <w:rStyle w:val="FontStyle47"/>
          <w:rFonts w:ascii="Times New Roman" w:hAnsi="Times New Roman" w:cs="Times New Roman"/>
          <w:color w:val="auto"/>
          <w:sz w:val="24"/>
          <w:szCs w:val="24"/>
        </w:rPr>
        <w:t xml:space="preserve">3.27 </w:t>
      </w:r>
      <w:r w:rsidRPr="00312465">
        <w:rPr>
          <w:b/>
          <w:spacing w:val="-3"/>
          <w:sz w:val="24"/>
          <w:szCs w:val="24"/>
        </w:rPr>
        <w:t xml:space="preserve">Предприятие </w:t>
      </w:r>
      <w:r w:rsidRPr="00312465">
        <w:rPr>
          <w:spacing w:val="-3"/>
          <w:sz w:val="24"/>
          <w:szCs w:val="24"/>
        </w:rPr>
        <w:t>(</w:t>
      </w:r>
      <w:proofErr w:type="spellStart"/>
      <w:r w:rsidRPr="00312465">
        <w:rPr>
          <w:bCs/>
          <w:sz w:val="24"/>
          <w:szCs w:val="24"/>
        </w:rPr>
        <w:t>enterprise</w:t>
      </w:r>
      <w:proofErr w:type="spellEnd"/>
      <w:r w:rsidRPr="00312465">
        <w:rPr>
          <w:spacing w:val="-3"/>
          <w:sz w:val="24"/>
          <w:szCs w:val="24"/>
        </w:rPr>
        <w:t xml:space="preserve">): </w:t>
      </w:r>
      <w:r w:rsidR="003172FA" w:rsidRPr="00312465">
        <w:rPr>
          <w:spacing w:val="-3"/>
          <w:sz w:val="24"/>
          <w:szCs w:val="24"/>
        </w:rPr>
        <w:t>«моделирование предприятия» техногенное предприятие или предприятие, имеющее определенную миссию (3.48), цели и задачи по предложению продуктов или услуг (3.70) или по достижению желаемого результата проекта или бизнеса.</w:t>
      </w:r>
    </w:p>
    <w:p w:rsidR="003172FA" w:rsidRPr="00312465" w:rsidRDefault="003172FA"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rStyle w:val="FontStyle47"/>
          <w:rFonts w:ascii="Times New Roman" w:hAnsi="Times New Roman" w:cs="Times New Roman"/>
          <w:color w:val="auto"/>
          <w:sz w:val="24"/>
          <w:szCs w:val="24"/>
        </w:rPr>
        <w:t xml:space="preserve">3.28 </w:t>
      </w:r>
      <w:r w:rsidRPr="00312465">
        <w:rPr>
          <w:b/>
          <w:sz w:val="24"/>
          <w:szCs w:val="24"/>
        </w:rPr>
        <w:t xml:space="preserve">Деятельность Предприятия </w:t>
      </w:r>
      <w:r w:rsidRPr="00312465">
        <w:rPr>
          <w:sz w:val="24"/>
          <w:szCs w:val="24"/>
        </w:rPr>
        <w:t>(</w:t>
      </w:r>
      <w:r w:rsidR="005D25BE" w:rsidRPr="00312465">
        <w:rPr>
          <w:sz w:val="24"/>
          <w:szCs w:val="24"/>
          <w:lang w:val="en-US"/>
        </w:rPr>
        <w:t>e</w:t>
      </w:r>
      <w:proofErr w:type="spellStart"/>
      <w:r w:rsidR="005D25BE" w:rsidRPr="00312465">
        <w:rPr>
          <w:bCs/>
          <w:sz w:val="24"/>
          <w:szCs w:val="24"/>
        </w:rPr>
        <w:t>nterprise</w:t>
      </w:r>
      <w:proofErr w:type="spellEnd"/>
      <w:r w:rsidR="005D25BE" w:rsidRPr="00312465">
        <w:rPr>
          <w:bCs/>
          <w:sz w:val="24"/>
          <w:szCs w:val="24"/>
        </w:rPr>
        <w:t xml:space="preserve"> </w:t>
      </w:r>
      <w:r w:rsidR="005D25BE" w:rsidRPr="00312465">
        <w:rPr>
          <w:bCs/>
          <w:sz w:val="24"/>
          <w:szCs w:val="24"/>
          <w:lang w:val="en-US"/>
        </w:rPr>
        <w:t>a</w:t>
      </w:r>
      <w:proofErr w:type="spellStart"/>
      <w:r w:rsidR="00444793" w:rsidRPr="00312465">
        <w:rPr>
          <w:bCs/>
          <w:sz w:val="24"/>
          <w:szCs w:val="24"/>
        </w:rPr>
        <w:t>ctivity</w:t>
      </w:r>
      <w:proofErr w:type="spellEnd"/>
      <w:r w:rsidRPr="00312465">
        <w:rPr>
          <w:sz w:val="24"/>
          <w:szCs w:val="24"/>
        </w:rPr>
        <w:t>)</w:t>
      </w:r>
      <w:r w:rsidR="00444793" w:rsidRPr="00312465">
        <w:rPr>
          <w:sz w:val="24"/>
          <w:szCs w:val="24"/>
        </w:rPr>
        <w:t>: «моделирование предприятия» конструкция (3.12), представляющая всю или некоторую часть наиболее детализированной степени функциональности предприятия, необходимой в соответствии с целями Бизнес-Процесса (3.4), определяющая задачу или задачи, которые необходимо выполнить, и устанавливающая входные параметры, необходимые для ее выполнения, и выходные параметры, созданные в результате.</w:t>
      </w:r>
      <w:proofErr w:type="gramEnd"/>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Необходимые исходные параметры и ресурсы (3.66) определены в шаблоне Деятельности Предприятия.</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EF53F4" w:rsidRPr="00312465" w:rsidRDefault="00BE4C4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3.29 </w:t>
      </w:r>
      <w:r w:rsidRPr="00312465">
        <w:rPr>
          <w:b/>
          <w:sz w:val="24"/>
          <w:szCs w:val="24"/>
        </w:rPr>
        <w:t>Домен предприятия</w:t>
      </w:r>
      <w:r w:rsidRPr="00312465">
        <w:rPr>
          <w:rStyle w:val="FontStyle47"/>
          <w:rFonts w:ascii="Times New Roman" w:hAnsi="Times New Roman" w:cs="Times New Roman"/>
          <w:color w:val="auto"/>
          <w:sz w:val="24"/>
          <w:szCs w:val="24"/>
        </w:rPr>
        <w:t xml:space="preserve"> </w:t>
      </w:r>
      <w:r w:rsidRPr="00312465">
        <w:rPr>
          <w:rStyle w:val="FontStyle47"/>
          <w:rFonts w:ascii="Times New Roman" w:hAnsi="Times New Roman" w:cs="Times New Roman"/>
          <w:b w:val="0"/>
          <w:color w:val="auto"/>
          <w:sz w:val="24"/>
          <w:szCs w:val="24"/>
        </w:rPr>
        <w:t>(</w:t>
      </w:r>
      <w:proofErr w:type="spellStart"/>
      <w:r w:rsidRPr="00312465">
        <w:rPr>
          <w:bCs/>
          <w:sz w:val="24"/>
          <w:szCs w:val="24"/>
        </w:rPr>
        <w:t>enterprise</w:t>
      </w:r>
      <w:proofErr w:type="spellEnd"/>
      <w:r w:rsidRPr="00312465">
        <w:rPr>
          <w:bCs/>
          <w:sz w:val="24"/>
          <w:szCs w:val="24"/>
        </w:rPr>
        <w:t xml:space="preserve"> </w:t>
      </w:r>
      <w:proofErr w:type="spellStart"/>
      <w:r w:rsidRPr="00312465">
        <w:rPr>
          <w:bCs/>
          <w:sz w:val="24"/>
          <w:szCs w:val="24"/>
        </w:rPr>
        <w:t>domain</w:t>
      </w:r>
      <w:proofErr w:type="spellEnd"/>
      <w:r w:rsidRPr="00312465">
        <w:rPr>
          <w:rStyle w:val="FontStyle47"/>
          <w:rFonts w:ascii="Times New Roman" w:hAnsi="Times New Roman" w:cs="Times New Roman"/>
          <w:b w:val="0"/>
          <w:color w:val="auto"/>
          <w:sz w:val="24"/>
          <w:szCs w:val="24"/>
        </w:rPr>
        <w:t xml:space="preserve">): </w:t>
      </w:r>
      <w:r w:rsidRPr="00312465">
        <w:rPr>
          <w:sz w:val="24"/>
          <w:szCs w:val="24"/>
        </w:rPr>
        <w:t xml:space="preserve">часть предприятия (3.27) с заданным набором </w:t>
      </w:r>
      <w:proofErr w:type="gramStart"/>
      <w:r w:rsidRPr="00312465">
        <w:rPr>
          <w:sz w:val="24"/>
          <w:szCs w:val="24"/>
        </w:rPr>
        <w:t>бизнес-целей</w:t>
      </w:r>
      <w:proofErr w:type="gramEnd"/>
      <w:r w:rsidRPr="00312465">
        <w:rPr>
          <w:sz w:val="24"/>
          <w:szCs w:val="24"/>
        </w:rPr>
        <w:t xml:space="preserve"> и ограничений (3.11) для данной модели предприятия (3.30).</w:t>
      </w:r>
    </w:p>
    <w:p w:rsidR="001724E0" w:rsidRPr="00312465" w:rsidRDefault="001724E0" w:rsidP="001724E0">
      <w:pPr>
        <w:pStyle w:val="11"/>
        <w:shd w:val="clear" w:color="auto" w:fill="auto"/>
        <w:ind w:right="1" w:firstLine="567"/>
        <w:jc w:val="both"/>
        <w:rPr>
          <w:sz w:val="20"/>
          <w:szCs w:val="24"/>
        </w:rPr>
      </w:pP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0"/>
          <w:szCs w:val="24"/>
        </w:rPr>
        <w:lastRenderedPageBreak/>
        <w:t>Примечание – В данном документе «домен предприятия» сокращается до «домен» всякий раз, когда он используется в качестве квалификатора в таких терминах, как «фаза идентификации домена» и «модель домена».</w:t>
      </w:r>
      <w:proofErr w:type="gramEnd"/>
      <w:r w:rsidRPr="00312465">
        <w:rPr>
          <w:sz w:val="20"/>
          <w:szCs w:val="24"/>
        </w:rPr>
        <w:t xml:space="preserve"> Другие употребления слова «домен» имеют обычное словарное значение.</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3.30 М</w:t>
      </w:r>
      <w:r w:rsidRPr="00312465">
        <w:rPr>
          <w:b/>
          <w:sz w:val="24"/>
          <w:szCs w:val="24"/>
        </w:rPr>
        <w:t xml:space="preserve">одель предприятия </w:t>
      </w:r>
      <w:r w:rsidRPr="00312465">
        <w:rPr>
          <w:sz w:val="24"/>
          <w:szCs w:val="24"/>
        </w:rPr>
        <w:t>(</w:t>
      </w:r>
      <w:proofErr w:type="spellStart"/>
      <w:r w:rsidRPr="00312465">
        <w:rPr>
          <w:bCs/>
          <w:sz w:val="24"/>
          <w:szCs w:val="24"/>
        </w:rPr>
        <w:t>enterprise</w:t>
      </w:r>
      <w:proofErr w:type="spellEnd"/>
      <w:r w:rsidRPr="00312465">
        <w:rPr>
          <w:bCs/>
          <w:sz w:val="24"/>
          <w:szCs w:val="24"/>
        </w:rPr>
        <w:t xml:space="preserve"> </w:t>
      </w:r>
      <w:proofErr w:type="spellStart"/>
      <w:r w:rsidRPr="00312465">
        <w:rPr>
          <w:bCs/>
          <w:sz w:val="24"/>
          <w:szCs w:val="24"/>
        </w:rPr>
        <w:t>model</w:t>
      </w:r>
      <w:proofErr w:type="spellEnd"/>
      <w:r w:rsidRPr="00312465">
        <w:rPr>
          <w:sz w:val="24"/>
          <w:szCs w:val="24"/>
        </w:rPr>
        <w:t>): представление предприятия (3.27), а также сущностей (3.35) внутри предприятия, их взаимосвязей,  декомпозицию и детализацию в той степени, которая необходима для передачи того, что предприятие намеревается достичь и как оно функционирует.</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sz w:val="20"/>
          <w:szCs w:val="24"/>
        </w:rPr>
        <w:t xml:space="preserve">Примечание </w:t>
      </w:r>
      <w:r w:rsidR="001724E0" w:rsidRPr="00312465">
        <w:rPr>
          <w:sz w:val="20"/>
          <w:szCs w:val="24"/>
        </w:rPr>
        <w:t>–</w:t>
      </w:r>
      <w:r w:rsidRPr="00312465">
        <w:rPr>
          <w:sz w:val="20"/>
          <w:szCs w:val="24"/>
        </w:rPr>
        <w:t xml:space="preserve"> Модель</w:t>
      </w:r>
      <w:r w:rsidR="001724E0" w:rsidRPr="00312465">
        <w:rPr>
          <w:sz w:val="20"/>
          <w:szCs w:val="24"/>
        </w:rPr>
        <w:t xml:space="preserve"> </w:t>
      </w:r>
      <w:r w:rsidRPr="00312465">
        <w:rPr>
          <w:sz w:val="20"/>
          <w:szCs w:val="24"/>
        </w:rPr>
        <w:t>предприятия, которая используется для повышения эффективности и результативности предприятия, идентифицирует и определяет основные компоненты (3.9) и элементы с любой необходимой степенью детализации, включая любые подсистемы и составляющие модели (3.49) предприятия, например модель архитектуры предприятия.</w:t>
      </w:r>
    </w:p>
    <w:p w:rsidR="001724E0" w:rsidRPr="00312465" w:rsidRDefault="001724E0" w:rsidP="001724E0">
      <w:pPr>
        <w:pStyle w:val="11"/>
        <w:shd w:val="clear" w:color="auto" w:fill="auto"/>
        <w:ind w:right="1" w:firstLine="567"/>
        <w:jc w:val="both"/>
        <w:rPr>
          <w:sz w:val="24"/>
          <w:szCs w:val="24"/>
        </w:rPr>
      </w:pP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15704: 2019, 3.6].</w:t>
      </w:r>
      <w:proofErr w:type="gramEnd"/>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3.31 Ф</w:t>
      </w:r>
      <w:r w:rsidRPr="00312465">
        <w:rPr>
          <w:b/>
          <w:sz w:val="24"/>
          <w:szCs w:val="24"/>
        </w:rPr>
        <w:t xml:space="preserve">аза модели предприятия </w:t>
      </w:r>
      <w:r w:rsidRPr="00312465">
        <w:rPr>
          <w:sz w:val="24"/>
          <w:szCs w:val="24"/>
        </w:rPr>
        <w:t>(</w:t>
      </w:r>
      <w:proofErr w:type="spellStart"/>
      <w:r w:rsidRPr="00312465">
        <w:rPr>
          <w:bCs/>
          <w:sz w:val="24"/>
          <w:szCs w:val="24"/>
        </w:rPr>
        <w:t>enterprise</w:t>
      </w:r>
      <w:proofErr w:type="spellEnd"/>
      <w:r w:rsidRPr="00312465">
        <w:rPr>
          <w:bCs/>
          <w:sz w:val="24"/>
          <w:szCs w:val="24"/>
        </w:rPr>
        <w:t xml:space="preserve"> </w:t>
      </w:r>
      <w:proofErr w:type="spellStart"/>
      <w:r w:rsidRPr="00312465">
        <w:rPr>
          <w:bCs/>
          <w:sz w:val="24"/>
          <w:szCs w:val="24"/>
        </w:rPr>
        <w:t>model</w:t>
      </w:r>
      <w:proofErr w:type="spellEnd"/>
      <w:r w:rsidRPr="00312465">
        <w:rPr>
          <w:bCs/>
          <w:sz w:val="24"/>
          <w:szCs w:val="24"/>
        </w:rPr>
        <w:t xml:space="preserve"> </w:t>
      </w:r>
      <w:proofErr w:type="spellStart"/>
      <w:r w:rsidRPr="00312465">
        <w:rPr>
          <w:bCs/>
          <w:sz w:val="24"/>
          <w:szCs w:val="24"/>
        </w:rPr>
        <w:t>phase</w:t>
      </w:r>
      <w:proofErr w:type="spellEnd"/>
      <w:r w:rsidRPr="00312465">
        <w:rPr>
          <w:sz w:val="24"/>
          <w:szCs w:val="24"/>
        </w:rPr>
        <w:t>): фаза жизненного  цикла (3.45) модели предприятия (3.30).</w:t>
      </w:r>
    </w:p>
    <w:p w:rsidR="00DF10F5" w:rsidRPr="00312465" w:rsidRDefault="00BE4C44"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3.32 П</w:t>
      </w:r>
      <w:r w:rsidRPr="00312465">
        <w:rPr>
          <w:rFonts w:ascii="Times New Roman" w:hAnsi="Times New Roman" w:cs="Times New Roman"/>
          <w:b/>
          <w:sz w:val="24"/>
          <w:szCs w:val="24"/>
          <w:lang w:val="ru-RU"/>
        </w:rPr>
        <w:t xml:space="preserve">редставление модели предприятия, представление модели, </w:t>
      </w:r>
      <w:r w:rsidR="00DF10F5" w:rsidRPr="00312465">
        <w:rPr>
          <w:rFonts w:ascii="Times New Roman" w:hAnsi="Times New Roman" w:cs="Times New Roman"/>
          <w:b/>
          <w:sz w:val="24"/>
          <w:szCs w:val="24"/>
          <w:lang w:val="ru-RU"/>
        </w:rPr>
        <w:t xml:space="preserve">представление </w:t>
      </w:r>
      <w:r w:rsidR="00DF10F5" w:rsidRPr="00312465">
        <w:rPr>
          <w:rFonts w:ascii="Times New Roman" w:hAnsi="Times New Roman" w:cs="Times New Roman"/>
          <w:sz w:val="24"/>
          <w:szCs w:val="24"/>
          <w:lang w:val="ru-RU"/>
        </w:rPr>
        <w:t>(</w:t>
      </w:r>
      <w:r w:rsidR="00DF10F5" w:rsidRPr="00312465">
        <w:rPr>
          <w:rFonts w:ascii="Times New Roman" w:hAnsi="Times New Roman" w:cs="Times New Roman"/>
          <w:bCs/>
          <w:sz w:val="24"/>
          <w:szCs w:val="24"/>
        </w:rPr>
        <w:t>enterprise</w:t>
      </w:r>
      <w:r w:rsidR="00DF10F5" w:rsidRPr="00312465">
        <w:rPr>
          <w:rFonts w:ascii="Times New Roman" w:hAnsi="Times New Roman" w:cs="Times New Roman"/>
          <w:bCs/>
          <w:sz w:val="24"/>
          <w:szCs w:val="24"/>
          <w:lang w:val="ru-RU"/>
        </w:rPr>
        <w:t xml:space="preserve"> </w:t>
      </w:r>
      <w:r w:rsidR="00DF10F5" w:rsidRPr="00312465">
        <w:rPr>
          <w:rFonts w:ascii="Times New Roman" w:hAnsi="Times New Roman" w:cs="Times New Roman"/>
          <w:bCs/>
          <w:sz w:val="24"/>
          <w:szCs w:val="24"/>
        </w:rPr>
        <w:t>model</w:t>
      </w:r>
      <w:r w:rsidR="00DF10F5" w:rsidRPr="00312465">
        <w:rPr>
          <w:rFonts w:ascii="Times New Roman" w:hAnsi="Times New Roman" w:cs="Times New Roman"/>
          <w:bCs/>
          <w:sz w:val="24"/>
          <w:szCs w:val="24"/>
          <w:lang w:val="ru-RU"/>
        </w:rPr>
        <w:t xml:space="preserve"> </w:t>
      </w:r>
      <w:r w:rsidR="00DF10F5" w:rsidRPr="00312465">
        <w:rPr>
          <w:rFonts w:ascii="Times New Roman" w:hAnsi="Times New Roman" w:cs="Times New Roman"/>
          <w:bCs/>
          <w:sz w:val="24"/>
          <w:szCs w:val="24"/>
        </w:rPr>
        <w:t>view</w:t>
      </w:r>
      <w:r w:rsidR="00DF10F5" w:rsidRPr="00312465">
        <w:rPr>
          <w:rFonts w:ascii="Times New Roman" w:hAnsi="Times New Roman" w:cs="Times New Roman"/>
          <w:bCs/>
          <w:sz w:val="24"/>
          <w:szCs w:val="24"/>
          <w:lang w:val="ru-RU"/>
        </w:rPr>
        <w:t xml:space="preserve">, </w:t>
      </w:r>
      <w:r w:rsidR="00DF10F5" w:rsidRPr="00312465">
        <w:rPr>
          <w:rFonts w:ascii="Times New Roman" w:hAnsi="Times New Roman" w:cs="Times New Roman"/>
          <w:bCs/>
          <w:sz w:val="24"/>
          <w:szCs w:val="24"/>
        </w:rPr>
        <w:t>model</w:t>
      </w:r>
      <w:r w:rsidR="00DF10F5" w:rsidRPr="00312465">
        <w:rPr>
          <w:rFonts w:ascii="Times New Roman" w:hAnsi="Times New Roman" w:cs="Times New Roman"/>
          <w:bCs/>
          <w:sz w:val="24"/>
          <w:szCs w:val="24"/>
          <w:lang w:val="ru-RU"/>
        </w:rPr>
        <w:t xml:space="preserve"> </w:t>
      </w:r>
      <w:r w:rsidR="00DF10F5" w:rsidRPr="00312465">
        <w:rPr>
          <w:rFonts w:ascii="Times New Roman" w:hAnsi="Times New Roman" w:cs="Times New Roman"/>
          <w:bCs/>
          <w:sz w:val="24"/>
          <w:szCs w:val="24"/>
        </w:rPr>
        <w:t>view</w:t>
      </w:r>
      <w:r w:rsidR="00DF10F5" w:rsidRPr="00312465">
        <w:rPr>
          <w:rFonts w:ascii="Times New Roman" w:hAnsi="Times New Roman" w:cs="Times New Roman"/>
          <w:bCs/>
          <w:sz w:val="24"/>
          <w:szCs w:val="24"/>
          <w:lang w:val="ru-RU"/>
        </w:rPr>
        <w:t xml:space="preserve">, </w:t>
      </w:r>
      <w:r w:rsidR="00DF10F5" w:rsidRPr="00312465">
        <w:rPr>
          <w:rFonts w:ascii="Times New Roman" w:hAnsi="Times New Roman" w:cs="Times New Roman"/>
          <w:bCs/>
          <w:sz w:val="24"/>
          <w:szCs w:val="24"/>
        </w:rPr>
        <w:t>view</w:t>
      </w:r>
      <w:r w:rsidR="00DF10F5" w:rsidRPr="00312465">
        <w:rPr>
          <w:rFonts w:ascii="Times New Roman" w:hAnsi="Times New Roman" w:cs="Times New Roman"/>
          <w:sz w:val="24"/>
          <w:szCs w:val="24"/>
          <w:lang w:val="ru-RU"/>
        </w:rPr>
        <w:t>): выборочное восприятие или представление модели предприятия (3.30), которая подчеркивает некоторые конкретные аспекты и игнорирует другие.</w:t>
      </w:r>
    </w:p>
    <w:p w:rsidR="00BE4C44" w:rsidRPr="00312465" w:rsidRDefault="00DF10F5"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3.25, измененный - добавлены дополнительные термины «представление модели» и «представление», а слово «особый»  заменено в определении на «определенный»].</w:t>
      </w:r>
      <w:proofErr w:type="gramEnd"/>
    </w:p>
    <w:p w:rsidR="00B77DB7" w:rsidRPr="00312465" w:rsidRDefault="00191573"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3.33 </w:t>
      </w:r>
      <w:r w:rsidRPr="00312465">
        <w:rPr>
          <w:b/>
          <w:sz w:val="24"/>
          <w:szCs w:val="24"/>
        </w:rPr>
        <w:t xml:space="preserve">Объект предприятия </w:t>
      </w:r>
      <w:r w:rsidRPr="00312465">
        <w:rPr>
          <w:sz w:val="24"/>
          <w:szCs w:val="24"/>
        </w:rPr>
        <w:t>(</w:t>
      </w:r>
      <w:r w:rsidR="008073AA" w:rsidRPr="00312465">
        <w:rPr>
          <w:sz w:val="24"/>
          <w:szCs w:val="24"/>
          <w:lang w:val="en-US"/>
        </w:rPr>
        <w:t>e</w:t>
      </w:r>
      <w:proofErr w:type="spellStart"/>
      <w:r w:rsidR="008073AA" w:rsidRPr="00312465">
        <w:rPr>
          <w:bCs/>
          <w:sz w:val="24"/>
          <w:szCs w:val="24"/>
        </w:rPr>
        <w:t>nterprise</w:t>
      </w:r>
      <w:proofErr w:type="spellEnd"/>
      <w:r w:rsidR="008073AA" w:rsidRPr="00312465">
        <w:rPr>
          <w:bCs/>
          <w:sz w:val="24"/>
          <w:szCs w:val="24"/>
        </w:rPr>
        <w:t xml:space="preserve"> </w:t>
      </w:r>
      <w:r w:rsidR="008073AA" w:rsidRPr="00312465">
        <w:rPr>
          <w:bCs/>
          <w:sz w:val="24"/>
          <w:szCs w:val="24"/>
          <w:lang w:val="en-US"/>
        </w:rPr>
        <w:t>o</w:t>
      </w:r>
      <w:proofErr w:type="spellStart"/>
      <w:r w:rsidRPr="00312465">
        <w:rPr>
          <w:bCs/>
          <w:sz w:val="24"/>
          <w:szCs w:val="24"/>
        </w:rPr>
        <w:t>bject</w:t>
      </w:r>
      <w:proofErr w:type="spellEnd"/>
      <w:r w:rsidRPr="00312465">
        <w:rPr>
          <w:sz w:val="24"/>
          <w:szCs w:val="24"/>
        </w:rPr>
        <w:t xml:space="preserve">): «моделирование предприятия» конструкция (3.12), которая представляет информацию на предприятии (3.27), описывающую обобщенную, реальную или абстрактную сущность (3.35), </w:t>
      </w:r>
      <w:proofErr w:type="spellStart"/>
      <w:r w:rsidRPr="00312465">
        <w:rPr>
          <w:sz w:val="24"/>
          <w:szCs w:val="24"/>
        </w:rPr>
        <w:t>концептуализированную</w:t>
      </w:r>
      <w:proofErr w:type="spellEnd"/>
      <w:r w:rsidRPr="00312465">
        <w:rPr>
          <w:sz w:val="24"/>
          <w:szCs w:val="24"/>
        </w:rPr>
        <w:t xml:space="preserve"> как единое целое.</w:t>
      </w:r>
    </w:p>
    <w:p w:rsidR="00191573" w:rsidRPr="00312465" w:rsidRDefault="00191573" w:rsidP="001724E0">
      <w:pPr>
        <w:pStyle w:val="11"/>
        <w:shd w:val="clear" w:color="auto" w:fill="auto"/>
        <w:ind w:right="1" w:firstLine="567"/>
        <w:jc w:val="both"/>
        <w:rPr>
          <w:rStyle w:val="FontStyle47"/>
          <w:rFonts w:ascii="Times New Roman" w:hAnsi="Times New Roman" w:cs="Times New Roman"/>
          <w:color w:val="auto"/>
          <w:sz w:val="24"/>
          <w:szCs w:val="24"/>
        </w:rPr>
      </w:pPr>
    </w:p>
    <w:p w:rsidR="00191573" w:rsidRPr="00312465" w:rsidRDefault="00191573" w:rsidP="001724E0">
      <w:pPr>
        <w:pStyle w:val="11"/>
        <w:shd w:val="clear" w:color="auto" w:fill="auto"/>
        <w:ind w:right="1" w:firstLine="567"/>
        <w:jc w:val="both"/>
        <w:rPr>
          <w:sz w:val="20"/>
          <w:szCs w:val="24"/>
        </w:rPr>
      </w:pPr>
      <w:r w:rsidRPr="00312465">
        <w:rPr>
          <w:sz w:val="20"/>
          <w:szCs w:val="24"/>
        </w:rPr>
        <w:t>Примечание – Все другие конструкции в данном документе представляют сущности, которые имеют особую семантику, требующую определенные свойства и дополнительные описания.</w:t>
      </w:r>
    </w:p>
    <w:p w:rsidR="00191573" w:rsidRPr="00312465" w:rsidRDefault="00191573" w:rsidP="001724E0">
      <w:pPr>
        <w:pStyle w:val="11"/>
        <w:shd w:val="clear" w:color="auto" w:fill="auto"/>
        <w:ind w:right="1" w:firstLine="567"/>
        <w:jc w:val="both"/>
        <w:rPr>
          <w:sz w:val="24"/>
          <w:szCs w:val="24"/>
        </w:rPr>
      </w:pPr>
    </w:p>
    <w:p w:rsidR="00191573" w:rsidRPr="00312465" w:rsidRDefault="00191573"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3.27, измененный - термин «Объект Предприятия» написан с заглавной буквы, п</w:t>
      </w:r>
      <w:r w:rsidR="008073AA" w:rsidRPr="00312465">
        <w:rPr>
          <w:sz w:val="24"/>
          <w:szCs w:val="24"/>
        </w:rPr>
        <w:t>оле «моделирование предприятия</w:t>
      </w:r>
      <w:r w:rsidRPr="00312465">
        <w:rPr>
          <w:sz w:val="24"/>
          <w:szCs w:val="24"/>
        </w:rPr>
        <w:t>» было добавлено, слова «часть информации в домене предприятия, которая описывает» были заменены на «конструкцией, которая представляет информацию в домене предприятия, описывающую», слова «который мог быть» были удалены перед словом «</w:t>
      </w:r>
      <w:proofErr w:type="spellStart"/>
      <w:r w:rsidRPr="00312465">
        <w:rPr>
          <w:sz w:val="24"/>
          <w:szCs w:val="24"/>
        </w:rPr>
        <w:t>концептуализированным</w:t>
      </w:r>
      <w:proofErr w:type="spellEnd"/>
      <w:r w:rsidRPr="00312465">
        <w:rPr>
          <w:sz w:val="24"/>
          <w:szCs w:val="24"/>
        </w:rPr>
        <w:t>», и Примечание 1было добавлено к записи].</w:t>
      </w:r>
      <w:proofErr w:type="gramEnd"/>
    </w:p>
    <w:p w:rsidR="00191573" w:rsidRPr="00312465" w:rsidRDefault="00191573" w:rsidP="001724E0">
      <w:pPr>
        <w:pStyle w:val="11"/>
        <w:shd w:val="clear" w:color="auto" w:fill="auto"/>
        <w:ind w:right="1" w:firstLine="567"/>
        <w:jc w:val="both"/>
        <w:rPr>
          <w:rStyle w:val="FontStyle47"/>
          <w:rFonts w:ascii="Times New Roman" w:hAnsi="Times New Roman" w:cs="Times New Roman"/>
          <w:color w:val="auto"/>
          <w:sz w:val="24"/>
          <w:szCs w:val="24"/>
        </w:rPr>
      </w:pPr>
    </w:p>
    <w:p w:rsidR="00191573" w:rsidRPr="00312465" w:rsidRDefault="00191573" w:rsidP="001724E0">
      <w:pPr>
        <w:pStyle w:val="Pa21"/>
        <w:spacing w:line="240" w:lineRule="auto"/>
        <w:ind w:right="1" w:firstLine="567"/>
        <w:jc w:val="both"/>
        <w:rPr>
          <w:rFonts w:ascii="Times New Roman" w:hAnsi="Times New Roman"/>
        </w:rPr>
      </w:pPr>
      <w:r w:rsidRPr="00312465">
        <w:rPr>
          <w:rStyle w:val="FontStyle47"/>
          <w:rFonts w:ascii="Times New Roman" w:hAnsi="Times New Roman" w:cs="Times New Roman"/>
          <w:color w:val="auto"/>
          <w:sz w:val="24"/>
          <w:szCs w:val="24"/>
        </w:rPr>
        <w:t xml:space="preserve">3.34 </w:t>
      </w:r>
      <w:r w:rsidRPr="00312465">
        <w:rPr>
          <w:rFonts w:ascii="Times New Roman" w:hAnsi="Times New Roman"/>
          <w:b/>
        </w:rPr>
        <w:t>Представление объекта предприятия, представление объекта</w:t>
      </w:r>
      <w:r w:rsidRPr="00312465">
        <w:rPr>
          <w:rStyle w:val="FontStyle47"/>
          <w:rFonts w:ascii="Times New Roman" w:hAnsi="Times New Roman" w:cs="Times New Roman"/>
          <w:color w:val="auto"/>
          <w:sz w:val="24"/>
          <w:szCs w:val="24"/>
        </w:rPr>
        <w:t xml:space="preserve"> </w:t>
      </w:r>
      <w:r w:rsidRPr="00312465">
        <w:rPr>
          <w:rStyle w:val="FontStyle47"/>
          <w:rFonts w:ascii="Times New Roman" w:hAnsi="Times New Roman" w:cs="Times New Roman"/>
          <w:b w:val="0"/>
          <w:color w:val="auto"/>
          <w:sz w:val="24"/>
          <w:szCs w:val="24"/>
        </w:rPr>
        <w:t>(</w:t>
      </w:r>
      <w:r w:rsidR="008073AA" w:rsidRPr="00312465">
        <w:rPr>
          <w:rStyle w:val="FontStyle47"/>
          <w:rFonts w:ascii="Times New Roman" w:hAnsi="Times New Roman" w:cs="Times New Roman"/>
          <w:b w:val="0"/>
          <w:color w:val="auto"/>
          <w:sz w:val="24"/>
          <w:szCs w:val="24"/>
          <w:lang w:val="en-US"/>
        </w:rPr>
        <w:t>e</w:t>
      </w:r>
      <w:proofErr w:type="spellStart"/>
      <w:r w:rsidRPr="00312465">
        <w:rPr>
          <w:rFonts w:ascii="Times New Roman" w:hAnsi="Times New Roman"/>
          <w:bCs/>
        </w:rPr>
        <w:t>nterprise</w:t>
      </w:r>
      <w:proofErr w:type="spellEnd"/>
      <w:r w:rsidRPr="00312465">
        <w:rPr>
          <w:rFonts w:ascii="Times New Roman" w:hAnsi="Times New Roman"/>
          <w:bCs/>
        </w:rPr>
        <w:t xml:space="preserve"> </w:t>
      </w:r>
      <w:r w:rsidR="008073AA" w:rsidRPr="00312465">
        <w:rPr>
          <w:rFonts w:ascii="Times New Roman" w:hAnsi="Times New Roman"/>
          <w:bCs/>
          <w:lang w:val="en-US"/>
        </w:rPr>
        <w:t>o</w:t>
      </w:r>
      <w:proofErr w:type="spellStart"/>
      <w:r w:rsidRPr="00312465">
        <w:rPr>
          <w:rFonts w:ascii="Times New Roman" w:hAnsi="Times New Roman"/>
          <w:bCs/>
        </w:rPr>
        <w:t>bject</w:t>
      </w:r>
      <w:proofErr w:type="spellEnd"/>
      <w:r w:rsidRPr="00312465">
        <w:rPr>
          <w:rFonts w:ascii="Times New Roman" w:hAnsi="Times New Roman"/>
          <w:bCs/>
        </w:rPr>
        <w:t xml:space="preserve"> </w:t>
      </w:r>
      <w:r w:rsidRPr="00312465">
        <w:rPr>
          <w:rFonts w:ascii="Times New Roman" w:hAnsi="Times New Roman"/>
          <w:bCs/>
          <w:lang w:val="en-US"/>
        </w:rPr>
        <w:t>v</w:t>
      </w:r>
      <w:proofErr w:type="spellStart"/>
      <w:r w:rsidRPr="00312465">
        <w:rPr>
          <w:rFonts w:ascii="Times New Roman" w:hAnsi="Times New Roman"/>
          <w:bCs/>
        </w:rPr>
        <w:t>iew</w:t>
      </w:r>
      <w:proofErr w:type="spellEnd"/>
      <w:r w:rsidRPr="00312465">
        <w:rPr>
          <w:rFonts w:ascii="Times New Roman" w:hAnsi="Times New Roman"/>
          <w:bCs/>
        </w:rPr>
        <w:t xml:space="preserve">, </w:t>
      </w:r>
      <w:proofErr w:type="spellStart"/>
      <w:proofErr w:type="gramStart"/>
      <w:r w:rsidRPr="00312465">
        <w:rPr>
          <w:rFonts w:ascii="Times New Roman" w:hAnsi="Times New Roman"/>
          <w:bCs/>
        </w:rPr>
        <w:t>о</w:t>
      </w:r>
      <w:proofErr w:type="gramEnd"/>
      <w:r w:rsidRPr="00312465">
        <w:rPr>
          <w:rFonts w:ascii="Times New Roman" w:hAnsi="Times New Roman"/>
          <w:bCs/>
        </w:rPr>
        <w:t>bject</w:t>
      </w:r>
      <w:proofErr w:type="spellEnd"/>
      <w:r w:rsidRPr="00312465">
        <w:rPr>
          <w:rFonts w:ascii="Times New Roman" w:hAnsi="Times New Roman"/>
          <w:bCs/>
        </w:rPr>
        <w:t xml:space="preserve"> </w:t>
      </w:r>
      <w:r w:rsidRPr="00312465">
        <w:rPr>
          <w:rFonts w:ascii="Times New Roman" w:hAnsi="Times New Roman"/>
          <w:bCs/>
          <w:lang w:val="en-US"/>
        </w:rPr>
        <w:t>v</w:t>
      </w:r>
      <w:proofErr w:type="spellStart"/>
      <w:r w:rsidRPr="00312465">
        <w:rPr>
          <w:rFonts w:ascii="Times New Roman" w:hAnsi="Times New Roman"/>
          <w:bCs/>
        </w:rPr>
        <w:t>iew</w:t>
      </w:r>
      <w:proofErr w:type="spellEnd"/>
      <w:r w:rsidRPr="00312465">
        <w:rPr>
          <w:rStyle w:val="FontStyle47"/>
          <w:rFonts w:ascii="Times New Roman" w:hAnsi="Times New Roman" w:cs="Times New Roman"/>
          <w:b w:val="0"/>
          <w:color w:val="auto"/>
          <w:sz w:val="24"/>
          <w:szCs w:val="24"/>
        </w:rPr>
        <w:t xml:space="preserve">): </w:t>
      </w:r>
      <w:r w:rsidRPr="00312465">
        <w:rPr>
          <w:rFonts w:ascii="Times New Roman" w:hAnsi="Times New Roman"/>
        </w:rPr>
        <w:t>«моделирование предприятия» конструкция (3.12), которая представляет набор атрибутов (3.2), выбранных из Объекта Предприятия (3.33) для какой-то определенной цели.</w:t>
      </w:r>
    </w:p>
    <w:p w:rsidR="00191573" w:rsidRPr="00312465" w:rsidRDefault="00191573" w:rsidP="001724E0">
      <w:pPr>
        <w:ind w:right="1" w:firstLine="567"/>
        <w:jc w:val="both"/>
        <w:rPr>
          <w:rFonts w:ascii="Times New Roman" w:hAnsi="Times New Roman" w:cs="Times New Roman"/>
        </w:rPr>
      </w:pPr>
    </w:p>
    <w:p w:rsidR="00191573" w:rsidRPr="00312465" w:rsidRDefault="00191573" w:rsidP="001724E0">
      <w:pPr>
        <w:ind w:right="1" w:firstLine="567"/>
        <w:jc w:val="both"/>
        <w:rPr>
          <w:rFonts w:ascii="Times New Roman" w:hAnsi="Times New Roman" w:cs="Times New Roman"/>
          <w:sz w:val="20"/>
        </w:rPr>
      </w:pPr>
      <w:r w:rsidRPr="00312465">
        <w:rPr>
          <w:rFonts w:ascii="Times New Roman" w:hAnsi="Times New Roman" w:cs="Times New Roman"/>
          <w:sz w:val="20"/>
        </w:rPr>
        <w:t>Примечание – Коллекция определяется набором атрибутов и, возможно, ограничениями (3.11) на эти атрибуты.</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191573" w:rsidRPr="00312465" w:rsidRDefault="00191573"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3.35 </w:t>
      </w:r>
      <w:r w:rsidR="00F914CD" w:rsidRPr="00312465">
        <w:rPr>
          <w:b/>
          <w:sz w:val="24"/>
          <w:szCs w:val="24"/>
        </w:rPr>
        <w:t xml:space="preserve">Сущность </w:t>
      </w:r>
      <w:r w:rsidR="00F914CD" w:rsidRPr="00312465">
        <w:rPr>
          <w:sz w:val="24"/>
          <w:szCs w:val="24"/>
        </w:rPr>
        <w:t>(</w:t>
      </w:r>
      <w:proofErr w:type="spellStart"/>
      <w:r w:rsidR="00F914CD" w:rsidRPr="00312465">
        <w:rPr>
          <w:bCs/>
          <w:sz w:val="24"/>
          <w:szCs w:val="24"/>
        </w:rPr>
        <w:t>entity</w:t>
      </w:r>
      <w:proofErr w:type="spellEnd"/>
      <w:r w:rsidR="00F914CD" w:rsidRPr="00312465">
        <w:rPr>
          <w:sz w:val="24"/>
          <w:szCs w:val="24"/>
        </w:rPr>
        <w:t>): конкретная или абстрактная вещь в рассматриваемом Домене (3.24)</w:t>
      </w:r>
      <w:r w:rsidR="00D51604" w:rsidRPr="00312465">
        <w:rPr>
          <w:sz w:val="24"/>
          <w:szCs w:val="24"/>
        </w:rPr>
        <w:t>.</w:t>
      </w:r>
    </w:p>
    <w:p w:rsidR="00D51604" w:rsidRPr="00312465" w:rsidRDefault="00D51604" w:rsidP="001724E0">
      <w:pPr>
        <w:pStyle w:val="11"/>
        <w:shd w:val="clear" w:color="auto" w:fill="auto"/>
        <w:ind w:right="1" w:firstLine="567"/>
        <w:jc w:val="both"/>
        <w:rPr>
          <w:sz w:val="24"/>
          <w:szCs w:val="24"/>
        </w:rPr>
      </w:pPr>
      <w:proofErr w:type="gramStart"/>
      <w:r w:rsidRPr="00312465">
        <w:rPr>
          <w:sz w:val="24"/>
          <w:szCs w:val="24"/>
        </w:rPr>
        <w:lastRenderedPageBreak/>
        <w:t>[ИСТОЧНИК:</w:t>
      </w:r>
      <w:proofErr w:type="gramEnd"/>
      <w:r w:rsidRPr="00312465">
        <w:rPr>
          <w:sz w:val="24"/>
          <w:szCs w:val="24"/>
        </w:rPr>
        <w:t xml:space="preserve"> </w:t>
      </w:r>
      <w:proofErr w:type="gramStart"/>
      <w:r w:rsidRPr="00312465">
        <w:rPr>
          <w:sz w:val="24"/>
          <w:szCs w:val="24"/>
        </w:rPr>
        <w:t>ISO 15704: 2019, 3.8].</w:t>
      </w:r>
      <w:proofErr w:type="gramEnd"/>
    </w:p>
    <w:p w:rsidR="00D51604" w:rsidRPr="00312465" w:rsidRDefault="00D5160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3.36 </w:t>
      </w:r>
      <w:r w:rsidRPr="00312465">
        <w:rPr>
          <w:b/>
          <w:sz w:val="24"/>
          <w:szCs w:val="24"/>
        </w:rPr>
        <w:t xml:space="preserve">Событие </w:t>
      </w:r>
      <w:r w:rsidRPr="00312465">
        <w:rPr>
          <w:sz w:val="24"/>
          <w:szCs w:val="24"/>
        </w:rPr>
        <w:t>(</w:t>
      </w:r>
      <w:r w:rsidRPr="00312465">
        <w:rPr>
          <w:sz w:val="24"/>
          <w:szCs w:val="24"/>
          <w:lang w:val="en-US"/>
        </w:rPr>
        <w:t>e</w:t>
      </w:r>
      <w:proofErr w:type="spellStart"/>
      <w:r w:rsidRPr="00312465">
        <w:rPr>
          <w:bCs/>
          <w:sz w:val="24"/>
          <w:szCs w:val="24"/>
        </w:rPr>
        <w:t>vent</w:t>
      </w:r>
      <w:proofErr w:type="spellEnd"/>
      <w:r w:rsidRPr="00312465">
        <w:rPr>
          <w:sz w:val="24"/>
          <w:szCs w:val="24"/>
        </w:rPr>
        <w:t>): «моделирование предприятия» конструкция (3.12), которая представляет запрошенный или незапрашиваемый факт, указывающий на изменение состояния предприятия (3.27) или его окружения.</w:t>
      </w:r>
    </w:p>
    <w:p w:rsidR="00D51604" w:rsidRPr="00312465" w:rsidRDefault="00D51604" w:rsidP="001724E0">
      <w:pPr>
        <w:pStyle w:val="11"/>
        <w:shd w:val="clear" w:color="auto" w:fill="auto"/>
        <w:ind w:right="1" w:firstLine="567"/>
        <w:jc w:val="both"/>
        <w:rPr>
          <w:sz w:val="24"/>
          <w:szCs w:val="24"/>
        </w:rPr>
      </w:pPr>
    </w:p>
    <w:p w:rsidR="00BE4C44" w:rsidRPr="00312465" w:rsidRDefault="00D5160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sz w:val="20"/>
          <w:szCs w:val="24"/>
        </w:rPr>
        <w:t>Примечание – Событие может быть связано с Представлением Объекта, содержащим информацию, относящуюся к Событию.</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BE4C44" w:rsidRPr="00312465" w:rsidRDefault="00D5160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b/>
          <w:sz w:val="24"/>
          <w:szCs w:val="24"/>
        </w:rPr>
        <w:t xml:space="preserve">3.37 Исключение </w:t>
      </w:r>
      <w:r w:rsidRPr="00312465">
        <w:rPr>
          <w:sz w:val="24"/>
          <w:szCs w:val="24"/>
        </w:rPr>
        <w:t>(</w:t>
      </w:r>
      <w:proofErr w:type="spellStart"/>
      <w:r w:rsidRPr="00312465">
        <w:rPr>
          <w:bCs/>
          <w:sz w:val="24"/>
          <w:szCs w:val="24"/>
        </w:rPr>
        <w:t>exception</w:t>
      </w:r>
      <w:proofErr w:type="spellEnd"/>
      <w:r w:rsidRPr="00312465">
        <w:rPr>
          <w:sz w:val="24"/>
          <w:szCs w:val="24"/>
        </w:rPr>
        <w:t>): «моделирование предприятия» Событие (3.36), которое возникает в результате непредусмотренного завершения ранее инициированного Бизнес-Процесса (3.4), Деятельности Предприятия (3.28) или Услуги (3.71), либо с помощью специального внешнего механизма, такого как контрольный таймер.</w:t>
      </w:r>
    </w:p>
    <w:p w:rsidR="00BE4C44" w:rsidRPr="00312465" w:rsidRDefault="00D51604"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3.38 Ф</w:t>
      </w:r>
      <w:r w:rsidRPr="00312465">
        <w:rPr>
          <w:b/>
          <w:sz w:val="24"/>
          <w:szCs w:val="24"/>
        </w:rPr>
        <w:t xml:space="preserve">ункциональное представление </w:t>
      </w:r>
      <w:r w:rsidRPr="00312465">
        <w:rPr>
          <w:sz w:val="24"/>
          <w:szCs w:val="24"/>
        </w:rPr>
        <w:t>(</w:t>
      </w:r>
      <w:proofErr w:type="spellStart"/>
      <w:r w:rsidRPr="00312465">
        <w:rPr>
          <w:bCs/>
          <w:sz w:val="24"/>
          <w:szCs w:val="24"/>
        </w:rPr>
        <w:t>function</w:t>
      </w:r>
      <w:proofErr w:type="spellEnd"/>
      <w:r w:rsidRPr="00312465">
        <w:rPr>
          <w:bCs/>
          <w:sz w:val="24"/>
          <w:szCs w:val="24"/>
        </w:rPr>
        <w:t xml:space="preserve"> </w:t>
      </w:r>
      <w:proofErr w:type="spellStart"/>
      <w:r w:rsidRPr="00312465">
        <w:rPr>
          <w:bCs/>
          <w:sz w:val="24"/>
          <w:szCs w:val="24"/>
        </w:rPr>
        <w:t>view</w:t>
      </w:r>
      <w:proofErr w:type="spellEnd"/>
      <w:r w:rsidRPr="00312465">
        <w:rPr>
          <w:sz w:val="24"/>
          <w:szCs w:val="24"/>
        </w:rPr>
        <w:t>): «моделирование предприятия» представление модели предприятия (3.32), которое позволяет представлять и изменять процессы предприятия (3.27), их функции, поведение, входы и выходы.</w:t>
      </w:r>
    </w:p>
    <w:p w:rsidR="00BE4C44" w:rsidRPr="00312465" w:rsidRDefault="00D51604"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3.32, измененный - поле «моделирование предприятия</w:t>
      </w:r>
      <w:r w:rsidR="000E2CD1" w:rsidRPr="00312465">
        <w:rPr>
          <w:sz w:val="24"/>
          <w:szCs w:val="24"/>
        </w:rPr>
        <w:t>»</w:t>
      </w:r>
      <w:r w:rsidRPr="00312465">
        <w:rPr>
          <w:sz w:val="24"/>
          <w:szCs w:val="24"/>
        </w:rPr>
        <w:t xml:space="preserve"> добавлено»].</w:t>
      </w:r>
      <w:proofErr w:type="gramEnd"/>
    </w:p>
    <w:p w:rsidR="00BE4C44" w:rsidRPr="00312465" w:rsidRDefault="00D5160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3.39 </w:t>
      </w:r>
      <w:r w:rsidRPr="00312465">
        <w:rPr>
          <w:b/>
          <w:sz w:val="24"/>
          <w:szCs w:val="24"/>
        </w:rPr>
        <w:t>Функциональная категория</w:t>
      </w:r>
      <w:r w:rsidRPr="00312465">
        <w:rPr>
          <w:sz w:val="24"/>
          <w:szCs w:val="24"/>
        </w:rPr>
        <w:t xml:space="preserve"> (</w:t>
      </w:r>
      <w:proofErr w:type="spellStart"/>
      <w:r w:rsidRPr="00312465">
        <w:rPr>
          <w:bCs/>
          <w:sz w:val="24"/>
          <w:szCs w:val="24"/>
        </w:rPr>
        <w:t>functional</w:t>
      </w:r>
      <w:proofErr w:type="spellEnd"/>
      <w:r w:rsidRPr="00312465">
        <w:rPr>
          <w:bCs/>
          <w:sz w:val="24"/>
          <w:szCs w:val="24"/>
        </w:rPr>
        <w:t xml:space="preserve"> </w:t>
      </w:r>
      <w:proofErr w:type="spellStart"/>
      <w:r w:rsidRPr="00312465">
        <w:rPr>
          <w:bCs/>
          <w:sz w:val="24"/>
          <w:szCs w:val="24"/>
        </w:rPr>
        <w:t>category</w:t>
      </w:r>
      <w:proofErr w:type="spellEnd"/>
      <w:r w:rsidRPr="00312465">
        <w:rPr>
          <w:sz w:val="24"/>
          <w:szCs w:val="24"/>
        </w:rPr>
        <w:t>): группировка сущностей (3.35) для выражения общей цели или способности (3.5).</w:t>
      </w:r>
    </w:p>
    <w:p w:rsidR="00D51604" w:rsidRPr="00312465" w:rsidRDefault="00D5160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3.40 </w:t>
      </w:r>
      <w:r w:rsidRPr="00312465">
        <w:rPr>
          <w:b/>
          <w:sz w:val="24"/>
          <w:szCs w:val="24"/>
        </w:rPr>
        <w:t xml:space="preserve">Функциональность </w:t>
      </w:r>
      <w:r w:rsidRPr="00312465">
        <w:rPr>
          <w:sz w:val="24"/>
          <w:szCs w:val="24"/>
        </w:rPr>
        <w:t>(</w:t>
      </w:r>
      <w:r w:rsidR="008073AA" w:rsidRPr="00312465">
        <w:rPr>
          <w:sz w:val="24"/>
          <w:szCs w:val="24"/>
          <w:lang w:val="en-US"/>
        </w:rPr>
        <w:t>f</w:t>
      </w:r>
      <w:proofErr w:type="spellStart"/>
      <w:r w:rsidRPr="00312465">
        <w:rPr>
          <w:bCs/>
          <w:sz w:val="24"/>
          <w:szCs w:val="24"/>
        </w:rPr>
        <w:t>unctionality</w:t>
      </w:r>
      <w:proofErr w:type="spellEnd"/>
      <w:r w:rsidRPr="00312465">
        <w:rPr>
          <w:sz w:val="24"/>
          <w:szCs w:val="24"/>
        </w:rPr>
        <w:t>): «моделирование предприятия» производная конструкция (3.22), специализация (3.73) Роли (3.69), которая представляет некоторые аспекты того, что продукт или услуга (3.70) могут или не могут сделать для Пользователя (3.76).</w:t>
      </w:r>
    </w:p>
    <w:p w:rsidR="00D83604" w:rsidRPr="00312465" w:rsidRDefault="00D83604"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3.41 </w:t>
      </w:r>
      <w:r w:rsidR="005A1328" w:rsidRPr="00312465">
        <w:rPr>
          <w:rStyle w:val="FontStyle47"/>
          <w:rFonts w:ascii="Times New Roman" w:hAnsi="Times New Roman" w:cs="Times New Roman"/>
          <w:color w:val="auto"/>
          <w:sz w:val="24"/>
          <w:szCs w:val="24"/>
        </w:rPr>
        <w:t xml:space="preserve">Обобщение </w:t>
      </w:r>
      <w:r w:rsidR="005A1328" w:rsidRPr="00312465">
        <w:rPr>
          <w:rStyle w:val="FontStyle47"/>
          <w:rFonts w:ascii="Times New Roman" w:hAnsi="Times New Roman" w:cs="Times New Roman"/>
          <w:b w:val="0"/>
          <w:color w:val="auto"/>
          <w:sz w:val="24"/>
          <w:szCs w:val="24"/>
        </w:rPr>
        <w:t>(</w:t>
      </w:r>
      <w:proofErr w:type="spellStart"/>
      <w:r w:rsidR="005A1328" w:rsidRPr="00312465">
        <w:rPr>
          <w:bCs/>
          <w:sz w:val="24"/>
          <w:szCs w:val="24"/>
        </w:rPr>
        <w:t>generalization</w:t>
      </w:r>
      <w:proofErr w:type="spellEnd"/>
      <w:r w:rsidR="005A1328" w:rsidRPr="00312465">
        <w:rPr>
          <w:rStyle w:val="FontStyle47"/>
          <w:rFonts w:ascii="Times New Roman" w:hAnsi="Times New Roman" w:cs="Times New Roman"/>
          <w:b w:val="0"/>
          <w:color w:val="auto"/>
          <w:sz w:val="24"/>
          <w:szCs w:val="24"/>
        </w:rPr>
        <w:t xml:space="preserve">): </w:t>
      </w:r>
      <w:r w:rsidR="005A1328" w:rsidRPr="00312465">
        <w:rPr>
          <w:sz w:val="24"/>
          <w:szCs w:val="24"/>
        </w:rPr>
        <w:t>конкретная концепция, измененная для более общего содержания, использования или цели, или действия по удалению или изменению деталей из конкретной концепции с целью ее обобщения.</w:t>
      </w: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Обобщение - это противоположность специализации (3.73).</w:t>
      </w: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
    <w:p w:rsidR="005A1328" w:rsidRPr="00312465" w:rsidRDefault="005A1328"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3.34].</w:t>
      </w:r>
      <w:proofErr w:type="gramEnd"/>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
    <w:p w:rsidR="005A1328" w:rsidRPr="00312465" w:rsidRDefault="005A1328"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3.42 Ф</w:t>
      </w:r>
      <w:r w:rsidRPr="00312465">
        <w:rPr>
          <w:rFonts w:ascii="Times New Roman" w:hAnsi="Times New Roman" w:cs="Times New Roman"/>
          <w:b/>
          <w:sz w:val="24"/>
          <w:szCs w:val="24"/>
          <w:lang w:val="ru-RU"/>
        </w:rPr>
        <w:t xml:space="preserve">аза описания исполнения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implementation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description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phase</w:t>
      </w:r>
      <w:r w:rsidRPr="00312465">
        <w:rPr>
          <w:rFonts w:ascii="Times New Roman" w:hAnsi="Times New Roman" w:cs="Times New Roman"/>
          <w:sz w:val="24"/>
          <w:szCs w:val="24"/>
          <w:lang w:val="ru-RU"/>
        </w:rPr>
        <w:t>): фаза модели предприятия (3.31), которая описывает окончательный набор процессов, ресурсов (3.66) и правил, реализованных для достижения желаемой операционной производительности для выполнения Бизнес-Процессов (3.4), Услуг (3.71) и Деятельности Предприятия (3.28), указанных в фазе спецификации проекта (3.23)</w:t>
      </w:r>
      <w:r w:rsidR="001724E0" w:rsidRPr="00312465">
        <w:rPr>
          <w:rFonts w:ascii="Times New Roman" w:hAnsi="Times New Roman" w:cs="Times New Roman"/>
          <w:sz w:val="24"/>
          <w:szCs w:val="24"/>
          <w:lang w:val="ru-RU"/>
        </w:rPr>
        <w:t>.</w:t>
      </w:r>
    </w:p>
    <w:p w:rsidR="005A1328" w:rsidRPr="00312465" w:rsidRDefault="005A1328"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3.38, измененный - к термину добавлено слово «фаза», слова «Бизнес-Процессы» и «Деятельность Предприятия» написаны с заглавной буквы  и добавлено слово «Услуги»].</w:t>
      </w:r>
      <w:proofErr w:type="gramEnd"/>
    </w:p>
    <w:p w:rsidR="00BE4C44"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3.43 </w:t>
      </w:r>
      <w:r w:rsidRPr="00312465">
        <w:rPr>
          <w:b/>
          <w:sz w:val="24"/>
          <w:szCs w:val="24"/>
        </w:rPr>
        <w:t>Информационное представление</w:t>
      </w:r>
      <w:r w:rsidRPr="00312465">
        <w:rPr>
          <w:rStyle w:val="FontStyle47"/>
          <w:rFonts w:ascii="Times New Roman" w:hAnsi="Times New Roman" w:cs="Times New Roman"/>
          <w:color w:val="auto"/>
          <w:sz w:val="24"/>
          <w:szCs w:val="24"/>
        </w:rPr>
        <w:t xml:space="preserve"> </w:t>
      </w:r>
      <w:r w:rsidRPr="00312465">
        <w:rPr>
          <w:rStyle w:val="FontStyle47"/>
          <w:rFonts w:ascii="Times New Roman" w:hAnsi="Times New Roman" w:cs="Times New Roman"/>
          <w:b w:val="0"/>
          <w:color w:val="auto"/>
          <w:sz w:val="24"/>
          <w:szCs w:val="24"/>
        </w:rPr>
        <w:t>(</w:t>
      </w:r>
      <w:proofErr w:type="spellStart"/>
      <w:r w:rsidRPr="00312465">
        <w:rPr>
          <w:bCs/>
          <w:sz w:val="24"/>
          <w:szCs w:val="24"/>
        </w:rPr>
        <w:t>information</w:t>
      </w:r>
      <w:proofErr w:type="spellEnd"/>
      <w:r w:rsidRPr="00312465">
        <w:rPr>
          <w:bCs/>
          <w:sz w:val="24"/>
          <w:szCs w:val="24"/>
        </w:rPr>
        <w:t xml:space="preserve"> </w:t>
      </w:r>
      <w:proofErr w:type="spellStart"/>
      <w:r w:rsidRPr="00312465">
        <w:rPr>
          <w:bCs/>
          <w:sz w:val="24"/>
          <w:szCs w:val="24"/>
        </w:rPr>
        <w:t>view</w:t>
      </w:r>
      <w:proofErr w:type="spellEnd"/>
      <w:r w:rsidRPr="00312465">
        <w:rPr>
          <w:rStyle w:val="FontStyle47"/>
          <w:rFonts w:ascii="Times New Roman" w:hAnsi="Times New Roman" w:cs="Times New Roman"/>
          <w:b w:val="0"/>
          <w:color w:val="auto"/>
          <w:sz w:val="24"/>
          <w:szCs w:val="24"/>
        </w:rPr>
        <w:t>): «</w:t>
      </w:r>
      <w:r w:rsidRPr="00312465">
        <w:rPr>
          <w:sz w:val="24"/>
          <w:szCs w:val="24"/>
        </w:rPr>
        <w:t>моделирование предприятия» представление модели предприятия (3.32), которое позволяет представлять и изменять информацию предприятия, как указано в функциональном представлении (3.38).</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BE4C44" w:rsidRPr="00312465" w:rsidRDefault="005A1328" w:rsidP="001724E0">
      <w:pPr>
        <w:pStyle w:val="11"/>
        <w:shd w:val="clear" w:color="auto" w:fill="auto"/>
        <w:ind w:right="1" w:firstLine="567"/>
        <w:jc w:val="both"/>
        <w:rPr>
          <w:sz w:val="20"/>
          <w:szCs w:val="24"/>
        </w:rPr>
      </w:pPr>
      <w:r w:rsidRPr="00312465">
        <w:rPr>
          <w:sz w:val="20"/>
          <w:szCs w:val="24"/>
        </w:rPr>
        <w:t>Примечание – Информационное представление сформулировано как структура, содержащая Объекты Предприятия (3.33), которые отображают сущности(3.35)  предприятия, связанные с информацией [организация, ресурсы (3.66) и информация].</w:t>
      </w:r>
    </w:p>
    <w:p w:rsidR="001724E0" w:rsidRPr="00312465" w:rsidRDefault="001724E0" w:rsidP="001724E0">
      <w:pPr>
        <w:pStyle w:val="11"/>
        <w:shd w:val="clear" w:color="auto" w:fill="auto"/>
        <w:ind w:right="1" w:firstLine="567"/>
        <w:jc w:val="both"/>
        <w:rPr>
          <w:rStyle w:val="FontStyle47"/>
          <w:rFonts w:ascii="Times New Roman" w:hAnsi="Times New Roman" w:cs="Times New Roman"/>
          <w:color w:val="auto"/>
          <w:sz w:val="24"/>
          <w:szCs w:val="24"/>
        </w:rPr>
      </w:pP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 xml:space="preserve">ISO 19439: 2006, 3.40, измененный - поле «моделирование </w:t>
      </w:r>
      <w:r w:rsidRPr="00312465">
        <w:rPr>
          <w:sz w:val="24"/>
          <w:szCs w:val="24"/>
        </w:rPr>
        <w:lastRenderedPageBreak/>
        <w:t>предприятия» было добавлено, а Примечание 1 к записи было изменено].</w:t>
      </w:r>
      <w:proofErr w:type="gramEnd"/>
    </w:p>
    <w:p w:rsidR="00BE4C44"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3.44 </w:t>
      </w:r>
      <w:r w:rsidRPr="00312465">
        <w:rPr>
          <w:b/>
          <w:sz w:val="24"/>
          <w:szCs w:val="24"/>
        </w:rPr>
        <w:t xml:space="preserve">Правило целостности </w:t>
      </w:r>
      <w:r w:rsidRPr="00312465">
        <w:rPr>
          <w:sz w:val="24"/>
          <w:szCs w:val="24"/>
        </w:rPr>
        <w:t>(</w:t>
      </w:r>
      <w:proofErr w:type="spellStart"/>
      <w:r w:rsidRPr="00312465">
        <w:rPr>
          <w:bCs/>
          <w:sz w:val="24"/>
          <w:szCs w:val="24"/>
        </w:rPr>
        <w:t>integrity</w:t>
      </w:r>
      <w:proofErr w:type="spellEnd"/>
      <w:r w:rsidRPr="00312465">
        <w:rPr>
          <w:bCs/>
          <w:sz w:val="24"/>
          <w:szCs w:val="24"/>
        </w:rPr>
        <w:t xml:space="preserve"> </w:t>
      </w:r>
      <w:proofErr w:type="spellStart"/>
      <w:r w:rsidRPr="00312465">
        <w:rPr>
          <w:bCs/>
          <w:sz w:val="24"/>
          <w:szCs w:val="24"/>
        </w:rPr>
        <w:t>rule</w:t>
      </w:r>
      <w:proofErr w:type="spellEnd"/>
      <w:r w:rsidRPr="00312465">
        <w:rPr>
          <w:sz w:val="24"/>
          <w:szCs w:val="24"/>
        </w:rPr>
        <w:t>): утверждение на фазе определения требований (3.65) относительно ограничений информации для обеспечения соответствия реальной действительности.</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Правила целостности используются для определения ограничений в терминах ограничений (3.11) на атрибуты (3.2) Объектов Предприятия (3.33).</w:t>
      </w: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
    <w:p w:rsidR="005A1328" w:rsidRPr="00312465" w:rsidRDefault="005A1328"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3.45 Ж</w:t>
      </w:r>
      <w:r w:rsidRPr="00312465">
        <w:rPr>
          <w:rFonts w:ascii="Times New Roman" w:hAnsi="Times New Roman" w:cs="Times New Roman"/>
          <w:b/>
          <w:sz w:val="24"/>
          <w:szCs w:val="24"/>
          <w:lang w:val="ru-RU"/>
        </w:rPr>
        <w:t xml:space="preserve">изненный цикл </w:t>
      </w:r>
      <w:r w:rsidRPr="00312465">
        <w:rPr>
          <w:rFonts w:ascii="Times New Roman" w:hAnsi="Times New Roman" w:cs="Times New Roman"/>
          <w:sz w:val="24"/>
          <w:szCs w:val="24"/>
          <w:lang w:val="ru-RU"/>
        </w:rPr>
        <w:t>(</w:t>
      </w:r>
      <w:r w:rsidR="008073AA" w:rsidRPr="00312465">
        <w:rPr>
          <w:rFonts w:ascii="Times New Roman" w:hAnsi="Times New Roman" w:cs="Times New Roman"/>
          <w:sz w:val="24"/>
          <w:szCs w:val="24"/>
        </w:rPr>
        <w:t>l</w:t>
      </w:r>
      <w:r w:rsidRPr="00312465">
        <w:rPr>
          <w:rFonts w:ascii="Times New Roman" w:hAnsi="Times New Roman" w:cs="Times New Roman"/>
          <w:bCs/>
          <w:sz w:val="24"/>
          <w:szCs w:val="24"/>
        </w:rPr>
        <w:t>ife</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cycle</w:t>
      </w:r>
      <w:r w:rsidRPr="00312465">
        <w:rPr>
          <w:rFonts w:ascii="Times New Roman" w:hAnsi="Times New Roman" w:cs="Times New Roman"/>
          <w:sz w:val="24"/>
          <w:szCs w:val="24"/>
          <w:lang w:val="ru-RU"/>
        </w:rPr>
        <w:t>): набор различимых фаз жизненного цикла (3.46) и шагов в рамках фаз, которые проходит сущность (3.35) с момента своего создания до прекращения своего существования.</w:t>
      </w:r>
    </w:p>
    <w:p w:rsidR="005A1328" w:rsidRPr="00312465" w:rsidRDefault="005A1328"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п. 3.42, измененный - слово «фазы» заменено на «фазы жизненного цикла»].</w:t>
      </w:r>
      <w:proofErr w:type="gramEnd"/>
    </w:p>
    <w:p w:rsidR="005A1328" w:rsidRPr="00312465" w:rsidRDefault="005A1328"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3.46 </w:t>
      </w:r>
      <w:r w:rsidRPr="00312465">
        <w:rPr>
          <w:rFonts w:ascii="Times New Roman" w:hAnsi="Times New Roman" w:cs="Times New Roman"/>
          <w:b/>
          <w:sz w:val="24"/>
          <w:szCs w:val="24"/>
          <w:lang w:val="ru-RU"/>
        </w:rPr>
        <w:t xml:space="preserve">Фаза жизненного цикла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life</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cycle</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phase</w:t>
      </w:r>
      <w:r w:rsidRPr="00312465">
        <w:rPr>
          <w:rFonts w:ascii="Times New Roman" w:hAnsi="Times New Roman" w:cs="Times New Roman"/>
          <w:sz w:val="24"/>
          <w:szCs w:val="24"/>
          <w:lang w:val="ru-RU"/>
        </w:rPr>
        <w:t>): различимые фазы развития сущности (3.35).</w:t>
      </w: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п. 3.43, измененный - слова «стадия развития в жизненном цикле» заменены на «различимые фазы развития»].</w:t>
      </w:r>
      <w:proofErr w:type="gramEnd"/>
    </w:p>
    <w:p w:rsidR="00BE4C44"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3.47 </w:t>
      </w:r>
      <w:r w:rsidRPr="00312465">
        <w:rPr>
          <w:b/>
          <w:sz w:val="24"/>
          <w:szCs w:val="24"/>
        </w:rPr>
        <w:t xml:space="preserve">Метамодель </w:t>
      </w:r>
      <w:r w:rsidRPr="00312465">
        <w:rPr>
          <w:sz w:val="24"/>
          <w:szCs w:val="24"/>
        </w:rPr>
        <w:t>(</w:t>
      </w:r>
      <w:proofErr w:type="spellStart"/>
      <w:r w:rsidRPr="00312465">
        <w:rPr>
          <w:bCs/>
          <w:sz w:val="24"/>
          <w:szCs w:val="24"/>
        </w:rPr>
        <w:t>meta-model</w:t>
      </w:r>
      <w:proofErr w:type="spellEnd"/>
      <w:r w:rsidRPr="00312465">
        <w:rPr>
          <w:sz w:val="24"/>
          <w:szCs w:val="24"/>
        </w:rPr>
        <w:t>): описание элементов моделирования для использования при построении моделей (3.49), относящихся к домену.</w:t>
      </w:r>
    </w:p>
    <w:p w:rsidR="00BE4C44" w:rsidRPr="00312465" w:rsidRDefault="00BE4C44" w:rsidP="001724E0">
      <w:pPr>
        <w:pStyle w:val="11"/>
        <w:shd w:val="clear" w:color="auto" w:fill="auto"/>
        <w:ind w:right="1" w:firstLine="567"/>
        <w:jc w:val="both"/>
        <w:rPr>
          <w:rStyle w:val="FontStyle47"/>
          <w:rFonts w:ascii="Times New Roman" w:hAnsi="Times New Roman" w:cs="Times New Roman"/>
          <w:color w:val="auto"/>
          <w:sz w:val="24"/>
          <w:szCs w:val="24"/>
        </w:rPr>
      </w:pP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Метамодель всегда относительно модели, в которой появляются элементы ее моделирования.</w:t>
      </w: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
    <w:p w:rsidR="00BE4C44" w:rsidRPr="00312465" w:rsidRDefault="005A1328"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3.48 </w:t>
      </w:r>
      <w:r w:rsidRPr="00312465">
        <w:rPr>
          <w:b/>
          <w:sz w:val="24"/>
          <w:szCs w:val="24"/>
        </w:rPr>
        <w:t xml:space="preserve">Миссия </w:t>
      </w:r>
      <w:r w:rsidRPr="00312465">
        <w:rPr>
          <w:sz w:val="24"/>
          <w:szCs w:val="24"/>
        </w:rPr>
        <w:t>(</w:t>
      </w:r>
      <w:proofErr w:type="spellStart"/>
      <w:r w:rsidRPr="00312465">
        <w:rPr>
          <w:bCs/>
          <w:sz w:val="24"/>
          <w:szCs w:val="24"/>
        </w:rPr>
        <w:t>mission</w:t>
      </w:r>
      <w:proofErr w:type="spellEnd"/>
      <w:r w:rsidRPr="00312465">
        <w:rPr>
          <w:sz w:val="24"/>
          <w:szCs w:val="24"/>
        </w:rPr>
        <w:t>): «предприятие» характеристика эффекта, которое предприятие (3.27) ожидает достичь посредством выполнения функциональных запросов на продукты или услуги (3.70).</w:t>
      </w:r>
    </w:p>
    <w:p w:rsidR="005A1328" w:rsidRPr="00312465" w:rsidRDefault="005A1328"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3.49 М</w:t>
      </w:r>
      <w:r w:rsidRPr="00312465">
        <w:rPr>
          <w:rFonts w:ascii="Times New Roman" w:hAnsi="Times New Roman" w:cs="Times New Roman"/>
          <w:b/>
          <w:sz w:val="24"/>
          <w:szCs w:val="24"/>
          <w:lang w:val="ru-RU"/>
        </w:rPr>
        <w:t xml:space="preserve">одель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model</w:t>
      </w:r>
      <w:r w:rsidRPr="00312465">
        <w:rPr>
          <w:rFonts w:ascii="Times New Roman" w:hAnsi="Times New Roman" w:cs="Times New Roman"/>
          <w:sz w:val="24"/>
          <w:szCs w:val="24"/>
          <w:lang w:val="ru-RU"/>
        </w:rPr>
        <w:t>):</w:t>
      </w:r>
      <w:r w:rsidRPr="00312465">
        <w:rPr>
          <w:rFonts w:ascii="Times New Roman" w:hAnsi="Times New Roman" w:cs="Times New Roman"/>
          <w:b/>
          <w:sz w:val="24"/>
          <w:szCs w:val="24"/>
          <w:lang w:val="ru-RU"/>
        </w:rPr>
        <w:t xml:space="preserve"> </w:t>
      </w:r>
      <w:r w:rsidRPr="00312465">
        <w:rPr>
          <w:rFonts w:ascii="Times New Roman" w:hAnsi="Times New Roman" w:cs="Times New Roman"/>
          <w:sz w:val="24"/>
          <w:szCs w:val="24"/>
          <w:lang w:val="ru-RU"/>
        </w:rPr>
        <w:t>абстрактное описание сущности (3.35) в любой форме (включая математическую, физическую, символьную, графическую или описательную), которая представляет определенные аспекты этой сущности</w:t>
      </w:r>
      <w:r w:rsidR="001724E0" w:rsidRPr="00312465">
        <w:rPr>
          <w:rFonts w:ascii="Times New Roman" w:hAnsi="Times New Roman" w:cs="Times New Roman"/>
          <w:sz w:val="24"/>
          <w:szCs w:val="24"/>
          <w:lang w:val="ru-RU"/>
        </w:rPr>
        <w:t>.</w:t>
      </w:r>
      <w:r w:rsidRPr="00312465">
        <w:rPr>
          <w:rFonts w:ascii="Times New Roman" w:hAnsi="Times New Roman" w:cs="Times New Roman"/>
          <w:sz w:val="24"/>
          <w:szCs w:val="24"/>
          <w:lang w:val="ru-RU"/>
        </w:rPr>
        <w:t xml:space="preserve"> </w:t>
      </w:r>
    </w:p>
    <w:p w:rsidR="005A1328" w:rsidRPr="00312465" w:rsidRDefault="005A1328"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п. 3.47, измененный - слова «абстрактное описание реальности» были заменены на «абстрактное описание сущности», а слова «представляет определенный аспект» заменено на «представляет определенные аспекты»].</w:t>
      </w:r>
      <w:proofErr w:type="gramEnd"/>
    </w:p>
    <w:p w:rsidR="00BE4C44" w:rsidRPr="00312465" w:rsidRDefault="005A1328"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3.50 </w:t>
      </w:r>
      <w:r w:rsidRPr="00312465">
        <w:rPr>
          <w:b/>
          <w:sz w:val="24"/>
          <w:szCs w:val="24"/>
        </w:rPr>
        <w:t xml:space="preserve">Конструкция языка моделирования </w:t>
      </w:r>
      <w:r w:rsidRPr="00312465">
        <w:rPr>
          <w:sz w:val="24"/>
          <w:szCs w:val="24"/>
        </w:rPr>
        <w:t>(</w:t>
      </w:r>
      <w:proofErr w:type="spellStart"/>
      <w:r w:rsidRPr="00312465">
        <w:rPr>
          <w:bCs/>
          <w:sz w:val="24"/>
          <w:szCs w:val="24"/>
        </w:rPr>
        <w:t>modelling</w:t>
      </w:r>
      <w:proofErr w:type="spellEnd"/>
      <w:r w:rsidRPr="00312465">
        <w:rPr>
          <w:bCs/>
          <w:sz w:val="24"/>
          <w:szCs w:val="24"/>
        </w:rPr>
        <w:t xml:space="preserve"> </w:t>
      </w:r>
      <w:proofErr w:type="spellStart"/>
      <w:r w:rsidRPr="00312465">
        <w:rPr>
          <w:bCs/>
          <w:sz w:val="24"/>
          <w:szCs w:val="24"/>
        </w:rPr>
        <w:t>language</w:t>
      </w:r>
      <w:proofErr w:type="spellEnd"/>
      <w:r w:rsidRPr="00312465">
        <w:rPr>
          <w:bCs/>
          <w:sz w:val="24"/>
          <w:szCs w:val="24"/>
        </w:rPr>
        <w:t xml:space="preserve"> </w:t>
      </w:r>
      <w:proofErr w:type="spellStart"/>
      <w:r w:rsidRPr="00312465">
        <w:rPr>
          <w:bCs/>
          <w:sz w:val="24"/>
          <w:szCs w:val="24"/>
        </w:rPr>
        <w:t>construct</w:t>
      </w:r>
      <w:proofErr w:type="spellEnd"/>
      <w:r w:rsidRPr="00312465">
        <w:rPr>
          <w:sz w:val="24"/>
          <w:szCs w:val="24"/>
        </w:rPr>
        <w:t>): «моделирование предприятия» текстовая или графическая часть языка моделирования, разработанная для упорядоченного представления разнообразной информации об общих свойствах и элементах набора отдельных сущностей предприятия (3.35).</w:t>
      </w:r>
    </w:p>
    <w:p w:rsidR="005A1328" w:rsidRPr="00312465" w:rsidRDefault="005A1328"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3.51 </w:t>
      </w:r>
      <w:r w:rsidRPr="00312465">
        <w:rPr>
          <w:rStyle w:val="FontStyle47"/>
          <w:rFonts w:ascii="Times New Roman" w:hAnsi="Times New Roman" w:cs="Times New Roman"/>
          <w:color w:val="auto"/>
          <w:sz w:val="24"/>
          <w:szCs w:val="24"/>
        </w:rPr>
        <w:tab/>
      </w:r>
      <w:r w:rsidRPr="00312465">
        <w:rPr>
          <w:b/>
          <w:sz w:val="24"/>
          <w:szCs w:val="24"/>
        </w:rPr>
        <w:t xml:space="preserve">Наступление события </w:t>
      </w:r>
      <w:r w:rsidRPr="00312465">
        <w:rPr>
          <w:sz w:val="24"/>
          <w:szCs w:val="24"/>
        </w:rPr>
        <w:t>(</w:t>
      </w:r>
      <w:proofErr w:type="spellStart"/>
      <w:r w:rsidRPr="00312465">
        <w:rPr>
          <w:bCs/>
          <w:sz w:val="24"/>
          <w:szCs w:val="24"/>
        </w:rPr>
        <w:t>occurrence</w:t>
      </w:r>
      <w:proofErr w:type="spellEnd"/>
      <w:r w:rsidRPr="00312465">
        <w:rPr>
          <w:sz w:val="24"/>
          <w:szCs w:val="24"/>
        </w:rPr>
        <w:t>): «моделирование предприятия» единственная фактическая реализация конструкции языка моделирования (3.50), которая представляет отдельную сущность (3.35) в реальном мире во время использования модели (3.49).</w:t>
      </w:r>
    </w:p>
    <w:p w:rsidR="00913A7F" w:rsidRPr="00312465" w:rsidRDefault="00913A7F" w:rsidP="001724E0">
      <w:pPr>
        <w:pStyle w:val="11"/>
        <w:shd w:val="clear" w:color="auto" w:fill="auto"/>
        <w:ind w:right="1" w:firstLine="567"/>
        <w:jc w:val="both"/>
        <w:rPr>
          <w:spacing w:val="4"/>
          <w:sz w:val="24"/>
          <w:szCs w:val="24"/>
        </w:rPr>
      </w:pPr>
      <w:r w:rsidRPr="00312465">
        <w:rPr>
          <w:rStyle w:val="FontStyle47"/>
          <w:rFonts w:ascii="Times New Roman" w:hAnsi="Times New Roman" w:cs="Times New Roman"/>
          <w:color w:val="auto"/>
          <w:sz w:val="24"/>
          <w:szCs w:val="24"/>
        </w:rPr>
        <w:t xml:space="preserve">3.52 </w:t>
      </w:r>
      <w:r w:rsidRPr="00312465">
        <w:rPr>
          <w:b/>
          <w:spacing w:val="4"/>
          <w:sz w:val="24"/>
          <w:szCs w:val="24"/>
        </w:rPr>
        <w:t xml:space="preserve">Операционная роль </w:t>
      </w:r>
      <w:r w:rsidRPr="00312465">
        <w:rPr>
          <w:spacing w:val="4"/>
          <w:sz w:val="24"/>
          <w:szCs w:val="24"/>
        </w:rPr>
        <w:t>(</w:t>
      </w:r>
      <w:proofErr w:type="spellStart"/>
      <w:proofErr w:type="gramStart"/>
      <w:r w:rsidRPr="00312465">
        <w:rPr>
          <w:spacing w:val="4"/>
          <w:sz w:val="24"/>
          <w:szCs w:val="24"/>
        </w:rPr>
        <w:t>о</w:t>
      </w:r>
      <w:proofErr w:type="gramEnd"/>
      <w:r w:rsidRPr="00312465">
        <w:rPr>
          <w:bCs/>
          <w:sz w:val="24"/>
          <w:szCs w:val="24"/>
        </w:rPr>
        <w:t>perational</w:t>
      </w:r>
      <w:proofErr w:type="spellEnd"/>
      <w:r w:rsidRPr="00312465">
        <w:rPr>
          <w:bCs/>
          <w:sz w:val="24"/>
          <w:szCs w:val="24"/>
        </w:rPr>
        <w:t xml:space="preserve"> </w:t>
      </w:r>
      <w:r w:rsidRPr="00312465">
        <w:rPr>
          <w:bCs/>
          <w:sz w:val="24"/>
          <w:szCs w:val="24"/>
          <w:lang w:val="en-US"/>
        </w:rPr>
        <w:t>r</w:t>
      </w:r>
      <w:proofErr w:type="spellStart"/>
      <w:r w:rsidRPr="00312465">
        <w:rPr>
          <w:bCs/>
          <w:sz w:val="24"/>
          <w:szCs w:val="24"/>
        </w:rPr>
        <w:t>ole</w:t>
      </w:r>
      <w:proofErr w:type="spellEnd"/>
      <w:r w:rsidRPr="00312465">
        <w:rPr>
          <w:spacing w:val="4"/>
          <w:sz w:val="24"/>
          <w:szCs w:val="24"/>
        </w:rPr>
        <w:t xml:space="preserve">): </w:t>
      </w:r>
      <w:r w:rsidR="00AF08CF" w:rsidRPr="00312465">
        <w:rPr>
          <w:spacing w:val="4"/>
          <w:sz w:val="24"/>
          <w:szCs w:val="24"/>
        </w:rPr>
        <w:t>«</w:t>
      </w:r>
      <w:r w:rsidRPr="00312465">
        <w:rPr>
          <w:spacing w:val="4"/>
          <w:sz w:val="24"/>
          <w:szCs w:val="24"/>
        </w:rPr>
        <w:t>моделирование предприятия</w:t>
      </w:r>
      <w:r w:rsidR="00AF08CF" w:rsidRPr="00312465">
        <w:rPr>
          <w:spacing w:val="4"/>
          <w:sz w:val="24"/>
          <w:szCs w:val="24"/>
        </w:rPr>
        <w:t>»</w:t>
      </w:r>
      <w:r w:rsidRPr="00312465">
        <w:rPr>
          <w:spacing w:val="4"/>
          <w:sz w:val="24"/>
          <w:szCs w:val="24"/>
        </w:rPr>
        <w:t xml:space="preserve"> производная конструкция (3.22), специализация (3.73) Роли (3.69), которая представляет отдельный набор операционных задач и соответствующие человеческие навыки, необходимые для выполнения этих операционных задач.</w:t>
      </w:r>
    </w:p>
    <w:p w:rsidR="00913A7F" w:rsidRPr="00312465" w:rsidRDefault="00913A7F"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3.53 </w:t>
      </w:r>
      <w:r w:rsidRPr="00312465">
        <w:rPr>
          <w:b/>
          <w:sz w:val="24"/>
          <w:szCs w:val="24"/>
        </w:rPr>
        <w:t xml:space="preserve">Заказ </w:t>
      </w:r>
      <w:r w:rsidRPr="00312465">
        <w:rPr>
          <w:sz w:val="24"/>
          <w:szCs w:val="24"/>
        </w:rPr>
        <w:t>(</w:t>
      </w:r>
      <w:proofErr w:type="spellStart"/>
      <w:proofErr w:type="gramStart"/>
      <w:r w:rsidRPr="00312465">
        <w:rPr>
          <w:sz w:val="24"/>
          <w:szCs w:val="24"/>
        </w:rPr>
        <w:t>о</w:t>
      </w:r>
      <w:proofErr w:type="gramEnd"/>
      <w:r w:rsidRPr="00312465">
        <w:rPr>
          <w:bCs/>
          <w:sz w:val="24"/>
          <w:szCs w:val="24"/>
        </w:rPr>
        <w:t>rder</w:t>
      </w:r>
      <w:proofErr w:type="spellEnd"/>
      <w:r w:rsidRPr="00312465">
        <w:rPr>
          <w:sz w:val="24"/>
          <w:szCs w:val="24"/>
        </w:rPr>
        <w:t>):</w:t>
      </w:r>
      <w:r w:rsidRPr="00312465">
        <w:rPr>
          <w:b/>
          <w:sz w:val="24"/>
          <w:szCs w:val="24"/>
        </w:rPr>
        <w:t xml:space="preserve"> «</w:t>
      </w:r>
      <w:r w:rsidRPr="00312465">
        <w:rPr>
          <w:sz w:val="24"/>
          <w:szCs w:val="24"/>
        </w:rPr>
        <w:t>моделирование предприятия» специализация (3.73) конструкции(3.12) Объекта Предприятия (3.33), которая представляет все виды ввода в эксплуатацию и контроля в компании или организации, которые необходимы для поставки продукта для удовлетворения требований заказчика, юридических или экологических требований.</w:t>
      </w:r>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Сюда входит информация для управления/администрирования заказов, а также для планирования и контроля Бизнес-Процессов (3.4) на предприятии (3.27).</w:t>
      </w:r>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p>
    <w:p w:rsidR="00913A7F" w:rsidRPr="00312465" w:rsidRDefault="00913A7F"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 xml:space="preserve">3.54 </w:t>
      </w:r>
      <w:r w:rsidRPr="00312465">
        <w:rPr>
          <w:b/>
          <w:sz w:val="24"/>
          <w:szCs w:val="24"/>
        </w:rPr>
        <w:t xml:space="preserve">Организационная роль </w:t>
      </w:r>
      <w:r w:rsidRPr="00312465">
        <w:rPr>
          <w:sz w:val="24"/>
          <w:szCs w:val="24"/>
        </w:rPr>
        <w:t>(</w:t>
      </w:r>
      <w:proofErr w:type="spellStart"/>
      <w:proofErr w:type="gramStart"/>
      <w:r w:rsidRPr="00312465">
        <w:rPr>
          <w:sz w:val="24"/>
          <w:szCs w:val="24"/>
        </w:rPr>
        <w:t>о</w:t>
      </w:r>
      <w:proofErr w:type="gramEnd"/>
      <w:r w:rsidRPr="00312465">
        <w:rPr>
          <w:bCs/>
          <w:sz w:val="24"/>
          <w:szCs w:val="24"/>
        </w:rPr>
        <w:t>rganizational</w:t>
      </w:r>
      <w:proofErr w:type="spellEnd"/>
      <w:r w:rsidRPr="00312465">
        <w:rPr>
          <w:bCs/>
          <w:sz w:val="24"/>
          <w:szCs w:val="24"/>
        </w:rPr>
        <w:t xml:space="preserve"> </w:t>
      </w:r>
      <w:proofErr w:type="spellStart"/>
      <w:r w:rsidRPr="00312465">
        <w:rPr>
          <w:bCs/>
          <w:sz w:val="24"/>
          <w:szCs w:val="24"/>
        </w:rPr>
        <w:t>role</w:t>
      </w:r>
      <w:proofErr w:type="spellEnd"/>
      <w:r w:rsidRPr="00312465">
        <w:rPr>
          <w:sz w:val="24"/>
          <w:szCs w:val="24"/>
        </w:rPr>
        <w:t>):</w:t>
      </w:r>
      <w:r w:rsidRPr="00312465">
        <w:rPr>
          <w:b/>
          <w:sz w:val="24"/>
          <w:szCs w:val="24"/>
        </w:rPr>
        <w:t xml:space="preserve"> «</w:t>
      </w:r>
      <w:r w:rsidRPr="00312465">
        <w:rPr>
          <w:sz w:val="24"/>
          <w:szCs w:val="24"/>
        </w:rPr>
        <w:t>моделирование предприятия» производная конструкция (3.22) Роли (3.69), которая представляет отдельный набор организационных задач и профиль навыков, необходимых для обслуживания и выполнения определенных организационных обязанностей, состоящий из перечня предопределенных или определяемых пользователем организационных навыков человека.</w:t>
      </w:r>
    </w:p>
    <w:p w:rsidR="00913A7F" w:rsidRPr="00312465" w:rsidRDefault="00913A7F" w:rsidP="001724E0">
      <w:pPr>
        <w:pStyle w:val="11"/>
        <w:shd w:val="clear" w:color="auto" w:fill="auto"/>
        <w:ind w:right="1" w:firstLine="567"/>
        <w:jc w:val="both"/>
        <w:rPr>
          <w:b/>
          <w:sz w:val="24"/>
          <w:szCs w:val="24"/>
        </w:rPr>
      </w:pPr>
      <w:r w:rsidRPr="00312465">
        <w:rPr>
          <w:rStyle w:val="FontStyle47"/>
          <w:rFonts w:ascii="Times New Roman" w:hAnsi="Times New Roman" w:cs="Times New Roman"/>
          <w:color w:val="auto"/>
          <w:sz w:val="24"/>
          <w:szCs w:val="24"/>
        </w:rPr>
        <w:t xml:space="preserve">3.55 </w:t>
      </w:r>
      <w:r w:rsidRPr="00312465">
        <w:rPr>
          <w:b/>
          <w:sz w:val="24"/>
          <w:szCs w:val="24"/>
        </w:rPr>
        <w:t xml:space="preserve">Организационная единица </w:t>
      </w:r>
      <w:r w:rsidRPr="00312465">
        <w:rPr>
          <w:sz w:val="24"/>
          <w:szCs w:val="24"/>
        </w:rPr>
        <w:t>(</w:t>
      </w:r>
      <w:proofErr w:type="spellStart"/>
      <w:proofErr w:type="gramStart"/>
      <w:r w:rsidRPr="00312465">
        <w:rPr>
          <w:sz w:val="24"/>
          <w:szCs w:val="24"/>
        </w:rPr>
        <w:t>о</w:t>
      </w:r>
      <w:proofErr w:type="gramEnd"/>
      <w:r w:rsidRPr="00312465">
        <w:rPr>
          <w:bCs/>
          <w:sz w:val="24"/>
          <w:szCs w:val="24"/>
        </w:rPr>
        <w:t>rganizational</w:t>
      </w:r>
      <w:proofErr w:type="spellEnd"/>
      <w:r w:rsidRPr="00312465">
        <w:rPr>
          <w:bCs/>
          <w:sz w:val="24"/>
          <w:szCs w:val="24"/>
        </w:rPr>
        <w:t xml:space="preserve"> </w:t>
      </w:r>
      <w:r w:rsidRPr="00312465">
        <w:rPr>
          <w:bCs/>
          <w:sz w:val="24"/>
          <w:szCs w:val="24"/>
          <w:lang w:val="en-US"/>
        </w:rPr>
        <w:t>u</w:t>
      </w:r>
      <w:proofErr w:type="spellStart"/>
      <w:r w:rsidRPr="00312465">
        <w:rPr>
          <w:bCs/>
          <w:sz w:val="24"/>
          <w:szCs w:val="24"/>
        </w:rPr>
        <w:t>nit</w:t>
      </w:r>
      <w:proofErr w:type="spellEnd"/>
      <w:r w:rsidRPr="00312465">
        <w:rPr>
          <w:sz w:val="24"/>
          <w:szCs w:val="24"/>
        </w:rPr>
        <w:t>): «моделирование предприятия» специализация (3.72) конструкции (3.12)Объект Предприятия  (3.33), которая представляет собой сущность (3.35) организационной структуры предприятия (3.27), который описывается атрибутами (3.2) организации и взаимосвязями (3.64) к организационным сущностям как нижнего, так и верхнего уровня.</w:t>
      </w:r>
      <w:r w:rsidRPr="00312465">
        <w:rPr>
          <w:b/>
          <w:sz w:val="24"/>
          <w:szCs w:val="24"/>
        </w:rPr>
        <w:t xml:space="preserve"> </w:t>
      </w:r>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p>
    <w:p w:rsidR="00913A7F" w:rsidRPr="00312465" w:rsidRDefault="00913A7F" w:rsidP="001724E0">
      <w:pPr>
        <w:pStyle w:val="11"/>
        <w:shd w:val="clear" w:color="auto" w:fill="auto"/>
        <w:ind w:right="1" w:firstLine="567"/>
        <w:jc w:val="both"/>
        <w:rPr>
          <w:sz w:val="20"/>
          <w:szCs w:val="24"/>
        </w:rPr>
      </w:pPr>
      <w:r w:rsidRPr="00312465">
        <w:rPr>
          <w:b/>
          <w:sz w:val="20"/>
          <w:szCs w:val="24"/>
        </w:rPr>
        <w:t xml:space="preserve">Пример – </w:t>
      </w:r>
      <w:r w:rsidRPr="00312465">
        <w:rPr>
          <w:sz w:val="20"/>
          <w:szCs w:val="24"/>
        </w:rPr>
        <w:t>Отдел; отделение.</w:t>
      </w:r>
    </w:p>
    <w:p w:rsidR="001724E0" w:rsidRPr="00312465" w:rsidRDefault="001724E0" w:rsidP="001724E0">
      <w:pPr>
        <w:pStyle w:val="11"/>
        <w:shd w:val="clear" w:color="auto" w:fill="auto"/>
        <w:ind w:right="1" w:firstLine="567"/>
        <w:jc w:val="both"/>
        <w:rPr>
          <w:rStyle w:val="FontStyle47"/>
          <w:rFonts w:ascii="Times New Roman" w:hAnsi="Times New Roman" w:cs="Times New Roman"/>
          <w:color w:val="auto"/>
          <w:sz w:val="24"/>
          <w:szCs w:val="24"/>
        </w:rPr>
      </w:pPr>
    </w:p>
    <w:p w:rsidR="00913A7F" w:rsidRPr="00312465" w:rsidRDefault="00913A7F"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3.56 О</w:t>
      </w:r>
      <w:r w:rsidRPr="00312465">
        <w:rPr>
          <w:rFonts w:ascii="Times New Roman" w:hAnsi="Times New Roman" w:cs="Times New Roman"/>
          <w:b/>
          <w:sz w:val="24"/>
          <w:szCs w:val="24"/>
          <w:lang w:val="ru-RU"/>
        </w:rPr>
        <w:t xml:space="preserve">рганизационное представление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organization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view</w:t>
      </w:r>
      <w:r w:rsidRPr="00312465">
        <w:rPr>
          <w:rFonts w:ascii="Times New Roman" w:hAnsi="Times New Roman" w:cs="Times New Roman"/>
          <w:sz w:val="24"/>
          <w:szCs w:val="24"/>
          <w:lang w:val="ru-RU"/>
        </w:rPr>
        <w:t>): «моделирование предприятия» представление модели предприятия (3.32), которое позволяет представить и изменить организационную структуру и структуру принятия решений предприятия (3.27), а также обязанности и полномочия лиц, Организационных Единиц (3.55) и Центров Принятия Решений (3.17) в рамках предприятия</w:t>
      </w:r>
      <w:r w:rsidR="001724E0" w:rsidRPr="00312465">
        <w:rPr>
          <w:rFonts w:ascii="Times New Roman" w:hAnsi="Times New Roman" w:cs="Times New Roman"/>
          <w:sz w:val="24"/>
          <w:szCs w:val="24"/>
          <w:lang w:val="ru-RU"/>
        </w:rPr>
        <w:t>.</w:t>
      </w:r>
    </w:p>
    <w:p w:rsidR="00BE4C44"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3.52, измененный - добавлено поле «моделирование предприятия», а слова «отдельные лица и организационные единицы» заменены на «люди, Организационные Единицы и Центры Принятия Решений»].</w:t>
      </w:r>
      <w:proofErr w:type="gramEnd"/>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3.57 </w:t>
      </w:r>
      <w:r w:rsidR="00AF08CF" w:rsidRPr="00312465">
        <w:rPr>
          <w:b/>
          <w:sz w:val="24"/>
          <w:szCs w:val="24"/>
        </w:rPr>
        <w:t xml:space="preserve">Частичная модель </w:t>
      </w:r>
      <w:r w:rsidR="00AF08CF" w:rsidRPr="00312465">
        <w:rPr>
          <w:sz w:val="24"/>
          <w:szCs w:val="24"/>
        </w:rPr>
        <w:t>(</w:t>
      </w:r>
      <w:proofErr w:type="spellStart"/>
      <w:r w:rsidR="00AF08CF" w:rsidRPr="00312465">
        <w:rPr>
          <w:bCs/>
          <w:sz w:val="24"/>
          <w:szCs w:val="24"/>
        </w:rPr>
        <w:t>partial</w:t>
      </w:r>
      <w:proofErr w:type="spellEnd"/>
      <w:r w:rsidR="00AF08CF" w:rsidRPr="00312465">
        <w:rPr>
          <w:bCs/>
          <w:sz w:val="24"/>
          <w:szCs w:val="24"/>
        </w:rPr>
        <w:t xml:space="preserve"> </w:t>
      </w:r>
      <w:proofErr w:type="spellStart"/>
      <w:r w:rsidR="00AF08CF" w:rsidRPr="00312465">
        <w:rPr>
          <w:bCs/>
          <w:sz w:val="24"/>
          <w:szCs w:val="24"/>
        </w:rPr>
        <w:t>model</w:t>
      </w:r>
      <w:proofErr w:type="spellEnd"/>
      <w:r w:rsidR="00AF08CF" w:rsidRPr="00312465">
        <w:rPr>
          <w:sz w:val="24"/>
          <w:szCs w:val="24"/>
        </w:rPr>
        <w:t>): модель (3.49), используемая в качестве эталонной модели в конкретном сегменте отрасли или промышленной деятельности.</w:t>
      </w:r>
    </w:p>
    <w:p w:rsidR="001724E0" w:rsidRPr="00312465" w:rsidRDefault="001724E0" w:rsidP="001724E0">
      <w:pPr>
        <w:pStyle w:val="af"/>
        <w:ind w:right="1" w:firstLine="567"/>
        <w:jc w:val="both"/>
        <w:rPr>
          <w:rFonts w:ascii="Times New Roman" w:hAnsi="Times New Roman" w:cs="Times New Roman"/>
          <w:sz w:val="24"/>
          <w:szCs w:val="24"/>
          <w:lang w:val="ru-RU"/>
        </w:rPr>
      </w:pPr>
    </w:p>
    <w:p w:rsidR="00AF08CF" w:rsidRPr="00312465" w:rsidRDefault="00AF08CF" w:rsidP="001724E0">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0"/>
          <w:szCs w:val="24"/>
          <w:lang w:val="ru-RU"/>
        </w:rPr>
        <w:t>Примечание - Частичная модель состоит из конструкций языка моделирования (3.50) или других частичных моделей. Частичные модели также позволяют разработчику модели повторно использовать уже существующие модели, созданные для других Доменов (3.24).</w:t>
      </w:r>
    </w:p>
    <w:p w:rsidR="00AF08CF" w:rsidRPr="00312465" w:rsidRDefault="00AF08CF" w:rsidP="001724E0">
      <w:pPr>
        <w:pStyle w:val="11"/>
        <w:shd w:val="clear" w:color="auto" w:fill="auto"/>
        <w:ind w:right="1" w:firstLine="567"/>
        <w:jc w:val="both"/>
        <w:rPr>
          <w:sz w:val="24"/>
          <w:szCs w:val="24"/>
        </w:rPr>
      </w:pPr>
    </w:p>
    <w:p w:rsidR="00AF08CF" w:rsidRPr="00312465" w:rsidRDefault="00AF08CF"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3.54, измененный - слова «особый тип» заменены на «особый вид»].</w:t>
      </w:r>
      <w:proofErr w:type="gramEnd"/>
    </w:p>
    <w:p w:rsidR="000A7268" w:rsidRPr="00312465" w:rsidRDefault="000A7268" w:rsidP="001724E0">
      <w:pPr>
        <w:pStyle w:val="11"/>
        <w:shd w:val="clear" w:color="auto" w:fill="auto"/>
        <w:ind w:right="1" w:firstLine="567"/>
        <w:jc w:val="both"/>
        <w:rPr>
          <w:rStyle w:val="FontStyle47"/>
          <w:rFonts w:ascii="Times New Roman" w:hAnsi="Times New Roman" w:cs="Times New Roman"/>
          <w:color w:val="auto"/>
          <w:sz w:val="24"/>
          <w:szCs w:val="24"/>
        </w:rPr>
      </w:pPr>
    </w:p>
    <w:p w:rsidR="00913A7F" w:rsidRPr="00312465" w:rsidRDefault="000A7268" w:rsidP="001724E0">
      <w:pPr>
        <w:pStyle w:val="11"/>
        <w:shd w:val="clear" w:color="auto" w:fill="auto"/>
        <w:ind w:right="1" w:firstLine="567"/>
        <w:jc w:val="both"/>
        <w:rPr>
          <w:sz w:val="24"/>
          <w:szCs w:val="24"/>
        </w:rPr>
      </w:pPr>
      <w:r w:rsidRPr="00312465">
        <w:rPr>
          <w:b/>
          <w:sz w:val="24"/>
          <w:szCs w:val="24"/>
        </w:rPr>
        <w:t xml:space="preserve">3.58 Показатель эффективности </w:t>
      </w:r>
      <w:r w:rsidRPr="00312465">
        <w:rPr>
          <w:sz w:val="24"/>
          <w:szCs w:val="24"/>
        </w:rPr>
        <w:t>(</w:t>
      </w:r>
      <w:proofErr w:type="spellStart"/>
      <w:r w:rsidRPr="00312465">
        <w:rPr>
          <w:bCs/>
          <w:sz w:val="24"/>
          <w:szCs w:val="24"/>
        </w:rPr>
        <w:t>performance</w:t>
      </w:r>
      <w:proofErr w:type="spellEnd"/>
      <w:r w:rsidRPr="00312465">
        <w:rPr>
          <w:bCs/>
          <w:sz w:val="24"/>
          <w:szCs w:val="24"/>
        </w:rPr>
        <w:t xml:space="preserve"> </w:t>
      </w:r>
      <w:proofErr w:type="spellStart"/>
      <w:r w:rsidRPr="00312465">
        <w:rPr>
          <w:bCs/>
          <w:sz w:val="24"/>
          <w:szCs w:val="24"/>
        </w:rPr>
        <w:t>indicator</w:t>
      </w:r>
      <w:proofErr w:type="spellEnd"/>
      <w:r w:rsidRPr="00312465">
        <w:rPr>
          <w:sz w:val="24"/>
          <w:szCs w:val="24"/>
        </w:rPr>
        <w:t>): «общий» показатель или мера для оценки достижения цели.</w:t>
      </w:r>
    </w:p>
    <w:p w:rsidR="000A7268" w:rsidRPr="00312465" w:rsidRDefault="000A7268"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b/>
          <w:sz w:val="24"/>
          <w:szCs w:val="24"/>
        </w:rPr>
        <w:t xml:space="preserve">3.59 Показатель Эффективности </w:t>
      </w:r>
      <w:r w:rsidRPr="00312465">
        <w:rPr>
          <w:sz w:val="24"/>
          <w:szCs w:val="24"/>
        </w:rPr>
        <w:t>(</w:t>
      </w:r>
      <w:proofErr w:type="spellStart"/>
      <w:r w:rsidRPr="00312465">
        <w:rPr>
          <w:bCs/>
          <w:sz w:val="24"/>
          <w:szCs w:val="24"/>
        </w:rPr>
        <w:t>performance</w:t>
      </w:r>
      <w:proofErr w:type="spellEnd"/>
      <w:r w:rsidRPr="00312465">
        <w:rPr>
          <w:bCs/>
          <w:sz w:val="24"/>
          <w:szCs w:val="24"/>
        </w:rPr>
        <w:t xml:space="preserve"> </w:t>
      </w:r>
      <w:proofErr w:type="spellStart"/>
      <w:r w:rsidRPr="00312465">
        <w:rPr>
          <w:bCs/>
          <w:sz w:val="24"/>
          <w:szCs w:val="24"/>
        </w:rPr>
        <w:t>indicator</w:t>
      </w:r>
      <w:proofErr w:type="spellEnd"/>
      <w:r w:rsidRPr="00312465">
        <w:rPr>
          <w:sz w:val="24"/>
          <w:szCs w:val="24"/>
        </w:rPr>
        <w:t>): «моделирование предприятия» специализация (3.73) конструкции (3.12)Объект Предприятия (3.33), которая представляет собой набор показателей эффективности (3.58), с помощью которых можно оценить завершение процессов и достижение целей.</w:t>
      </w:r>
    </w:p>
    <w:p w:rsidR="000A7268" w:rsidRPr="00312465" w:rsidRDefault="000A7268"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3.60 </w:t>
      </w:r>
      <w:r w:rsidRPr="00312465">
        <w:rPr>
          <w:rFonts w:ascii="Times New Roman" w:hAnsi="Times New Roman" w:cs="Times New Roman"/>
          <w:b/>
          <w:sz w:val="24"/>
          <w:szCs w:val="24"/>
          <w:lang w:val="ru-RU"/>
        </w:rPr>
        <w:t xml:space="preserve">Перспектива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perspective</w:t>
      </w:r>
      <w:r w:rsidRPr="00312465">
        <w:rPr>
          <w:rFonts w:ascii="Times New Roman" w:hAnsi="Times New Roman" w:cs="Times New Roman"/>
          <w:sz w:val="24"/>
          <w:szCs w:val="24"/>
          <w:lang w:val="ru-RU"/>
        </w:rPr>
        <w:t>): «моделирование предприятия» ориентация заинтересованного лица или пользователя модели (3.49) относительно идентифицированного Домена (3.24)</w:t>
      </w:r>
      <w:r w:rsidR="001724E0" w:rsidRPr="00312465">
        <w:rPr>
          <w:rFonts w:ascii="Times New Roman" w:hAnsi="Times New Roman" w:cs="Times New Roman"/>
          <w:sz w:val="24"/>
          <w:szCs w:val="24"/>
          <w:lang w:val="ru-RU"/>
        </w:rPr>
        <w:t>.</w:t>
      </w:r>
    </w:p>
    <w:p w:rsidR="001724E0" w:rsidRPr="00312465" w:rsidRDefault="001724E0" w:rsidP="001724E0">
      <w:pPr>
        <w:pStyle w:val="af"/>
        <w:ind w:right="1" w:firstLine="567"/>
        <w:jc w:val="both"/>
        <w:rPr>
          <w:rFonts w:ascii="Times New Roman" w:hAnsi="Times New Roman" w:cs="Times New Roman"/>
          <w:sz w:val="24"/>
          <w:szCs w:val="24"/>
          <w:lang w:val="ru-RU"/>
        </w:rPr>
      </w:pPr>
    </w:p>
    <w:p w:rsidR="000A7268" w:rsidRPr="00312465" w:rsidRDefault="000A7268" w:rsidP="001724E0">
      <w:pPr>
        <w:pStyle w:val="af"/>
        <w:ind w:right="1" w:firstLine="567"/>
        <w:jc w:val="both"/>
        <w:rPr>
          <w:rFonts w:ascii="Times New Roman" w:hAnsi="Times New Roman" w:cs="Times New Roman"/>
          <w:sz w:val="20"/>
          <w:szCs w:val="24"/>
          <w:lang w:val="ru-RU"/>
        </w:rPr>
      </w:pPr>
      <w:r w:rsidRPr="00312465">
        <w:rPr>
          <w:rFonts w:ascii="Times New Roman" w:hAnsi="Times New Roman" w:cs="Times New Roman"/>
          <w:sz w:val="20"/>
          <w:szCs w:val="24"/>
          <w:lang w:val="ru-RU"/>
        </w:rPr>
        <w:t>Примечание – Ориентация заинтересованной стороны может формироваться на основе интересов заинтересованных сторон, а также их обучения, опыта, культурного происхождения и их мотивации.</w:t>
      </w:r>
    </w:p>
    <w:p w:rsidR="000A7268" w:rsidRPr="00312465" w:rsidRDefault="000A7268" w:rsidP="001724E0">
      <w:pPr>
        <w:pStyle w:val="af"/>
        <w:ind w:right="1" w:firstLine="567"/>
        <w:jc w:val="both"/>
        <w:rPr>
          <w:rFonts w:ascii="Times New Roman" w:hAnsi="Times New Roman" w:cs="Times New Roman"/>
          <w:sz w:val="24"/>
          <w:szCs w:val="24"/>
          <w:lang w:val="ru-RU"/>
        </w:rPr>
      </w:pPr>
    </w:p>
    <w:p w:rsidR="00913A7F" w:rsidRPr="00312465" w:rsidRDefault="000A7268"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15704: 2019, 3.19, измененный - добавлено поле «моделирование предприятия»].</w:t>
      </w:r>
      <w:proofErr w:type="gramEnd"/>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p>
    <w:p w:rsidR="000A7268" w:rsidRPr="00312465" w:rsidRDefault="000A7268" w:rsidP="001724E0">
      <w:pPr>
        <w:ind w:right="1" w:firstLine="567"/>
        <w:jc w:val="both"/>
        <w:rPr>
          <w:rFonts w:ascii="Times New Roman" w:hAnsi="Times New Roman" w:cs="Times New Roman"/>
        </w:rPr>
      </w:pPr>
      <w:r w:rsidRPr="00312465">
        <w:rPr>
          <w:rStyle w:val="FontStyle47"/>
          <w:rFonts w:ascii="Times New Roman" w:hAnsi="Times New Roman" w:cs="Times New Roman"/>
          <w:color w:val="auto"/>
          <w:sz w:val="24"/>
          <w:szCs w:val="24"/>
        </w:rPr>
        <w:t xml:space="preserve">3.61 </w:t>
      </w:r>
      <w:r w:rsidRPr="00312465">
        <w:rPr>
          <w:rFonts w:ascii="Times New Roman" w:hAnsi="Times New Roman" w:cs="Times New Roman"/>
          <w:b/>
        </w:rPr>
        <w:t xml:space="preserve">Персональный Профиль </w:t>
      </w:r>
      <w:r w:rsidRPr="00312465">
        <w:rPr>
          <w:rFonts w:ascii="Times New Roman" w:hAnsi="Times New Roman" w:cs="Times New Roman"/>
        </w:rPr>
        <w:t>(</w:t>
      </w:r>
      <w:r w:rsidR="008073AA" w:rsidRPr="00312465">
        <w:rPr>
          <w:rFonts w:ascii="Times New Roman" w:hAnsi="Times New Roman" w:cs="Times New Roman"/>
          <w:lang w:val="en-US"/>
        </w:rPr>
        <w:t>p</w:t>
      </w:r>
      <w:proofErr w:type="spellStart"/>
      <w:r w:rsidRPr="00312465">
        <w:rPr>
          <w:rFonts w:ascii="Times New Roman" w:hAnsi="Times New Roman" w:cs="Times New Roman"/>
          <w:bCs/>
        </w:rPr>
        <w:t>erson</w:t>
      </w:r>
      <w:proofErr w:type="spellEnd"/>
      <w:r w:rsidRPr="00312465">
        <w:rPr>
          <w:rFonts w:ascii="Times New Roman" w:hAnsi="Times New Roman" w:cs="Times New Roman"/>
          <w:bCs/>
        </w:rPr>
        <w:t xml:space="preserve"> </w:t>
      </w:r>
      <w:proofErr w:type="spellStart"/>
      <w:r w:rsidRPr="00312465">
        <w:rPr>
          <w:rFonts w:ascii="Times New Roman" w:hAnsi="Times New Roman" w:cs="Times New Roman"/>
          <w:bCs/>
        </w:rPr>
        <w:t>Profile</w:t>
      </w:r>
      <w:proofErr w:type="spellEnd"/>
      <w:r w:rsidRPr="00312465">
        <w:rPr>
          <w:rFonts w:ascii="Times New Roman" w:hAnsi="Times New Roman" w:cs="Times New Roman"/>
        </w:rPr>
        <w:t xml:space="preserve">): </w:t>
      </w:r>
      <w:r w:rsidR="00187FA9" w:rsidRPr="00312465">
        <w:rPr>
          <w:rFonts w:ascii="Times New Roman" w:hAnsi="Times New Roman" w:cs="Times New Roman"/>
        </w:rPr>
        <w:t>«</w:t>
      </w:r>
      <w:r w:rsidRPr="00312465">
        <w:rPr>
          <w:rFonts w:ascii="Times New Roman" w:hAnsi="Times New Roman" w:cs="Times New Roman"/>
        </w:rPr>
        <w:t>моделирование предприятия</w:t>
      </w:r>
      <w:r w:rsidR="00187FA9" w:rsidRPr="00312465">
        <w:rPr>
          <w:rFonts w:ascii="Times New Roman" w:hAnsi="Times New Roman" w:cs="Times New Roman"/>
        </w:rPr>
        <w:t>»</w:t>
      </w:r>
      <w:r w:rsidRPr="00312465">
        <w:rPr>
          <w:rFonts w:ascii="Times New Roman" w:hAnsi="Times New Roman" w:cs="Times New Roman"/>
        </w:rPr>
        <w:t xml:space="preserve"> производная конструкция (3.22), специализация (3.73) Роли (3.69), которая представляет собой набор личных навыков и обязанностей, необходимых для одной или нескольких Организационных Ролей (3.54) или Операционных Ролей (3.52), и которые человек обеспечивает</w:t>
      </w:r>
      <w:r w:rsidR="001724E0" w:rsidRPr="00312465">
        <w:rPr>
          <w:rFonts w:ascii="Times New Roman" w:hAnsi="Times New Roman" w:cs="Times New Roman"/>
        </w:rPr>
        <w:t>.</w:t>
      </w:r>
    </w:p>
    <w:p w:rsidR="000A7268" w:rsidRPr="00312465" w:rsidRDefault="000A7268" w:rsidP="001724E0">
      <w:pPr>
        <w:pStyle w:val="11"/>
        <w:shd w:val="clear" w:color="auto" w:fill="auto"/>
        <w:ind w:right="1" w:firstLine="567"/>
        <w:jc w:val="both"/>
        <w:rPr>
          <w:sz w:val="24"/>
          <w:szCs w:val="24"/>
        </w:rPr>
      </w:pPr>
    </w:p>
    <w:p w:rsidR="00913A7F" w:rsidRPr="00312465" w:rsidRDefault="000A7268"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w:t>
      </w:r>
      <w:r w:rsidR="00187FA9" w:rsidRPr="00312465">
        <w:rPr>
          <w:sz w:val="20"/>
          <w:szCs w:val="24"/>
        </w:rPr>
        <w:t>римечание</w:t>
      </w:r>
      <w:r w:rsidRPr="00312465">
        <w:rPr>
          <w:sz w:val="20"/>
          <w:szCs w:val="24"/>
        </w:rPr>
        <w:t xml:space="preserve"> </w:t>
      </w:r>
      <w:r w:rsidR="00187FA9" w:rsidRPr="00312465">
        <w:rPr>
          <w:sz w:val="20"/>
          <w:szCs w:val="24"/>
        </w:rPr>
        <w:t xml:space="preserve">– </w:t>
      </w:r>
      <w:r w:rsidRPr="00312465">
        <w:rPr>
          <w:sz w:val="20"/>
          <w:szCs w:val="24"/>
        </w:rPr>
        <w:t>Персональные</w:t>
      </w:r>
      <w:r w:rsidR="00187FA9" w:rsidRPr="00312465">
        <w:rPr>
          <w:sz w:val="20"/>
          <w:szCs w:val="24"/>
        </w:rPr>
        <w:t xml:space="preserve"> п</w:t>
      </w:r>
      <w:r w:rsidRPr="00312465">
        <w:rPr>
          <w:sz w:val="20"/>
          <w:szCs w:val="24"/>
        </w:rPr>
        <w:t xml:space="preserve">рофили могут быть назначены более чем одному человеку, и, наоборот, человек может выполнять более одного Персонального Профиля </w:t>
      </w:r>
      <w:proofErr w:type="gramStart"/>
      <w:r w:rsidRPr="00312465">
        <w:rPr>
          <w:sz w:val="20"/>
          <w:szCs w:val="24"/>
        </w:rPr>
        <w:t>для</w:t>
      </w:r>
      <w:proofErr w:type="gramEnd"/>
      <w:r w:rsidRPr="00312465">
        <w:rPr>
          <w:sz w:val="20"/>
          <w:szCs w:val="24"/>
        </w:rPr>
        <w:t xml:space="preserve"> более </w:t>
      </w:r>
      <w:proofErr w:type="gramStart"/>
      <w:r w:rsidRPr="00312465">
        <w:rPr>
          <w:sz w:val="20"/>
          <w:szCs w:val="24"/>
        </w:rPr>
        <w:t>чем</w:t>
      </w:r>
      <w:proofErr w:type="gramEnd"/>
      <w:r w:rsidRPr="00312465">
        <w:rPr>
          <w:sz w:val="20"/>
          <w:szCs w:val="24"/>
        </w:rPr>
        <w:t xml:space="preserve"> одной Организационной Единицы (3.55) или Деятельности Предприятия (3.28).</w:t>
      </w:r>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p>
    <w:p w:rsidR="00913A7F" w:rsidRPr="00312465" w:rsidRDefault="00187FA9"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3.62 О</w:t>
      </w:r>
      <w:r w:rsidRPr="00312465">
        <w:rPr>
          <w:b/>
          <w:sz w:val="24"/>
          <w:szCs w:val="24"/>
        </w:rPr>
        <w:t xml:space="preserve">брабатываемая модель </w:t>
      </w:r>
      <w:r w:rsidRPr="00312465">
        <w:rPr>
          <w:sz w:val="24"/>
          <w:szCs w:val="24"/>
        </w:rPr>
        <w:t>(</w:t>
      </w:r>
      <w:proofErr w:type="spellStart"/>
      <w:r w:rsidRPr="00312465">
        <w:rPr>
          <w:bCs/>
          <w:sz w:val="24"/>
          <w:szCs w:val="24"/>
        </w:rPr>
        <w:t>processable</w:t>
      </w:r>
      <w:proofErr w:type="spellEnd"/>
      <w:r w:rsidRPr="00312465">
        <w:rPr>
          <w:bCs/>
          <w:sz w:val="24"/>
          <w:szCs w:val="24"/>
        </w:rPr>
        <w:t xml:space="preserve"> </w:t>
      </w:r>
      <w:proofErr w:type="spellStart"/>
      <w:r w:rsidRPr="00312465">
        <w:rPr>
          <w:bCs/>
          <w:sz w:val="24"/>
          <w:szCs w:val="24"/>
        </w:rPr>
        <w:t>model</w:t>
      </w:r>
      <w:proofErr w:type="spellEnd"/>
      <w:r w:rsidRPr="00312465">
        <w:rPr>
          <w:sz w:val="24"/>
          <w:szCs w:val="24"/>
        </w:rPr>
        <w:t>): модель (3.49) с заданным синтаксисом и семантикой, которая может обрабатываться компьютером для анализа, моделирования или выполнения.</w:t>
      </w:r>
    </w:p>
    <w:p w:rsidR="00187FA9" w:rsidRPr="00312465" w:rsidRDefault="00187FA9"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3.63 </w:t>
      </w:r>
      <w:r w:rsidRPr="00312465">
        <w:rPr>
          <w:rFonts w:ascii="Times New Roman" w:hAnsi="Times New Roman" w:cs="Times New Roman"/>
          <w:b/>
          <w:sz w:val="24"/>
          <w:szCs w:val="24"/>
          <w:lang w:val="ru-RU"/>
        </w:rPr>
        <w:t xml:space="preserve">Продукт </w:t>
      </w:r>
      <w:r w:rsidRPr="00312465">
        <w:rPr>
          <w:rFonts w:ascii="Times New Roman" w:hAnsi="Times New Roman" w:cs="Times New Roman"/>
          <w:sz w:val="24"/>
          <w:szCs w:val="24"/>
          <w:lang w:val="ru-RU"/>
        </w:rPr>
        <w:t>(</w:t>
      </w:r>
      <w:r w:rsidR="008073AA" w:rsidRPr="00312465">
        <w:rPr>
          <w:rFonts w:ascii="Times New Roman" w:hAnsi="Times New Roman" w:cs="Times New Roman"/>
          <w:sz w:val="24"/>
          <w:szCs w:val="24"/>
        </w:rPr>
        <w:t>p</w:t>
      </w:r>
      <w:r w:rsidRPr="00312465">
        <w:rPr>
          <w:rFonts w:ascii="Times New Roman" w:hAnsi="Times New Roman" w:cs="Times New Roman"/>
          <w:bCs/>
          <w:sz w:val="24"/>
          <w:szCs w:val="24"/>
        </w:rPr>
        <w:t>roduct</w:t>
      </w:r>
      <w:r w:rsidRPr="00312465">
        <w:rPr>
          <w:rFonts w:ascii="Times New Roman" w:hAnsi="Times New Roman" w:cs="Times New Roman"/>
          <w:sz w:val="24"/>
          <w:szCs w:val="24"/>
          <w:lang w:val="ru-RU"/>
        </w:rPr>
        <w:t xml:space="preserve">): «моделирование предприятия» специализация (3.73) конструкции (3.12) Объекта Предприятия (3.33), которая представляет техническую информацию для управления/администрирования и для планирования производства продукта предприятия. </w:t>
      </w:r>
    </w:p>
    <w:p w:rsidR="00187FA9" w:rsidRPr="00312465" w:rsidRDefault="00187FA9" w:rsidP="001724E0">
      <w:pPr>
        <w:pStyle w:val="af"/>
        <w:ind w:right="1" w:firstLine="567"/>
        <w:jc w:val="both"/>
        <w:rPr>
          <w:rFonts w:ascii="Times New Roman" w:hAnsi="Times New Roman" w:cs="Times New Roman"/>
          <w:sz w:val="24"/>
          <w:szCs w:val="24"/>
          <w:lang w:val="ru-RU"/>
        </w:rPr>
      </w:pPr>
    </w:p>
    <w:p w:rsidR="00187FA9" w:rsidRPr="00312465" w:rsidRDefault="00187FA9" w:rsidP="001724E0">
      <w:pPr>
        <w:pStyle w:val="11"/>
        <w:shd w:val="clear" w:color="auto" w:fill="auto"/>
        <w:ind w:right="1" w:firstLine="567"/>
        <w:jc w:val="both"/>
        <w:rPr>
          <w:rStyle w:val="FontStyle47"/>
          <w:rFonts w:ascii="Times New Roman" w:hAnsi="Times New Roman" w:cs="Times New Roman"/>
          <w:color w:val="auto"/>
          <w:sz w:val="20"/>
          <w:szCs w:val="24"/>
        </w:rPr>
      </w:pPr>
      <w:r w:rsidRPr="00312465">
        <w:rPr>
          <w:sz w:val="20"/>
          <w:szCs w:val="24"/>
        </w:rPr>
        <w:t>Примечание – Соответствующей технической информацией может быть история продукта, например характеристики, версии или данные испытаний и квалификации.</w:t>
      </w:r>
    </w:p>
    <w:p w:rsidR="00913A7F" w:rsidRPr="00312465" w:rsidRDefault="00913A7F" w:rsidP="001724E0">
      <w:pPr>
        <w:pStyle w:val="11"/>
        <w:shd w:val="clear" w:color="auto" w:fill="auto"/>
        <w:ind w:right="1" w:firstLine="567"/>
        <w:jc w:val="both"/>
        <w:rPr>
          <w:rStyle w:val="FontStyle47"/>
          <w:rFonts w:ascii="Times New Roman" w:hAnsi="Times New Roman" w:cs="Times New Roman"/>
          <w:color w:val="auto"/>
          <w:sz w:val="24"/>
          <w:szCs w:val="24"/>
        </w:rPr>
      </w:pPr>
    </w:p>
    <w:p w:rsidR="00913A7F" w:rsidRPr="00312465" w:rsidRDefault="00187FA9"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3.64 В</w:t>
      </w:r>
      <w:r w:rsidRPr="00312465">
        <w:rPr>
          <w:b/>
          <w:sz w:val="24"/>
          <w:szCs w:val="24"/>
        </w:rPr>
        <w:t xml:space="preserve">заимосвязь </w:t>
      </w:r>
      <w:r w:rsidRPr="00312465">
        <w:rPr>
          <w:sz w:val="24"/>
          <w:szCs w:val="24"/>
        </w:rPr>
        <w:t>(</w:t>
      </w:r>
      <w:proofErr w:type="spellStart"/>
      <w:r w:rsidRPr="00312465">
        <w:rPr>
          <w:bCs/>
          <w:sz w:val="24"/>
          <w:szCs w:val="24"/>
        </w:rPr>
        <w:t>relationship</w:t>
      </w:r>
      <w:proofErr w:type="spellEnd"/>
      <w:r w:rsidRPr="00312465">
        <w:rPr>
          <w:sz w:val="24"/>
          <w:szCs w:val="24"/>
        </w:rPr>
        <w:t>):</w:t>
      </w:r>
      <w:r w:rsidRPr="00312465">
        <w:rPr>
          <w:b/>
          <w:sz w:val="24"/>
          <w:szCs w:val="24"/>
        </w:rPr>
        <w:t xml:space="preserve"> </w:t>
      </w:r>
      <w:r w:rsidRPr="00312465">
        <w:rPr>
          <w:sz w:val="24"/>
          <w:szCs w:val="24"/>
        </w:rPr>
        <w:t>связь между двумя или более сущностями  (3.35), значимая для некоторой предполагаемой цели.</w:t>
      </w:r>
    </w:p>
    <w:p w:rsidR="00187FA9" w:rsidRPr="00312465" w:rsidRDefault="00187FA9"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3.65 Ф</w:t>
      </w:r>
      <w:r w:rsidRPr="00312465">
        <w:rPr>
          <w:rFonts w:ascii="Times New Roman" w:hAnsi="Times New Roman" w:cs="Times New Roman"/>
          <w:b/>
          <w:sz w:val="24"/>
          <w:szCs w:val="24"/>
          <w:lang w:val="ru-RU"/>
        </w:rPr>
        <w:t xml:space="preserve">азы определения требований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requirements</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definition</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phase</w:t>
      </w:r>
      <w:r w:rsidRPr="00312465">
        <w:rPr>
          <w:rFonts w:ascii="Times New Roman" w:hAnsi="Times New Roman" w:cs="Times New Roman"/>
          <w:sz w:val="24"/>
          <w:szCs w:val="24"/>
          <w:lang w:val="ru-RU"/>
        </w:rPr>
        <w:t>): фаза модели предприятия (3.31), которая определяет операции предприятия, необходимые для достижения целей предприятия, и условия, необходимые для выполнения этих операций, причем оба эти этапа не связаны с вариантами реализации или решениями по реализации.</w:t>
      </w:r>
    </w:p>
    <w:p w:rsidR="00913A7F" w:rsidRPr="00312465" w:rsidRDefault="00187FA9" w:rsidP="001724E0">
      <w:pPr>
        <w:pStyle w:val="11"/>
        <w:shd w:val="clear" w:color="auto" w:fill="auto"/>
        <w:ind w:right="1" w:firstLine="567"/>
        <w:jc w:val="both"/>
        <w:rPr>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3.59, измененный - слово «фаза» добавлено к термину, слова «необходимые операции» были заменены на «необходимые операции предприятия»].</w:t>
      </w:r>
      <w:proofErr w:type="gramEnd"/>
    </w:p>
    <w:p w:rsidR="00187FA9" w:rsidRPr="00312465" w:rsidRDefault="00187FA9" w:rsidP="001724E0">
      <w:pPr>
        <w:ind w:right="1" w:firstLine="567"/>
        <w:jc w:val="both"/>
        <w:rPr>
          <w:rFonts w:ascii="Times New Roman" w:hAnsi="Times New Roman" w:cs="Times New Roman"/>
        </w:rPr>
      </w:pPr>
      <w:r w:rsidRPr="00312465">
        <w:rPr>
          <w:rStyle w:val="FontStyle47"/>
          <w:rFonts w:ascii="Times New Roman" w:hAnsi="Times New Roman" w:cs="Times New Roman"/>
          <w:color w:val="auto"/>
          <w:sz w:val="24"/>
          <w:szCs w:val="24"/>
        </w:rPr>
        <w:t xml:space="preserve">3.66 </w:t>
      </w:r>
      <w:r w:rsidRPr="00312465">
        <w:rPr>
          <w:rFonts w:ascii="Times New Roman" w:hAnsi="Times New Roman" w:cs="Times New Roman"/>
          <w:b/>
        </w:rPr>
        <w:t xml:space="preserve">Ресурс </w:t>
      </w:r>
      <w:r w:rsidRPr="00312465">
        <w:rPr>
          <w:rFonts w:ascii="Times New Roman" w:hAnsi="Times New Roman" w:cs="Times New Roman"/>
        </w:rPr>
        <w:t>(</w:t>
      </w:r>
      <w:proofErr w:type="spellStart"/>
      <w:r w:rsidRPr="00312465">
        <w:rPr>
          <w:rFonts w:ascii="Times New Roman" w:hAnsi="Times New Roman" w:cs="Times New Roman"/>
          <w:bCs/>
        </w:rPr>
        <w:t>resource</w:t>
      </w:r>
      <w:proofErr w:type="spellEnd"/>
      <w:r w:rsidRPr="00312465">
        <w:rPr>
          <w:rFonts w:ascii="Times New Roman" w:hAnsi="Times New Roman" w:cs="Times New Roman"/>
        </w:rPr>
        <w:t xml:space="preserve">): «общий» сущность предприятия (3.35), который предоставляет некоторые или все способности (3.5), необходимые для выполнения Деятельности Предприятия (3.28). </w:t>
      </w:r>
    </w:p>
    <w:p w:rsidR="00187FA9" w:rsidRPr="00312465" w:rsidRDefault="00187FA9" w:rsidP="001724E0">
      <w:pPr>
        <w:ind w:right="1" w:firstLine="567"/>
        <w:jc w:val="both"/>
        <w:rPr>
          <w:rFonts w:ascii="Times New Roman" w:hAnsi="Times New Roman" w:cs="Times New Roman"/>
        </w:rPr>
      </w:pPr>
    </w:p>
    <w:p w:rsidR="00913A7F" w:rsidRPr="00312465" w:rsidRDefault="00187FA9" w:rsidP="001724E0">
      <w:pPr>
        <w:pStyle w:val="11"/>
        <w:shd w:val="clear" w:color="auto" w:fill="auto"/>
        <w:ind w:right="1" w:firstLine="567"/>
        <w:jc w:val="both"/>
        <w:rPr>
          <w:sz w:val="24"/>
          <w:szCs w:val="24"/>
        </w:rPr>
      </w:pPr>
      <w:r w:rsidRPr="00312465">
        <w:rPr>
          <w:sz w:val="20"/>
          <w:szCs w:val="24"/>
        </w:rPr>
        <w:t>Примечание – В настоящем документе ресурс используется в системном (3.75) смысле теории сущностей, которые обеспечивают возможности, требуемые системой, и являются важной частью самой системы. Описание ресурса включает в себя идентификацию и описание расходных материалов (таких как энергия, воздух, охлаждающая жидкость), которые должны присутствовать в достаточных количествах для работы ресурсов и входов материальных процессов, которые требуются для различных видов деятельности (таких как сырье, детали и сборки). Эти входы идентифицируются в функциональном представлении (3.38), описываются в информационном представлении (3.43) и имеют соответствующие обязанности по управлению, определенные в организационном представлении (3.56)</w:t>
      </w:r>
      <w:r w:rsidRPr="00312465">
        <w:rPr>
          <w:sz w:val="24"/>
          <w:szCs w:val="24"/>
        </w:rPr>
        <w:t>.</w:t>
      </w:r>
    </w:p>
    <w:p w:rsidR="001724E0" w:rsidRPr="00312465" w:rsidRDefault="001724E0" w:rsidP="001724E0">
      <w:pPr>
        <w:pStyle w:val="11"/>
        <w:shd w:val="clear" w:color="auto" w:fill="auto"/>
        <w:ind w:right="1" w:firstLine="567"/>
        <w:jc w:val="both"/>
        <w:rPr>
          <w:rStyle w:val="FontStyle47"/>
          <w:rFonts w:ascii="Times New Roman" w:hAnsi="Times New Roman" w:cs="Times New Roman"/>
          <w:color w:val="auto"/>
          <w:sz w:val="24"/>
          <w:szCs w:val="24"/>
        </w:rPr>
      </w:pPr>
    </w:p>
    <w:p w:rsidR="00187FA9" w:rsidRPr="00312465" w:rsidRDefault="00187FA9"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3.67 </w:t>
      </w:r>
      <w:r w:rsidRPr="00312465">
        <w:rPr>
          <w:rFonts w:ascii="Times New Roman" w:hAnsi="Times New Roman" w:cs="Times New Roman"/>
          <w:b/>
          <w:sz w:val="24"/>
          <w:szCs w:val="24"/>
          <w:lang w:val="ru-RU"/>
        </w:rPr>
        <w:t xml:space="preserve">Ресурс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resource</w:t>
      </w:r>
      <w:r w:rsidRPr="00312465">
        <w:rPr>
          <w:rFonts w:ascii="Times New Roman" w:hAnsi="Times New Roman" w:cs="Times New Roman"/>
          <w:sz w:val="24"/>
          <w:szCs w:val="24"/>
          <w:lang w:val="ru-RU"/>
        </w:rPr>
        <w:t>): «моделирование предприятия» специализация (3.73) конструкции (3.12) Объект Предприятия (3.33) которая представляет предоставленные ресурсы (3.66), доступные для выполнения Деятельности Предприятия (3.28).</w:t>
      </w:r>
    </w:p>
    <w:p w:rsidR="001724E0" w:rsidRPr="00312465" w:rsidRDefault="001724E0" w:rsidP="001724E0">
      <w:pPr>
        <w:pStyle w:val="af"/>
        <w:ind w:right="1" w:firstLine="567"/>
        <w:jc w:val="both"/>
        <w:rPr>
          <w:rFonts w:ascii="Times New Roman" w:hAnsi="Times New Roman" w:cs="Times New Roman"/>
          <w:sz w:val="24"/>
          <w:szCs w:val="24"/>
          <w:lang w:val="ru-RU"/>
        </w:rPr>
      </w:pPr>
    </w:p>
    <w:p w:rsidR="00187FA9" w:rsidRPr="00312465" w:rsidRDefault="00187FA9" w:rsidP="001724E0">
      <w:pPr>
        <w:pStyle w:val="af"/>
        <w:ind w:right="1" w:firstLine="567"/>
        <w:jc w:val="both"/>
        <w:rPr>
          <w:rFonts w:ascii="Times New Roman" w:hAnsi="Times New Roman" w:cs="Times New Roman"/>
          <w:sz w:val="20"/>
          <w:szCs w:val="24"/>
          <w:lang w:val="ru-RU"/>
        </w:rPr>
      </w:pPr>
      <w:r w:rsidRPr="00312465">
        <w:rPr>
          <w:rFonts w:ascii="Times New Roman" w:hAnsi="Times New Roman" w:cs="Times New Roman"/>
          <w:sz w:val="20"/>
          <w:szCs w:val="24"/>
          <w:lang w:val="ru-RU"/>
        </w:rPr>
        <w:t>Примечание – Конструкция Ресурс не включает человеческие ресурсы.</w:t>
      </w:r>
    </w:p>
    <w:p w:rsidR="00187FA9" w:rsidRPr="00312465" w:rsidRDefault="00187FA9" w:rsidP="001724E0">
      <w:pPr>
        <w:pStyle w:val="11"/>
        <w:shd w:val="clear" w:color="auto" w:fill="auto"/>
        <w:ind w:right="1" w:firstLine="567"/>
        <w:jc w:val="both"/>
        <w:rPr>
          <w:sz w:val="24"/>
          <w:szCs w:val="24"/>
        </w:rPr>
      </w:pPr>
    </w:p>
    <w:p w:rsidR="00913A7F" w:rsidRPr="00312465" w:rsidRDefault="00187FA9"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lastRenderedPageBreak/>
        <w:t>[ИСТОЧНИК:</w:t>
      </w:r>
      <w:proofErr w:type="gramEnd"/>
      <w:r w:rsidRPr="00312465">
        <w:rPr>
          <w:sz w:val="24"/>
          <w:szCs w:val="24"/>
        </w:rPr>
        <w:t xml:space="preserve"> </w:t>
      </w:r>
      <w:proofErr w:type="gramStart"/>
      <w:r w:rsidRPr="00312465">
        <w:rPr>
          <w:sz w:val="24"/>
          <w:szCs w:val="24"/>
        </w:rPr>
        <w:t>ISO 19439: 2006, 3.60, измененный - термин написан с большой буквы, добавлено поле «моделирование предприятия», слова «сущность предприятия, которое предоставляет некоторые или все возможности, необходимые для выполнения деятельности предприятия» заменены на «специализацию конструкции Объекта Предприятия, которая представляет предоставленные ресурсы, доступные для выполнения Деятельности Предприятия», и Примечание 1 к записи было изменено].</w:t>
      </w:r>
      <w:proofErr w:type="gramEnd"/>
    </w:p>
    <w:p w:rsidR="00187FA9" w:rsidRPr="00312465" w:rsidRDefault="00187FA9"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3.68 П</w:t>
      </w:r>
      <w:r w:rsidRPr="00312465">
        <w:rPr>
          <w:rFonts w:ascii="Times New Roman" w:hAnsi="Times New Roman" w:cs="Times New Roman"/>
          <w:b/>
          <w:sz w:val="24"/>
          <w:szCs w:val="24"/>
          <w:lang w:val="ru-RU"/>
        </w:rPr>
        <w:t xml:space="preserve">редставление ресурса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resource</w:t>
      </w:r>
      <w:r w:rsidRPr="00312465">
        <w:rPr>
          <w:rFonts w:ascii="Times New Roman" w:hAnsi="Times New Roman" w:cs="Times New Roman"/>
          <w:bCs/>
          <w:sz w:val="24"/>
          <w:szCs w:val="24"/>
          <w:lang w:val="ru-RU"/>
        </w:rPr>
        <w:t xml:space="preserve"> </w:t>
      </w:r>
      <w:r w:rsidRPr="00312465">
        <w:rPr>
          <w:rFonts w:ascii="Times New Roman" w:hAnsi="Times New Roman" w:cs="Times New Roman"/>
          <w:bCs/>
          <w:sz w:val="24"/>
          <w:szCs w:val="24"/>
        </w:rPr>
        <w:t>view</w:t>
      </w:r>
      <w:r w:rsidRPr="00312465">
        <w:rPr>
          <w:rFonts w:ascii="Times New Roman" w:hAnsi="Times New Roman" w:cs="Times New Roman"/>
          <w:sz w:val="24"/>
          <w:szCs w:val="24"/>
          <w:lang w:val="ru-RU"/>
        </w:rPr>
        <w:t>): «моделирование предприятия» представление модели предприятия (3.32), которое позволяет представлять и изменять ресурсы (3.66) и роли предприятия.</w:t>
      </w:r>
    </w:p>
    <w:p w:rsidR="001724E0" w:rsidRPr="00312465" w:rsidRDefault="001724E0" w:rsidP="001724E0">
      <w:pPr>
        <w:pStyle w:val="af"/>
        <w:ind w:right="1" w:firstLine="567"/>
        <w:jc w:val="both"/>
        <w:rPr>
          <w:rFonts w:ascii="Times New Roman" w:hAnsi="Times New Roman" w:cs="Times New Roman"/>
          <w:sz w:val="24"/>
          <w:szCs w:val="24"/>
          <w:lang w:val="ru-RU"/>
        </w:rPr>
      </w:pPr>
    </w:p>
    <w:p w:rsidR="00187FA9" w:rsidRPr="00312465" w:rsidRDefault="00187FA9" w:rsidP="001724E0">
      <w:pPr>
        <w:pStyle w:val="af"/>
        <w:ind w:right="1" w:firstLine="567"/>
        <w:jc w:val="both"/>
        <w:rPr>
          <w:rFonts w:ascii="Times New Roman" w:hAnsi="Times New Roman" w:cs="Times New Roman"/>
          <w:sz w:val="20"/>
          <w:szCs w:val="24"/>
          <w:lang w:val="ru-RU"/>
        </w:rPr>
      </w:pPr>
      <w:r w:rsidRPr="00312465">
        <w:rPr>
          <w:rFonts w:ascii="Times New Roman" w:hAnsi="Times New Roman" w:cs="Times New Roman"/>
          <w:sz w:val="20"/>
          <w:szCs w:val="24"/>
          <w:lang w:val="ru-RU"/>
        </w:rPr>
        <w:t>Примечание – Представление ресурса сформулировано как структура, содержащая Объекты Предприятия (3.33), представляющие набор ресурсов, необходимых для выполнения операций предприятия.</w:t>
      </w:r>
    </w:p>
    <w:p w:rsidR="00187FA9" w:rsidRPr="00312465" w:rsidRDefault="00187FA9" w:rsidP="001724E0">
      <w:pPr>
        <w:pStyle w:val="11"/>
        <w:shd w:val="clear" w:color="auto" w:fill="auto"/>
        <w:ind w:right="1" w:firstLine="567"/>
        <w:jc w:val="both"/>
        <w:rPr>
          <w:sz w:val="24"/>
          <w:szCs w:val="24"/>
        </w:rPr>
      </w:pPr>
    </w:p>
    <w:p w:rsidR="00BE4C44" w:rsidRPr="00312465" w:rsidRDefault="00187FA9"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3.61, измененный - добавлено поле «моделирование предприятия», слова «ресурсы предприятия» были заменены на «ресурсы и роли предприятия» и добавлено Примечание 1 к записи].</w:t>
      </w:r>
      <w:proofErr w:type="gramEnd"/>
    </w:p>
    <w:p w:rsidR="00187FA9" w:rsidRPr="00312465" w:rsidRDefault="00187FA9"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3.69 </w:t>
      </w:r>
      <w:r w:rsidR="004828D1" w:rsidRPr="00312465">
        <w:rPr>
          <w:b/>
          <w:sz w:val="24"/>
          <w:szCs w:val="24"/>
        </w:rPr>
        <w:t xml:space="preserve">Роль </w:t>
      </w:r>
      <w:r w:rsidR="004828D1" w:rsidRPr="00312465">
        <w:rPr>
          <w:sz w:val="24"/>
          <w:szCs w:val="24"/>
        </w:rPr>
        <w:t>(</w:t>
      </w:r>
      <w:r w:rsidR="008073AA" w:rsidRPr="00312465">
        <w:rPr>
          <w:bCs/>
          <w:sz w:val="24"/>
          <w:szCs w:val="24"/>
          <w:lang w:val="en-US"/>
        </w:rPr>
        <w:t>r</w:t>
      </w:r>
      <w:proofErr w:type="spellStart"/>
      <w:r w:rsidR="004828D1" w:rsidRPr="00312465">
        <w:rPr>
          <w:bCs/>
          <w:sz w:val="24"/>
          <w:szCs w:val="24"/>
        </w:rPr>
        <w:t>ole</w:t>
      </w:r>
      <w:proofErr w:type="spellEnd"/>
      <w:r w:rsidR="004828D1" w:rsidRPr="00312465">
        <w:rPr>
          <w:sz w:val="24"/>
          <w:szCs w:val="24"/>
        </w:rPr>
        <w:t>): «моделирование предприятия» специализация (3.73) Объекта Предприятия (3.33), которая представляет роль человека или вещи в определенном контексте.</w:t>
      </w:r>
    </w:p>
    <w:p w:rsidR="00187FA9" w:rsidRPr="00312465" w:rsidRDefault="004828D1"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3.70 У</w:t>
      </w:r>
      <w:r w:rsidRPr="00312465">
        <w:rPr>
          <w:b/>
          <w:sz w:val="24"/>
          <w:szCs w:val="24"/>
        </w:rPr>
        <w:t xml:space="preserve">слуга </w:t>
      </w:r>
      <w:r w:rsidRPr="00312465">
        <w:rPr>
          <w:sz w:val="24"/>
          <w:szCs w:val="24"/>
        </w:rPr>
        <w:t>(</w:t>
      </w:r>
      <w:proofErr w:type="spellStart"/>
      <w:r w:rsidRPr="00312465">
        <w:rPr>
          <w:bCs/>
          <w:sz w:val="24"/>
          <w:szCs w:val="24"/>
        </w:rPr>
        <w:t>service</w:t>
      </w:r>
      <w:proofErr w:type="spellEnd"/>
      <w:r w:rsidRPr="00312465">
        <w:rPr>
          <w:sz w:val="24"/>
          <w:szCs w:val="24"/>
        </w:rPr>
        <w:t>): «общая» функциональность, возникающая в результате взаимодействия между поставщиком (провайдером) и Пользователем (3.76), часто в контексте поставляемого продукта, используемого Пользователем.</w:t>
      </w:r>
    </w:p>
    <w:p w:rsidR="004828D1" w:rsidRPr="00312465" w:rsidRDefault="00C8751E"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t>3.71 У</w:t>
      </w:r>
      <w:r w:rsidRPr="00312465">
        <w:rPr>
          <w:b/>
          <w:sz w:val="24"/>
          <w:szCs w:val="24"/>
        </w:rPr>
        <w:t xml:space="preserve">слуга </w:t>
      </w:r>
      <w:r w:rsidRPr="00312465">
        <w:rPr>
          <w:sz w:val="24"/>
          <w:szCs w:val="24"/>
        </w:rPr>
        <w:t>(</w:t>
      </w:r>
      <w:proofErr w:type="spellStart"/>
      <w:r w:rsidRPr="00312465">
        <w:rPr>
          <w:bCs/>
          <w:sz w:val="24"/>
          <w:szCs w:val="24"/>
        </w:rPr>
        <w:t>service</w:t>
      </w:r>
      <w:proofErr w:type="spellEnd"/>
      <w:r w:rsidRPr="00312465">
        <w:rPr>
          <w:sz w:val="24"/>
          <w:szCs w:val="24"/>
        </w:rPr>
        <w:t>): «моделирование предприятия» конструкция (3.12), которая представляет услугу (3.70).</w:t>
      </w:r>
    </w:p>
    <w:p w:rsidR="00C8751E" w:rsidRPr="00312465" w:rsidRDefault="00C8751E"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3.72 </w:t>
      </w:r>
      <w:proofErr w:type="spellStart"/>
      <w:r w:rsidRPr="00312465">
        <w:rPr>
          <w:b/>
          <w:sz w:val="24"/>
          <w:szCs w:val="24"/>
        </w:rPr>
        <w:t>Сервитизация</w:t>
      </w:r>
      <w:proofErr w:type="spellEnd"/>
      <w:r w:rsidRPr="00312465">
        <w:rPr>
          <w:rStyle w:val="FontStyle47"/>
          <w:rFonts w:ascii="Times New Roman" w:hAnsi="Times New Roman" w:cs="Times New Roman"/>
          <w:color w:val="auto"/>
          <w:sz w:val="24"/>
          <w:szCs w:val="24"/>
        </w:rPr>
        <w:t xml:space="preserve"> </w:t>
      </w:r>
      <w:r w:rsidRPr="00312465">
        <w:rPr>
          <w:rStyle w:val="FontStyle47"/>
          <w:rFonts w:ascii="Times New Roman" w:hAnsi="Times New Roman" w:cs="Times New Roman"/>
          <w:b w:val="0"/>
          <w:color w:val="auto"/>
          <w:sz w:val="24"/>
          <w:szCs w:val="24"/>
        </w:rPr>
        <w:t>(</w:t>
      </w:r>
      <w:proofErr w:type="spellStart"/>
      <w:r w:rsidRPr="00312465">
        <w:rPr>
          <w:bCs/>
          <w:sz w:val="24"/>
          <w:szCs w:val="24"/>
        </w:rPr>
        <w:t>servitization</w:t>
      </w:r>
      <w:proofErr w:type="spellEnd"/>
      <w:r w:rsidRPr="00312465">
        <w:rPr>
          <w:rStyle w:val="FontStyle47"/>
          <w:rFonts w:ascii="Times New Roman" w:hAnsi="Times New Roman" w:cs="Times New Roman"/>
          <w:b w:val="0"/>
          <w:color w:val="auto"/>
          <w:sz w:val="24"/>
          <w:szCs w:val="24"/>
        </w:rPr>
        <w:t xml:space="preserve">): </w:t>
      </w:r>
      <w:r w:rsidRPr="00312465">
        <w:rPr>
          <w:sz w:val="24"/>
          <w:szCs w:val="24"/>
        </w:rPr>
        <w:t>процесс на производственном предприятии (3.27) для дополнения продуктов услугами (3.70),  для  удовлетворения потребностей Пользователя (3.76).</w:t>
      </w:r>
    </w:p>
    <w:p w:rsidR="008073AA" w:rsidRPr="00312465" w:rsidRDefault="008073AA" w:rsidP="001724E0">
      <w:pPr>
        <w:pStyle w:val="af"/>
        <w:ind w:right="1" w:firstLine="567"/>
        <w:jc w:val="both"/>
        <w:rPr>
          <w:rFonts w:ascii="Times New Roman" w:hAnsi="Times New Roman" w:cs="Times New Roman"/>
          <w:sz w:val="24"/>
          <w:szCs w:val="24"/>
          <w:lang w:val="ru-RU"/>
        </w:rPr>
      </w:pPr>
      <w:r w:rsidRPr="00312465">
        <w:rPr>
          <w:rStyle w:val="FontStyle47"/>
          <w:rFonts w:ascii="Times New Roman" w:hAnsi="Times New Roman" w:cs="Times New Roman"/>
          <w:color w:val="auto"/>
          <w:sz w:val="24"/>
          <w:szCs w:val="24"/>
          <w:lang w:val="ru-RU"/>
        </w:rPr>
        <w:t xml:space="preserve">3.73 </w:t>
      </w:r>
      <w:r w:rsidRPr="00312465">
        <w:rPr>
          <w:rFonts w:ascii="Times New Roman" w:hAnsi="Times New Roman" w:cs="Times New Roman"/>
          <w:b/>
          <w:sz w:val="24"/>
          <w:szCs w:val="24"/>
          <w:lang w:val="ru-RU"/>
        </w:rPr>
        <w:t xml:space="preserve">Специализация </w:t>
      </w:r>
      <w:r w:rsidRPr="00312465">
        <w:rPr>
          <w:rFonts w:ascii="Times New Roman" w:hAnsi="Times New Roman" w:cs="Times New Roman"/>
          <w:sz w:val="24"/>
          <w:szCs w:val="24"/>
          <w:lang w:val="ru-RU"/>
        </w:rPr>
        <w:t>(</w:t>
      </w:r>
      <w:r w:rsidRPr="00312465">
        <w:rPr>
          <w:rFonts w:ascii="Times New Roman" w:hAnsi="Times New Roman" w:cs="Times New Roman"/>
          <w:bCs/>
          <w:sz w:val="24"/>
          <w:szCs w:val="24"/>
        </w:rPr>
        <w:t>specialization</w:t>
      </w:r>
      <w:r w:rsidRPr="00312465">
        <w:rPr>
          <w:rFonts w:ascii="Times New Roman" w:hAnsi="Times New Roman" w:cs="Times New Roman"/>
          <w:sz w:val="24"/>
          <w:szCs w:val="24"/>
          <w:lang w:val="ru-RU"/>
        </w:rPr>
        <w:t xml:space="preserve">): общая понятие, измененное  для более ограниченной степени, конкретного использования или цели, либо акт добавления или изменения деталей общего понятия для получения его специализации </w:t>
      </w:r>
    </w:p>
    <w:p w:rsidR="001724E0" w:rsidRPr="00312465" w:rsidRDefault="001724E0" w:rsidP="001724E0">
      <w:pPr>
        <w:pStyle w:val="af"/>
        <w:ind w:right="1" w:firstLine="567"/>
        <w:jc w:val="both"/>
        <w:rPr>
          <w:rFonts w:ascii="Times New Roman" w:hAnsi="Times New Roman" w:cs="Times New Roman"/>
          <w:sz w:val="24"/>
          <w:szCs w:val="24"/>
          <w:lang w:val="ru-RU"/>
        </w:rPr>
      </w:pPr>
    </w:p>
    <w:p w:rsidR="008073AA" w:rsidRPr="00312465" w:rsidRDefault="001724E0" w:rsidP="001724E0">
      <w:pPr>
        <w:pStyle w:val="af"/>
        <w:ind w:right="1" w:firstLine="567"/>
        <w:jc w:val="both"/>
        <w:rPr>
          <w:rFonts w:ascii="Times New Roman" w:hAnsi="Times New Roman" w:cs="Times New Roman"/>
          <w:szCs w:val="24"/>
          <w:lang w:val="ru-RU"/>
        </w:rPr>
      </w:pPr>
      <w:r w:rsidRPr="00312465">
        <w:rPr>
          <w:rFonts w:ascii="Times New Roman" w:hAnsi="Times New Roman" w:cs="Times New Roman"/>
          <w:szCs w:val="24"/>
          <w:lang w:val="ru-RU"/>
        </w:rPr>
        <w:t xml:space="preserve">1 </w:t>
      </w:r>
      <w:r w:rsidR="008073AA" w:rsidRPr="00312465">
        <w:rPr>
          <w:rFonts w:ascii="Times New Roman" w:hAnsi="Times New Roman" w:cs="Times New Roman"/>
          <w:szCs w:val="24"/>
          <w:lang w:val="ru-RU"/>
        </w:rPr>
        <w:t xml:space="preserve">Примечание – Специализация - это противоположность обобщению (3.41). </w:t>
      </w:r>
    </w:p>
    <w:p w:rsidR="008073AA" w:rsidRPr="00312465" w:rsidRDefault="001724E0" w:rsidP="001724E0">
      <w:pPr>
        <w:pStyle w:val="af"/>
        <w:ind w:right="1" w:firstLine="567"/>
        <w:jc w:val="both"/>
        <w:rPr>
          <w:rFonts w:ascii="Times New Roman" w:hAnsi="Times New Roman" w:cs="Times New Roman"/>
          <w:szCs w:val="24"/>
          <w:lang w:val="ru-RU"/>
        </w:rPr>
      </w:pPr>
      <w:r w:rsidRPr="00312465">
        <w:rPr>
          <w:rFonts w:ascii="Times New Roman" w:hAnsi="Times New Roman" w:cs="Times New Roman"/>
          <w:szCs w:val="24"/>
          <w:lang w:val="ru-RU"/>
        </w:rPr>
        <w:t xml:space="preserve">2 </w:t>
      </w:r>
      <w:r w:rsidR="008073AA" w:rsidRPr="00312465">
        <w:rPr>
          <w:rFonts w:ascii="Times New Roman" w:hAnsi="Times New Roman" w:cs="Times New Roman"/>
          <w:szCs w:val="24"/>
          <w:lang w:val="ru-RU"/>
        </w:rPr>
        <w:t xml:space="preserve">Примечание – При ссылке на класс (3.7) специализация включает создание подклассов внутри класса для определенной цели, где члены каждого подкласса имеют одну или несколько характеристик [атрибуты (3.2), взаимосвязи (3.64), поведение или семантику], которые не разделяются всеми другими членами класса. При ссылке на модель (3.49), это относится к переходу от общих концепций к частичным моделям (3.57) и конкретным моделям. </w:t>
      </w:r>
    </w:p>
    <w:p w:rsidR="008073AA" w:rsidRPr="00312465" w:rsidRDefault="008073AA" w:rsidP="001724E0">
      <w:pPr>
        <w:pStyle w:val="af"/>
        <w:ind w:right="1" w:firstLine="567"/>
        <w:jc w:val="both"/>
        <w:rPr>
          <w:rFonts w:ascii="Times New Roman" w:hAnsi="Times New Roman" w:cs="Times New Roman"/>
          <w:sz w:val="24"/>
          <w:szCs w:val="24"/>
          <w:lang w:val="ru-RU"/>
        </w:rPr>
      </w:pPr>
    </w:p>
    <w:p w:rsidR="004828D1" w:rsidRPr="00312465" w:rsidRDefault="008073AA" w:rsidP="001724E0">
      <w:pPr>
        <w:pStyle w:val="11"/>
        <w:shd w:val="clear" w:color="auto" w:fill="auto"/>
        <w:ind w:right="1" w:firstLine="567"/>
        <w:jc w:val="both"/>
        <w:rPr>
          <w:rStyle w:val="FontStyle47"/>
          <w:rFonts w:ascii="Times New Roman" w:hAnsi="Times New Roman" w:cs="Times New Roman"/>
          <w:color w:val="auto"/>
          <w:sz w:val="24"/>
          <w:szCs w:val="24"/>
        </w:rPr>
      </w:pPr>
      <w:proofErr w:type="gramStart"/>
      <w:r w:rsidRPr="00312465">
        <w:rPr>
          <w:sz w:val="24"/>
          <w:szCs w:val="24"/>
        </w:rPr>
        <w:t>[ИСТОЧНИК:</w:t>
      </w:r>
      <w:proofErr w:type="gramEnd"/>
      <w:r w:rsidRPr="00312465">
        <w:rPr>
          <w:sz w:val="24"/>
          <w:szCs w:val="24"/>
        </w:rPr>
        <w:t xml:space="preserve"> </w:t>
      </w:r>
      <w:proofErr w:type="gramStart"/>
      <w:r w:rsidRPr="00312465">
        <w:rPr>
          <w:sz w:val="24"/>
          <w:szCs w:val="24"/>
        </w:rPr>
        <w:t>ISO 19439: 2006, 3.62, измененный - Примечание 2 добавлено к записи].</w:t>
      </w:r>
      <w:proofErr w:type="gramEnd"/>
    </w:p>
    <w:p w:rsidR="008073AA" w:rsidRPr="00312465" w:rsidRDefault="008073AA" w:rsidP="001724E0">
      <w:pPr>
        <w:ind w:right="1" w:firstLine="567"/>
        <w:jc w:val="both"/>
        <w:rPr>
          <w:rFonts w:ascii="Times New Roman" w:eastAsia="BatangChe" w:hAnsi="Times New Roman" w:cs="Times New Roman"/>
        </w:rPr>
      </w:pPr>
      <w:r w:rsidRPr="00312465">
        <w:rPr>
          <w:rStyle w:val="FontStyle47"/>
          <w:rFonts w:ascii="Times New Roman" w:eastAsia="BatangChe" w:hAnsi="Times New Roman" w:cs="Times New Roman"/>
          <w:color w:val="auto"/>
          <w:sz w:val="24"/>
          <w:szCs w:val="24"/>
        </w:rPr>
        <w:t xml:space="preserve">3.74 </w:t>
      </w:r>
      <w:r w:rsidRPr="00312465">
        <w:rPr>
          <w:rFonts w:ascii="Times New Roman" w:eastAsia="BatangChe" w:hAnsi="Times New Roman" w:cs="Times New Roman"/>
          <w:b/>
        </w:rPr>
        <w:t xml:space="preserve">Заинтересованная сторона </w:t>
      </w:r>
      <w:r w:rsidRPr="00312465">
        <w:rPr>
          <w:rFonts w:ascii="Times New Roman" w:eastAsia="BatangChe" w:hAnsi="Times New Roman" w:cs="Times New Roman"/>
        </w:rPr>
        <w:t>(</w:t>
      </w:r>
      <w:r w:rsidRPr="00312465">
        <w:rPr>
          <w:rFonts w:ascii="Times New Roman" w:eastAsia="BatangChe" w:hAnsi="Times New Roman" w:cs="Times New Roman"/>
          <w:bCs/>
          <w:lang w:val="en-US"/>
        </w:rPr>
        <w:t>s</w:t>
      </w:r>
      <w:proofErr w:type="spellStart"/>
      <w:r w:rsidRPr="00312465">
        <w:rPr>
          <w:rFonts w:ascii="Times New Roman" w:eastAsia="BatangChe" w:hAnsi="Times New Roman" w:cs="Times New Roman"/>
          <w:bCs/>
        </w:rPr>
        <w:t>takeholder</w:t>
      </w:r>
      <w:proofErr w:type="spellEnd"/>
      <w:r w:rsidRPr="00312465">
        <w:rPr>
          <w:rFonts w:ascii="Times New Roman" w:eastAsia="BatangChe" w:hAnsi="Times New Roman" w:cs="Times New Roman"/>
        </w:rPr>
        <w:t>): «моделирование предприятия» производная конструкция (3.22) Роли (3.69), которая представляет отдельного человека, команду, Организационную Единицу (3.55) или их класс (3.7), имеющих опасения относительно своей точки зрения (3.60) о предприятии (3.27).</w:t>
      </w:r>
    </w:p>
    <w:p w:rsidR="008073AA" w:rsidRPr="00312465" w:rsidRDefault="008073AA" w:rsidP="001724E0">
      <w:pPr>
        <w:ind w:right="1" w:firstLine="567"/>
        <w:jc w:val="both"/>
        <w:rPr>
          <w:rFonts w:ascii="Times New Roman" w:eastAsia="BatangChe" w:hAnsi="Times New Roman" w:cs="Times New Roman"/>
        </w:rPr>
      </w:pPr>
    </w:p>
    <w:p w:rsidR="004828D1" w:rsidRPr="00312465" w:rsidRDefault="008073AA" w:rsidP="001724E0">
      <w:pPr>
        <w:pStyle w:val="11"/>
        <w:shd w:val="clear" w:color="auto" w:fill="auto"/>
        <w:ind w:right="1" w:firstLine="567"/>
        <w:jc w:val="both"/>
        <w:rPr>
          <w:rStyle w:val="FontStyle47"/>
          <w:rFonts w:ascii="Times New Roman" w:eastAsia="BatangChe" w:hAnsi="Times New Roman" w:cs="Times New Roman"/>
          <w:color w:val="auto"/>
          <w:sz w:val="24"/>
          <w:szCs w:val="24"/>
        </w:rPr>
      </w:pPr>
      <w:r w:rsidRPr="00312465">
        <w:rPr>
          <w:rFonts w:eastAsia="BatangChe"/>
          <w:sz w:val="20"/>
          <w:szCs w:val="24"/>
        </w:rPr>
        <w:t>Примечание – Типичные заинтересованные стороны предприятия включают владельцев предприятий, клиентов предприятия и сотрудников предприятия, ответственных за получение или доставку продуктов или услуг (3.70), а также тех лиц или Организаций, которые сотрудничают с предприятием для достижения его миссии (3.48).</w:t>
      </w:r>
    </w:p>
    <w:p w:rsidR="004828D1" w:rsidRPr="00312465" w:rsidRDefault="008073AA"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 </w:t>
      </w:r>
    </w:p>
    <w:p w:rsidR="004828D1" w:rsidRPr="00312465" w:rsidRDefault="008073AA" w:rsidP="001724E0">
      <w:pPr>
        <w:pStyle w:val="11"/>
        <w:shd w:val="clear" w:color="auto" w:fill="auto"/>
        <w:ind w:right="1" w:firstLine="567"/>
        <w:jc w:val="both"/>
        <w:rPr>
          <w:sz w:val="24"/>
          <w:szCs w:val="24"/>
        </w:rPr>
      </w:pPr>
      <w:r w:rsidRPr="00312465">
        <w:rPr>
          <w:rStyle w:val="FontStyle47"/>
          <w:rFonts w:ascii="Times New Roman" w:hAnsi="Times New Roman" w:cs="Times New Roman"/>
          <w:color w:val="auto"/>
          <w:sz w:val="24"/>
          <w:szCs w:val="24"/>
        </w:rPr>
        <w:lastRenderedPageBreak/>
        <w:t xml:space="preserve">3.75 </w:t>
      </w:r>
      <w:r w:rsidRPr="00312465">
        <w:rPr>
          <w:b/>
          <w:sz w:val="24"/>
          <w:szCs w:val="24"/>
        </w:rPr>
        <w:t xml:space="preserve">Система </w:t>
      </w:r>
      <w:r w:rsidRPr="00312465">
        <w:rPr>
          <w:sz w:val="24"/>
          <w:szCs w:val="24"/>
        </w:rPr>
        <w:t>(</w:t>
      </w:r>
      <w:proofErr w:type="spellStart"/>
      <w:r w:rsidRPr="00312465">
        <w:rPr>
          <w:bCs/>
          <w:sz w:val="24"/>
          <w:szCs w:val="24"/>
        </w:rPr>
        <w:t>system</w:t>
      </w:r>
      <w:proofErr w:type="spellEnd"/>
      <w:r w:rsidRPr="00312465">
        <w:rPr>
          <w:bCs/>
          <w:sz w:val="24"/>
          <w:szCs w:val="24"/>
        </w:rPr>
        <w:t xml:space="preserve">): </w:t>
      </w:r>
      <w:r w:rsidRPr="00312465">
        <w:rPr>
          <w:sz w:val="24"/>
          <w:szCs w:val="24"/>
        </w:rPr>
        <w:t>набор предметов, расположенных и взаимодействующих для определенной цели.</w:t>
      </w:r>
    </w:p>
    <w:p w:rsidR="008073AA" w:rsidRPr="00312465" w:rsidRDefault="008073AA" w:rsidP="001724E0">
      <w:pPr>
        <w:pStyle w:val="11"/>
        <w:shd w:val="clear" w:color="auto" w:fill="auto"/>
        <w:ind w:right="1" w:firstLine="567"/>
        <w:jc w:val="both"/>
        <w:rPr>
          <w:rStyle w:val="FontStyle47"/>
          <w:rFonts w:ascii="Times New Roman" w:hAnsi="Times New Roman" w:cs="Times New Roman"/>
          <w:color w:val="auto"/>
          <w:sz w:val="24"/>
          <w:szCs w:val="24"/>
        </w:rPr>
      </w:pPr>
      <w:r w:rsidRPr="00312465">
        <w:rPr>
          <w:rStyle w:val="FontStyle47"/>
          <w:rFonts w:ascii="Times New Roman" w:hAnsi="Times New Roman" w:cs="Times New Roman"/>
          <w:color w:val="auto"/>
          <w:sz w:val="24"/>
          <w:szCs w:val="24"/>
        </w:rPr>
        <w:t xml:space="preserve">3.76 </w:t>
      </w:r>
      <w:r w:rsidRPr="00312465">
        <w:rPr>
          <w:b/>
          <w:sz w:val="24"/>
          <w:szCs w:val="24"/>
        </w:rPr>
        <w:t xml:space="preserve">Пользователь </w:t>
      </w:r>
      <w:r w:rsidRPr="00312465">
        <w:rPr>
          <w:sz w:val="24"/>
          <w:szCs w:val="24"/>
        </w:rPr>
        <w:t>(</w:t>
      </w:r>
      <w:r w:rsidRPr="00312465">
        <w:rPr>
          <w:bCs/>
          <w:sz w:val="24"/>
          <w:szCs w:val="24"/>
          <w:lang w:val="en-US"/>
        </w:rPr>
        <w:t>u</w:t>
      </w:r>
      <w:proofErr w:type="spellStart"/>
      <w:r w:rsidRPr="00312465">
        <w:rPr>
          <w:bCs/>
          <w:sz w:val="24"/>
          <w:szCs w:val="24"/>
        </w:rPr>
        <w:t>ser</w:t>
      </w:r>
      <w:proofErr w:type="spellEnd"/>
      <w:r w:rsidRPr="00312465">
        <w:rPr>
          <w:sz w:val="24"/>
          <w:szCs w:val="24"/>
        </w:rPr>
        <w:t>):</w:t>
      </w:r>
      <w:r w:rsidR="00B0169B" w:rsidRPr="00312465">
        <w:rPr>
          <w:sz w:val="24"/>
          <w:szCs w:val="24"/>
        </w:rPr>
        <w:t xml:space="preserve"> «моделирование предприятия» производная конструкция (3.22), специализация (3.73) Роли (3.70), которая представляет интересы и характеристики сущности (3.35), использующего продукт или услугу (3.70).</w:t>
      </w:r>
    </w:p>
    <w:p w:rsidR="008073AA" w:rsidRPr="00312465" w:rsidRDefault="008073AA" w:rsidP="00D55BB0">
      <w:pPr>
        <w:pStyle w:val="11"/>
        <w:shd w:val="clear" w:color="auto" w:fill="auto"/>
        <w:ind w:left="567" w:firstLine="0"/>
        <w:jc w:val="both"/>
        <w:rPr>
          <w:rStyle w:val="FontStyle47"/>
          <w:rFonts w:ascii="Times New Roman" w:hAnsi="Times New Roman" w:cs="Times New Roman"/>
          <w:color w:val="auto"/>
          <w:sz w:val="24"/>
          <w:szCs w:val="24"/>
        </w:rPr>
      </w:pPr>
    </w:p>
    <w:p w:rsidR="008073AA" w:rsidRPr="00312465" w:rsidRDefault="002972A7" w:rsidP="00D55BB0">
      <w:pPr>
        <w:pStyle w:val="11"/>
        <w:shd w:val="clear" w:color="auto" w:fill="auto"/>
        <w:ind w:left="567" w:firstLine="0"/>
        <w:jc w:val="both"/>
        <w:rPr>
          <w:b/>
          <w:sz w:val="24"/>
          <w:szCs w:val="24"/>
        </w:rPr>
      </w:pPr>
      <w:r w:rsidRPr="00312465">
        <w:rPr>
          <w:rStyle w:val="FontStyle47"/>
          <w:rFonts w:ascii="Times New Roman" w:hAnsi="Times New Roman" w:cs="Times New Roman"/>
          <w:color w:val="auto"/>
          <w:sz w:val="24"/>
          <w:szCs w:val="24"/>
        </w:rPr>
        <w:t xml:space="preserve">4. </w:t>
      </w:r>
      <w:r w:rsidRPr="00312465">
        <w:rPr>
          <w:b/>
          <w:bCs/>
          <w:sz w:val="24"/>
          <w:szCs w:val="24"/>
        </w:rPr>
        <w:t>Обозначения и сокращения</w:t>
      </w:r>
    </w:p>
    <w:p w:rsidR="002972A7" w:rsidRPr="00312465" w:rsidRDefault="002972A7" w:rsidP="00D55BB0">
      <w:pPr>
        <w:pStyle w:val="11"/>
        <w:shd w:val="clear" w:color="auto" w:fill="auto"/>
        <w:ind w:left="567" w:firstLine="0"/>
        <w:jc w:val="both"/>
        <w:rPr>
          <w:sz w:val="24"/>
          <w:szCs w:val="24"/>
        </w:rPr>
      </w:pPr>
    </w:p>
    <w:p w:rsidR="004D0D33" w:rsidRPr="00312465" w:rsidRDefault="004D0D33" w:rsidP="00D55BB0">
      <w:pPr>
        <w:pStyle w:val="11"/>
        <w:shd w:val="clear" w:color="auto" w:fill="auto"/>
        <w:ind w:left="567" w:firstLine="0"/>
        <w:jc w:val="both"/>
        <w:rPr>
          <w:rStyle w:val="FontStyle47"/>
          <w:rFonts w:ascii="Times New Roman" w:hAnsi="Times New Roman" w:cs="Times New Roman"/>
          <w:color w:val="auto"/>
          <w:sz w:val="24"/>
          <w:szCs w:val="24"/>
        </w:rPr>
      </w:pPr>
      <w:r w:rsidRPr="00312465">
        <w:rPr>
          <w:sz w:val="24"/>
          <w:szCs w:val="24"/>
        </w:rPr>
        <w:t>В настоящем стандарте применяются следующие сокращения:</w:t>
      </w:r>
    </w:p>
    <w:p w:rsidR="004D0D33" w:rsidRPr="00312465" w:rsidRDefault="004D0D33" w:rsidP="00D55BB0">
      <w:pPr>
        <w:pStyle w:val="11"/>
        <w:shd w:val="clear" w:color="auto" w:fill="auto"/>
        <w:ind w:left="567" w:firstLine="0"/>
        <w:jc w:val="both"/>
        <w:rPr>
          <w:rStyle w:val="FontStyle47"/>
          <w:rFonts w:ascii="Times New Roman" w:hAnsi="Times New Roman" w:cs="Times New Roman"/>
          <w:color w:val="auto"/>
          <w:sz w:val="24"/>
          <w:szCs w:val="24"/>
        </w:rPr>
      </w:pPr>
    </w:p>
    <w:p w:rsidR="002972A7" w:rsidRPr="00312465" w:rsidRDefault="002972A7" w:rsidP="00D55BB0">
      <w:pPr>
        <w:pStyle w:val="11"/>
        <w:shd w:val="clear" w:color="auto" w:fill="auto"/>
        <w:ind w:left="567" w:firstLine="0"/>
        <w:jc w:val="both"/>
        <w:rPr>
          <w:b/>
          <w:sz w:val="24"/>
          <w:szCs w:val="24"/>
        </w:rPr>
      </w:pPr>
      <w:r w:rsidRPr="00312465">
        <w:rPr>
          <w:rStyle w:val="FontStyle47"/>
          <w:rFonts w:ascii="Times New Roman" w:hAnsi="Times New Roman" w:cs="Times New Roman"/>
          <w:color w:val="auto"/>
          <w:sz w:val="24"/>
          <w:szCs w:val="24"/>
        </w:rPr>
        <w:t xml:space="preserve">4.1 </w:t>
      </w:r>
      <w:r w:rsidRPr="00312465">
        <w:rPr>
          <w:b/>
          <w:sz w:val="24"/>
          <w:szCs w:val="24"/>
        </w:rPr>
        <w:t>Общие</w:t>
      </w:r>
    </w:p>
    <w:p w:rsidR="004D0D33" w:rsidRPr="00312465" w:rsidRDefault="004D0D33" w:rsidP="00D55BB0">
      <w:pPr>
        <w:pStyle w:val="11"/>
        <w:shd w:val="clear" w:color="auto" w:fill="auto"/>
        <w:ind w:left="567" w:firstLine="0"/>
        <w:jc w:val="both"/>
        <w:rPr>
          <w:sz w:val="24"/>
          <w:szCs w:val="24"/>
        </w:rPr>
      </w:pPr>
    </w:p>
    <w:p w:rsidR="002972A7" w:rsidRPr="00312465" w:rsidRDefault="002972A7" w:rsidP="00D55BB0">
      <w:pPr>
        <w:pStyle w:val="11"/>
        <w:shd w:val="clear" w:color="auto" w:fill="auto"/>
        <w:ind w:left="567" w:firstLine="0"/>
        <w:jc w:val="both"/>
        <w:rPr>
          <w:sz w:val="24"/>
          <w:szCs w:val="24"/>
        </w:rPr>
      </w:pPr>
      <w:r w:rsidRPr="00312465">
        <w:rPr>
          <w:sz w:val="24"/>
          <w:szCs w:val="24"/>
        </w:rPr>
        <w:t xml:space="preserve">EBNF </w:t>
      </w:r>
      <w:r w:rsidR="004D0D33" w:rsidRPr="00312465">
        <w:rPr>
          <w:sz w:val="24"/>
          <w:szCs w:val="24"/>
        </w:rPr>
        <w:t xml:space="preserve">– </w:t>
      </w:r>
      <w:r w:rsidRPr="00312465">
        <w:rPr>
          <w:sz w:val="24"/>
          <w:szCs w:val="24"/>
        </w:rPr>
        <w:t>Расширенная</w:t>
      </w:r>
      <w:r w:rsidR="004D0D33" w:rsidRPr="00312465">
        <w:rPr>
          <w:sz w:val="24"/>
          <w:szCs w:val="24"/>
        </w:rPr>
        <w:t xml:space="preserve"> </w:t>
      </w:r>
      <w:r w:rsidRPr="00312465">
        <w:rPr>
          <w:sz w:val="24"/>
          <w:szCs w:val="24"/>
        </w:rPr>
        <w:t>форма Бэкуса-Наура</w:t>
      </w:r>
      <w:r w:rsidR="004D0D33" w:rsidRPr="00312465">
        <w:rPr>
          <w:sz w:val="24"/>
          <w:szCs w:val="24"/>
        </w:rPr>
        <w:t>;</w:t>
      </w:r>
    </w:p>
    <w:p w:rsidR="002972A7" w:rsidRPr="00312465" w:rsidRDefault="004D0D33" w:rsidP="00D55BB0">
      <w:pPr>
        <w:pStyle w:val="11"/>
        <w:shd w:val="clear" w:color="auto" w:fill="auto"/>
        <w:ind w:left="567" w:firstLine="0"/>
        <w:jc w:val="both"/>
        <w:rPr>
          <w:sz w:val="24"/>
          <w:szCs w:val="24"/>
        </w:rPr>
      </w:pPr>
      <w:r w:rsidRPr="00312465">
        <w:rPr>
          <w:sz w:val="24"/>
          <w:szCs w:val="24"/>
        </w:rPr>
        <w:t>GRAI – графы взаимосвязанных результатов и действий;</w:t>
      </w:r>
    </w:p>
    <w:p w:rsidR="004D0D33" w:rsidRPr="00312465" w:rsidRDefault="004D0D33" w:rsidP="00D55BB0">
      <w:pPr>
        <w:pStyle w:val="11"/>
        <w:shd w:val="clear" w:color="auto" w:fill="auto"/>
        <w:ind w:left="567" w:firstLine="0"/>
        <w:jc w:val="both"/>
        <w:rPr>
          <w:sz w:val="24"/>
          <w:szCs w:val="24"/>
        </w:rPr>
      </w:pPr>
      <w:r w:rsidRPr="00312465">
        <w:rPr>
          <w:sz w:val="24"/>
          <w:szCs w:val="24"/>
        </w:rPr>
        <w:t>HTTP – Протокол передачи гипертекста;</w:t>
      </w:r>
    </w:p>
    <w:p w:rsidR="004D0D33" w:rsidRPr="00312465" w:rsidRDefault="004D0D33" w:rsidP="00D55BB0">
      <w:pPr>
        <w:pStyle w:val="11"/>
        <w:shd w:val="clear" w:color="auto" w:fill="auto"/>
        <w:ind w:left="567" w:firstLine="0"/>
        <w:jc w:val="both"/>
        <w:rPr>
          <w:sz w:val="24"/>
          <w:szCs w:val="24"/>
        </w:rPr>
      </w:pPr>
      <w:r w:rsidRPr="00312465">
        <w:rPr>
          <w:sz w:val="24"/>
          <w:szCs w:val="24"/>
        </w:rPr>
        <w:t>ICT – Информационные и коммуникационные технологии;</w:t>
      </w:r>
    </w:p>
    <w:p w:rsidR="004D0D33" w:rsidRPr="00312465" w:rsidRDefault="004D0D33" w:rsidP="00D55BB0">
      <w:pPr>
        <w:pStyle w:val="11"/>
        <w:shd w:val="clear" w:color="auto" w:fill="auto"/>
        <w:ind w:left="567" w:firstLine="0"/>
        <w:jc w:val="both"/>
        <w:rPr>
          <w:sz w:val="24"/>
          <w:szCs w:val="24"/>
        </w:rPr>
      </w:pPr>
      <w:r w:rsidRPr="00312465">
        <w:rPr>
          <w:sz w:val="24"/>
          <w:szCs w:val="24"/>
        </w:rPr>
        <w:t>UML – Единый язык моделирования;</w:t>
      </w:r>
    </w:p>
    <w:p w:rsidR="004D0D33" w:rsidRPr="00312465" w:rsidRDefault="004D0D33" w:rsidP="00D55BB0">
      <w:pPr>
        <w:pStyle w:val="11"/>
        <w:shd w:val="clear" w:color="auto" w:fill="auto"/>
        <w:ind w:left="567" w:firstLine="0"/>
        <w:jc w:val="both"/>
        <w:rPr>
          <w:sz w:val="24"/>
          <w:szCs w:val="24"/>
        </w:rPr>
      </w:pPr>
      <w:r w:rsidRPr="00312465">
        <w:rPr>
          <w:sz w:val="24"/>
          <w:szCs w:val="24"/>
        </w:rPr>
        <w:t>XML – расширяемый язык разметки.</w:t>
      </w:r>
    </w:p>
    <w:p w:rsidR="004D0D33" w:rsidRPr="00312465" w:rsidRDefault="004D0D33" w:rsidP="00D55BB0">
      <w:pPr>
        <w:pStyle w:val="11"/>
        <w:shd w:val="clear" w:color="auto" w:fill="auto"/>
        <w:ind w:left="567" w:firstLine="0"/>
        <w:jc w:val="both"/>
        <w:rPr>
          <w:sz w:val="24"/>
          <w:szCs w:val="24"/>
        </w:rPr>
      </w:pPr>
    </w:p>
    <w:p w:rsidR="004D0D33" w:rsidRPr="00312465" w:rsidRDefault="004D0D33" w:rsidP="00D55BB0">
      <w:pPr>
        <w:pStyle w:val="11"/>
        <w:shd w:val="clear" w:color="auto" w:fill="auto"/>
        <w:ind w:left="567" w:firstLine="0"/>
        <w:jc w:val="both"/>
        <w:rPr>
          <w:b/>
          <w:sz w:val="24"/>
          <w:szCs w:val="24"/>
        </w:rPr>
      </w:pPr>
      <w:r w:rsidRPr="00312465">
        <w:rPr>
          <w:b/>
          <w:sz w:val="24"/>
          <w:szCs w:val="24"/>
        </w:rPr>
        <w:t>4.2 Специфичные для конструкций</w:t>
      </w:r>
    </w:p>
    <w:p w:rsidR="004D0D33" w:rsidRPr="00312465" w:rsidRDefault="004D0D33" w:rsidP="00D55BB0">
      <w:pPr>
        <w:pStyle w:val="11"/>
        <w:shd w:val="clear" w:color="auto" w:fill="auto"/>
        <w:ind w:left="567" w:firstLine="0"/>
        <w:jc w:val="both"/>
        <w:rPr>
          <w:rStyle w:val="FontStyle47"/>
          <w:rFonts w:ascii="Times New Roman" w:hAnsi="Times New Roman" w:cs="Times New Roman"/>
          <w:b w:val="0"/>
          <w:color w:val="auto"/>
          <w:sz w:val="24"/>
          <w:szCs w:val="24"/>
        </w:rPr>
      </w:pPr>
    </w:p>
    <w:p w:rsidR="004D0D33" w:rsidRPr="00312465" w:rsidRDefault="004D0D33" w:rsidP="00D55BB0">
      <w:pPr>
        <w:pStyle w:val="11"/>
        <w:shd w:val="clear" w:color="auto" w:fill="auto"/>
        <w:ind w:left="567" w:firstLine="0"/>
        <w:jc w:val="both"/>
        <w:rPr>
          <w:sz w:val="24"/>
          <w:szCs w:val="24"/>
        </w:rPr>
      </w:pPr>
      <w:r w:rsidRPr="00312465">
        <w:rPr>
          <w:sz w:val="24"/>
          <w:szCs w:val="24"/>
        </w:rPr>
        <w:t>BP - Бизнес-Процесс;</w:t>
      </w:r>
    </w:p>
    <w:p w:rsidR="004D0D33" w:rsidRPr="00312465" w:rsidRDefault="004D0D33" w:rsidP="00D55BB0">
      <w:pPr>
        <w:pStyle w:val="11"/>
        <w:shd w:val="clear" w:color="auto" w:fill="auto"/>
        <w:ind w:left="567" w:firstLine="0"/>
        <w:jc w:val="both"/>
        <w:rPr>
          <w:sz w:val="24"/>
          <w:szCs w:val="24"/>
        </w:rPr>
      </w:pPr>
      <w:r w:rsidRPr="00312465">
        <w:rPr>
          <w:sz w:val="24"/>
          <w:szCs w:val="24"/>
        </w:rPr>
        <w:t>BRS – Набор Поведенческих Правил;</w:t>
      </w:r>
    </w:p>
    <w:p w:rsidR="004D0D33" w:rsidRPr="00312465" w:rsidRDefault="004D0D33" w:rsidP="00D55BB0">
      <w:pPr>
        <w:pStyle w:val="11"/>
        <w:shd w:val="clear" w:color="auto" w:fill="auto"/>
        <w:ind w:left="567" w:firstLine="0"/>
        <w:jc w:val="both"/>
        <w:rPr>
          <w:sz w:val="24"/>
          <w:szCs w:val="24"/>
        </w:rPr>
      </w:pPr>
      <w:r w:rsidRPr="00312465">
        <w:rPr>
          <w:sz w:val="24"/>
          <w:szCs w:val="24"/>
        </w:rPr>
        <w:t>CA – Возможность;</w:t>
      </w:r>
    </w:p>
    <w:p w:rsidR="004D0D33" w:rsidRPr="00312465" w:rsidRDefault="004D0D33" w:rsidP="00D55BB0">
      <w:pPr>
        <w:pStyle w:val="11"/>
        <w:shd w:val="clear" w:color="auto" w:fill="auto"/>
        <w:ind w:left="567" w:firstLine="0"/>
        <w:jc w:val="both"/>
        <w:rPr>
          <w:sz w:val="24"/>
          <w:szCs w:val="24"/>
        </w:rPr>
      </w:pPr>
      <w:r w:rsidRPr="00312465">
        <w:rPr>
          <w:sz w:val="24"/>
          <w:szCs w:val="24"/>
        </w:rPr>
        <w:t>CODM - Домен совместной работы;</w:t>
      </w:r>
    </w:p>
    <w:p w:rsidR="004D0D33" w:rsidRPr="00312465" w:rsidRDefault="004D0D33" w:rsidP="00D55BB0">
      <w:pPr>
        <w:pStyle w:val="11"/>
        <w:shd w:val="clear" w:color="auto" w:fill="auto"/>
        <w:ind w:left="567" w:firstLine="0"/>
        <w:jc w:val="both"/>
        <w:rPr>
          <w:sz w:val="24"/>
          <w:szCs w:val="24"/>
        </w:rPr>
      </w:pPr>
      <w:r w:rsidRPr="00312465">
        <w:rPr>
          <w:sz w:val="24"/>
          <w:szCs w:val="24"/>
        </w:rPr>
        <w:t>COPR – Со-провайдер;</w:t>
      </w:r>
    </w:p>
    <w:p w:rsidR="004D0D33" w:rsidRPr="00312465" w:rsidRDefault="004D0D33" w:rsidP="00D55BB0">
      <w:pPr>
        <w:pStyle w:val="11"/>
        <w:shd w:val="clear" w:color="auto" w:fill="auto"/>
        <w:ind w:left="567" w:firstLine="0"/>
        <w:jc w:val="both"/>
        <w:rPr>
          <w:sz w:val="24"/>
          <w:szCs w:val="24"/>
        </w:rPr>
      </w:pPr>
      <w:r w:rsidRPr="00312465">
        <w:rPr>
          <w:sz w:val="24"/>
          <w:szCs w:val="24"/>
        </w:rPr>
        <w:t>COPT – Точка сотрудничества;</w:t>
      </w:r>
    </w:p>
    <w:p w:rsidR="004D0D33" w:rsidRPr="00312465" w:rsidRDefault="004D0D33" w:rsidP="00D55BB0">
      <w:pPr>
        <w:pStyle w:val="11"/>
        <w:shd w:val="clear" w:color="auto" w:fill="auto"/>
        <w:ind w:left="567" w:firstLine="0"/>
        <w:jc w:val="both"/>
        <w:rPr>
          <w:sz w:val="24"/>
          <w:szCs w:val="24"/>
        </w:rPr>
      </w:pPr>
      <w:r w:rsidRPr="00312465">
        <w:rPr>
          <w:sz w:val="24"/>
          <w:szCs w:val="24"/>
        </w:rPr>
        <w:t>CPRT – Сотрудничающий Партнер;</w:t>
      </w:r>
    </w:p>
    <w:p w:rsidR="004D0D33" w:rsidRPr="00312465" w:rsidRDefault="004D0D33" w:rsidP="00D55BB0">
      <w:pPr>
        <w:pStyle w:val="11"/>
        <w:shd w:val="clear" w:color="auto" w:fill="auto"/>
        <w:ind w:left="567" w:firstLine="0"/>
        <w:jc w:val="both"/>
        <w:rPr>
          <w:sz w:val="24"/>
          <w:szCs w:val="24"/>
        </w:rPr>
      </w:pPr>
      <w:r w:rsidRPr="00312465">
        <w:rPr>
          <w:sz w:val="24"/>
          <w:szCs w:val="24"/>
        </w:rPr>
        <w:t>DA – Деятельность по Принятию Решений;</w:t>
      </w:r>
    </w:p>
    <w:p w:rsidR="004D0D33" w:rsidRPr="00312465" w:rsidRDefault="004D0D33" w:rsidP="00D55BB0">
      <w:pPr>
        <w:pStyle w:val="11"/>
        <w:shd w:val="clear" w:color="auto" w:fill="auto"/>
        <w:ind w:left="567" w:firstLine="0"/>
        <w:jc w:val="both"/>
        <w:rPr>
          <w:sz w:val="24"/>
          <w:szCs w:val="24"/>
        </w:rPr>
      </w:pPr>
      <w:r w:rsidRPr="00312465">
        <w:rPr>
          <w:sz w:val="24"/>
          <w:szCs w:val="24"/>
        </w:rPr>
        <w:t>DC – Центр Принятия Решений;</w:t>
      </w:r>
    </w:p>
    <w:p w:rsidR="004D0D33" w:rsidRPr="00312465" w:rsidRDefault="004D0D33" w:rsidP="00D55BB0">
      <w:pPr>
        <w:pStyle w:val="11"/>
        <w:shd w:val="clear" w:color="auto" w:fill="auto"/>
        <w:ind w:left="567" w:firstLine="0"/>
        <w:jc w:val="both"/>
        <w:rPr>
          <w:sz w:val="24"/>
          <w:szCs w:val="24"/>
        </w:rPr>
      </w:pPr>
      <w:r w:rsidRPr="00312465">
        <w:rPr>
          <w:sz w:val="24"/>
          <w:szCs w:val="24"/>
        </w:rPr>
        <w:t>DECN – Решение;</w:t>
      </w:r>
    </w:p>
    <w:p w:rsidR="004D0D33" w:rsidRPr="00312465" w:rsidRDefault="004D0D33" w:rsidP="00D55BB0">
      <w:pPr>
        <w:pStyle w:val="11"/>
        <w:shd w:val="clear" w:color="auto" w:fill="auto"/>
        <w:ind w:left="567" w:firstLine="0"/>
        <w:jc w:val="both"/>
        <w:rPr>
          <w:sz w:val="24"/>
          <w:szCs w:val="24"/>
        </w:rPr>
      </w:pPr>
      <w:r w:rsidRPr="00312465">
        <w:rPr>
          <w:sz w:val="24"/>
          <w:szCs w:val="24"/>
        </w:rPr>
        <w:t>DFRM – Рамка Принятия Решения;</w:t>
      </w:r>
    </w:p>
    <w:p w:rsidR="004D0D33" w:rsidRPr="00312465" w:rsidRDefault="004D0D33" w:rsidP="00D55BB0">
      <w:pPr>
        <w:pStyle w:val="11"/>
        <w:shd w:val="clear" w:color="auto" w:fill="auto"/>
        <w:ind w:left="567" w:firstLine="0"/>
        <w:jc w:val="both"/>
        <w:rPr>
          <w:sz w:val="24"/>
          <w:szCs w:val="24"/>
        </w:rPr>
      </w:pPr>
      <w:r w:rsidRPr="00312465">
        <w:rPr>
          <w:sz w:val="24"/>
          <w:szCs w:val="24"/>
        </w:rPr>
        <w:t>DM – Домен;</w:t>
      </w:r>
    </w:p>
    <w:p w:rsidR="00391CF2" w:rsidRPr="00312465" w:rsidRDefault="004D0D33" w:rsidP="00D55BB0">
      <w:pPr>
        <w:pStyle w:val="11"/>
        <w:shd w:val="clear" w:color="auto" w:fill="auto"/>
        <w:ind w:left="567" w:firstLine="0"/>
        <w:jc w:val="both"/>
        <w:rPr>
          <w:sz w:val="24"/>
          <w:szCs w:val="24"/>
        </w:rPr>
      </w:pPr>
      <w:r w:rsidRPr="00312465">
        <w:rPr>
          <w:sz w:val="24"/>
          <w:szCs w:val="24"/>
        </w:rPr>
        <w:t xml:space="preserve">DSTR </w:t>
      </w:r>
      <w:r w:rsidR="00391CF2" w:rsidRPr="00312465">
        <w:rPr>
          <w:sz w:val="24"/>
          <w:szCs w:val="24"/>
        </w:rPr>
        <w:t>–</w:t>
      </w:r>
      <w:r w:rsidRPr="00312465">
        <w:rPr>
          <w:sz w:val="24"/>
          <w:szCs w:val="24"/>
        </w:rPr>
        <w:t xml:space="preserve"> Структура</w:t>
      </w:r>
      <w:r w:rsidR="00391CF2" w:rsidRPr="00312465">
        <w:rPr>
          <w:sz w:val="24"/>
          <w:szCs w:val="24"/>
        </w:rPr>
        <w:t xml:space="preserve"> </w:t>
      </w:r>
      <w:r w:rsidRPr="00312465">
        <w:rPr>
          <w:sz w:val="24"/>
          <w:szCs w:val="24"/>
        </w:rPr>
        <w:t>Решения</w:t>
      </w:r>
      <w:r w:rsidR="00391CF2" w:rsidRPr="00312465">
        <w:rPr>
          <w:sz w:val="24"/>
          <w:szCs w:val="24"/>
        </w:rPr>
        <w:t>;</w:t>
      </w:r>
    </w:p>
    <w:p w:rsidR="00391CF2" w:rsidRPr="00312465" w:rsidRDefault="00391CF2" w:rsidP="00D55BB0">
      <w:pPr>
        <w:pStyle w:val="11"/>
        <w:shd w:val="clear" w:color="auto" w:fill="auto"/>
        <w:ind w:left="567" w:firstLine="0"/>
        <w:jc w:val="both"/>
        <w:rPr>
          <w:sz w:val="24"/>
          <w:szCs w:val="24"/>
        </w:rPr>
      </w:pPr>
      <w:r w:rsidRPr="00312465">
        <w:rPr>
          <w:sz w:val="24"/>
          <w:szCs w:val="24"/>
        </w:rPr>
        <w:t>EA – Деятельность Предприятия;</w:t>
      </w:r>
    </w:p>
    <w:p w:rsidR="00391CF2" w:rsidRPr="00312465" w:rsidRDefault="00391CF2" w:rsidP="00D55BB0">
      <w:pPr>
        <w:pStyle w:val="11"/>
        <w:shd w:val="clear" w:color="auto" w:fill="auto"/>
        <w:ind w:left="567" w:firstLine="0"/>
        <w:jc w:val="both"/>
        <w:rPr>
          <w:sz w:val="24"/>
          <w:szCs w:val="24"/>
        </w:rPr>
      </w:pPr>
      <w:r w:rsidRPr="00312465">
        <w:rPr>
          <w:sz w:val="24"/>
          <w:szCs w:val="24"/>
        </w:rPr>
        <w:t>EO – Объект Предприятия;</w:t>
      </w:r>
    </w:p>
    <w:p w:rsidR="00391CF2" w:rsidRPr="00312465" w:rsidRDefault="00391CF2" w:rsidP="00D55BB0">
      <w:pPr>
        <w:pStyle w:val="11"/>
        <w:shd w:val="clear" w:color="auto" w:fill="auto"/>
        <w:ind w:left="567" w:firstLine="0"/>
        <w:jc w:val="both"/>
        <w:rPr>
          <w:sz w:val="24"/>
          <w:szCs w:val="24"/>
        </w:rPr>
      </w:pPr>
      <w:r w:rsidRPr="00312465">
        <w:rPr>
          <w:sz w:val="24"/>
          <w:szCs w:val="24"/>
        </w:rPr>
        <w:t>EV – Событие;</w:t>
      </w:r>
    </w:p>
    <w:p w:rsidR="00391CF2" w:rsidRPr="00312465" w:rsidRDefault="00391CF2" w:rsidP="00D55BB0">
      <w:pPr>
        <w:pStyle w:val="11"/>
        <w:shd w:val="clear" w:color="auto" w:fill="auto"/>
        <w:ind w:left="567" w:firstLine="0"/>
        <w:jc w:val="both"/>
        <w:rPr>
          <w:sz w:val="24"/>
          <w:szCs w:val="24"/>
        </w:rPr>
      </w:pPr>
      <w:r w:rsidRPr="00312465">
        <w:rPr>
          <w:sz w:val="24"/>
          <w:szCs w:val="24"/>
        </w:rPr>
        <w:t>FUNC – Функциональность;</w:t>
      </w:r>
    </w:p>
    <w:p w:rsidR="00391CF2" w:rsidRPr="00312465" w:rsidRDefault="00391CF2" w:rsidP="00D55BB0">
      <w:pPr>
        <w:pStyle w:val="11"/>
        <w:shd w:val="clear" w:color="auto" w:fill="auto"/>
        <w:ind w:left="567" w:firstLine="0"/>
        <w:jc w:val="both"/>
        <w:rPr>
          <w:sz w:val="24"/>
          <w:szCs w:val="24"/>
        </w:rPr>
      </w:pPr>
      <w:r w:rsidRPr="00312465">
        <w:rPr>
          <w:sz w:val="24"/>
          <w:szCs w:val="24"/>
        </w:rPr>
        <w:t>OPR – Операционная роль;</w:t>
      </w:r>
    </w:p>
    <w:p w:rsidR="00391CF2" w:rsidRPr="00312465" w:rsidRDefault="00391CF2" w:rsidP="00D55BB0">
      <w:pPr>
        <w:pStyle w:val="11"/>
        <w:shd w:val="clear" w:color="auto" w:fill="auto"/>
        <w:ind w:left="567" w:firstLine="0"/>
        <w:jc w:val="both"/>
        <w:rPr>
          <w:sz w:val="24"/>
          <w:szCs w:val="24"/>
        </w:rPr>
      </w:pPr>
      <w:r w:rsidRPr="00312465">
        <w:rPr>
          <w:sz w:val="24"/>
          <w:szCs w:val="24"/>
        </w:rPr>
        <w:t>OR – Заказ;</w:t>
      </w:r>
    </w:p>
    <w:p w:rsidR="00391CF2" w:rsidRPr="00312465" w:rsidRDefault="00391CF2" w:rsidP="00D55BB0">
      <w:pPr>
        <w:pStyle w:val="11"/>
        <w:shd w:val="clear" w:color="auto" w:fill="auto"/>
        <w:ind w:left="567" w:firstLine="0"/>
        <w:jc w:val="both"/>
        <w:rPr>
          <w:sz w:val="24"/>
          <w:szCs w:val="24"/>
        </w:rPr>
      </w:pPr>
      <w:r w:rsidRPr="00312465">
        <w:rPr>
          <w:sz w:val="24"/>
          <w:szCs w:val="24"/>
        </w:rPr>
        <w:t>ORR – Организационная роль;</w:t>
      </w:r>
    </w:p>
    <w:p w:rsidR="00391CF2" w:rsidRPr="00312465" w:rsidRDefault="00391CF2" w:rsidP="00D55BB0">
      <w:pPr>
        <w:pStyle w:val="11"/>
        <w:shd w:val="clear" w:color="auto" w:fill="auto"/>
        <w:ind w:left="567" w:firstLine="0"/>
        <w:jc w:val="both"/>
        <w:rPr>
          <w:sz w:val="24"/>
          <w:szCs w:val="24"/>
        </w:rPr>
      </w:pPr>
      <w:r w:rsidRPr="00312465">
        <w:rPr>
          <w:sz w:val="24"/>
          <w:szCs w:val="24"/>
        </w:rPr>
        <w:t>OU – Организационная единица;</w:t>
      </w:r>
    </w:p>
    <w:p w:rsidR="00391CF2" w:rsidRPr="00312465" w:rsidRDefault="00391CF2" w:rsidP="00D55BB0">
      <w:pPr>
        <w:pStyle w:val="11"/>
        <w:shd w:val="clear" w:color="auto" w:fill="auto"/>
        <w:ind w:left="567" w:firstLine="0"/>
        <w:jc w:val="both"/>
        <w:rPr>
          <w:sz w:val="24"/>
          <w:szCs w:val="24"/>
        </w:rPr>
      </w:pPr>
      <w:r w:rsidRPr="00312465">
        <w:rPr>
          <w:sz w:val="24"/>
          <w:szCs w:val="24"/>
        </w:rPr>
        <w:t>OV – Представление Объекта;</w:t>
      </w:r>
    </w:p>
    <w:p w:rsidR="00391CF2" w:rsidRPr="00312465" w:rsidRDefault="00391CF2" w:rsidP="00D55BB0">
      <w:pPr>
        <w:pStyle w:val="11"/>
        <w:shd w:val="clear" w:color="auto" w:fill="auto"/>
        <w:ind w:left="567" w:firstLine="0"/>
        <w:jc w:val="both"/>
        <w:rPr>
          <w:sz w:val="24"/>
          <w:szCs w:val="24"/>
        </w:rPr>
      </w:pPr>
      <w:r w:rsidRPr="00312465">
        <w:rPr>
          <w:sz w:val="24"/>
          <w:szCs w:val="24"/>
        </w:rPr>
        <w:t>OVPR – Профиль Представления Объекта;</w:t>
      </w:r>
    </w:p>
    <w:p w:rsidR="00391CF2" w:rsidRPr="00312465" w:rsidRDefault="00391CF2" w:rsidP="00D55BB0">
      <w:pPr>
        <w:pStyle w:val="11"/>
        <w:shd w:val="clear" w:color="auto" w:fill="auto"/>
        <w:ind w:left="567" w:firstLine="0"/>
        <w:jc w:val="both"/>
        <w:rPr>
          <w:sz w:val="24"/>
          <w:szCs w:val="24"/>
        </w:rPr>
      </w:pPr>
      <w:r w:rsidRPr="00312465">
        <w:rPr>
          <w:sz w:val="24"/>
          <w:szCs w:val="24"/>
        </w:rPr>
        <w:t>PI – Показатель Эффективности;</w:t>
      </w:r>
    </w:p>
    <w:p w:rsidR="00391CF2" w:rsidRPr="00312465" w:rsidRDefault="00391CF2" w:rsidP="00D55BB0">
      <w:pPr>
        <w:pStyle w:val="11"/>
        <w:shd w:val="clear" w:color="auto" w:fill="auto"/>
        <w:ind w:left="567" w:firstLine="0"/>
        <w:jc w:val="both"/>
        <w:rPr>
          <w:sz w:val="24"/>
          <w:szCs w:val="24"/>
        </w:rPr>
      </w:pPr>
      <w:r w:rsidRPr="00312465">
        <w:rPr>
          <w:sz w:val="24"/>
          <w:szCs w:val="24"/>
        </w:rPr>
        <w:t>PPR – Персональный Профиль;</w:t>
      </w:r>
    </w:p>
    <w:p w:rsidR="00391CF2" w:rsidRPr="00312465" w:rsidRDefault="00391CF2" w:rsidP="00D55BB0">
      <w:pPr>
        <w:pStyle w:val="11"/>
        <w:shd w:val="clear" w:color="auto" w:fill="auto"/>
        <w:ind w:left="567" w:firstLine="0"/>
        <w:jc w:val="both"/>
        <w:rPr>
          <w:sz w:val="24"/>
          <w:szCs w:val="24"/>
        </w:rPr>
      </w:pPr>
      <w:r w:rsidRPr="00312465">
        <w:rPr>
          <w:sz w:val="24"/>
          <w:szCs w:val="24"/>
        </w:rPr>
        <w:t>PR – Продукт;</w:t>
      </w:r>
    </w:p>
    <w:p w:rsidR="00391CF2" w:rsidRPr="00312465" w:rsidRDefault="00391CF2" w:rsidP="00D55BB0">
      <w:pPr>
        <w:pStyle w:val="11"/>
        <w:shd w:val="clear" w:color="auto" w:fill="auto"/>
        <w:ind w:left="567" w:firstLine="0"/>
        <w:jc w:val="both"/>
        <w:rPr>
          <w:sz w:val="24"/>
          <w:szCs w:val="24"/>
        </w:rPr>
      </w:pPr>
      <w:r w:rsidRPr="00312465">
        <w:rPr>
          <w:sz w:val="24"/>
          <w:szCs w:val="24"/>
        </w:rPr>
        <w:t>RE – Ресурс;</w:t>
      </w:r>
    </w:p>
    <w:p w:rsidR="00391CF2" w:rsidRPr="00312465" w:rsidRDefault="00391CF2" w:rsidP="00D55BB0">
      <w:pPr>
        <w:pStyle w:val="11"/>
        <w:shd w:val="clear" w:color="auto" w:fill="auto"/>
        <w:ind w:left="567" w:firstLine="0"/>
        <w:jc w:val="both"/>
        <w:rPr>
          <w:sz w:val="24"/>
          <w:szCs w:val="24"/>
        </w:rPr>
      </w:pPr>
      <w:r w:rsidRPr="00312465">
        <w:rPr>
          <w:sz w:val="24"/>
          <w:szCs w:val="24"/>
        </w:rPr>
        <w:lastRenderedPageBreak/>
        <w:t>RO – Роль;</w:t>
      </w:r>
    </w:p>
    <w:p w:rsidR="00391CF2" w:rsidRPr="00312465" w:rsidRDefault="00391CF2" w:rsidP="00D55BB0">
      <w:pPr>
        <w:pStyle w:val="11"/>
        <w:shd w:val="clear" w:color="auto" w:fill="auto"/>
        <w:ind w:left="567" w:firstLine="0"/>
        <w:jc w:val="both"/>
        <w:rPr>
          <w:sz w:val="24"/>
          <w:szCs w:val="24"/>
        </w:rPr>
      </w:pPr>
      <w:r w:rsidRPr="00312465">
        <w:rPr>
          <w:sz w:val="24"/>
          <w:szCs w:val="24"/>
        </w:rPr>
        <w:t>SRV – Услуга;</w:t>
      </w:r>
    </w:p>
    <w:p w:rsidR="00391CF2" w:rsidRPr="00312465" w:rsidRDefault="00391CF2" w:rsidP="00D55BB0">
      <w:pPr>
        <w:pStyle w:val="11"/>
        <w:shd w:val="clear" w:color="auto" w:fill="auto"/>
        <w:ind w:left="567" w:firstLine="0"/>
        <w:jc w:val="both"/>
        <w:rPr>
          <w:sz w:val="24"/>
          <w:szCs w:val="24"/>
        </w:rPr>
      </w:pPr>
      <w:r w:rsidRPr="00312465">
        <w:rPr>
          <w:sz w:val="24"/>
          <w:szCs w:val="24"/>
        </w:rPr>
        <w:t>STK – Заинтересованная Сторона;</w:t>
      </w:r>
    </w:p>
    <w:p w:rsidR="004D0D33" w:rsidRPr="00312465" w:rsidRDefault="00391CF2" w:rsidP="00D55BB0">
      <w:pPr>
        <w:pStyle w:val="11"/>
        <w:shd w:val="clear" w:color="auto" w:fill="auto"/>
        <w:ind w:left="567" w:firstLine="0"/>
        <w:jc w:val="both"/>
        <w:rPr>
          <w:sz w:val="24"/>
          <w:szCs w:val="24"/>
        </w:rPr>
      </w:pPr>
      <w:r w:rsidRPr="00312465">
        <w:rPr>
          <w:sz w:val="24"/>
          <w:szCs w:val="24"/>
        </w:rPr>
        <w:t>USER – Пользователь.</w:t>
      </w:r>
      <w:r w:rsidR="004D0D33" w:rsidRPr="00312465">
        <w:rPr>
          <w:sz w:val="24"/>
          <w:szCs w:val="24"/>
        </w:rPr>
        <w:t xml:space="preserve"> </w:t>
      </w:r>
    </w:p>
    <w:p w:rsidR="00391CF2" w:rsidRPr="00312465" w:rsidRDefault="00391CF2" w:rsidP="00D55BB0">
      <w:pPr>
        <w:pStyle w:val="11"/>
        <w:shd w:val="clear" w:color="auto" w:fill="auto"/>
        <w:ind w:left="567" w:firstLine="0"/>
        <w:jc w:val="both"/>
        <w:rPr>
          <w:sz w:val="24"/>
          <w:szCs w:val="24"/>
        </w:rPr>
      </w:pPr>
    </w:p>
    <w:p w:rsidR="00391CF2" w:rsidRPr="00312465" w:rsidRDefault="00391CF2" w:rsidP="00D55BB0">
      <w:pPr>
        <w:pStyle w:val="11"/>
        <w:shd w:val="clear" w:color="auto" w:fill="auto"/>
        <w:ind w:left="567" w:firstLine="0"/>
        <w:jc w:val="both"/>
        <w:rPr>
          <w:sz w:val="24"/>
          <w:szCs w:val="24"/>
        </w:rPr>
      </w:pPr>
      <w:r w:rsidRPr="00312465">
        <w:rPr>
          <w:b/>
          <w:sz w:val="24"/>
          <w:szCs w:val="24"/>
        </w:rPr>
        <w:t>5 Представления, взаимосвязи, роли и общие концепции</w:t>
      </w:r>
    </w:p>
    <w:p w:rsidR="00391CF2" w:rsidRPr="00312465" w:rsidRDefault="00391CF2" w:rsidP="00D55BB0">
      <w:pPr>
        <w:pStyle w:val="11"/>
        <w:shd w:val="clear" w:color="auto" w:fill="auto"/>
        <w:ind w:left="567" w:firstLine="0"/>
        <w:jc w:val="both"/>
        <w:rPr>
          <w:sz w:val="24"/>
          <w:szCs w:val="24"/>
        </w:rPr>
      </w:pPr>
    </w:p>
    <w:p w:rsidR="00391CF2" w:rsidRPr="00312465" w:rsidRDefault="00391CF2" w:rsidP="00391CF2">
      <w:pPr>
        <w:pStyle w:val="3"/>
        <w:tabs>
          <w:tab w:val="left" w:pos="142"/>
        </w:tabs>
        <w:ind w:firstLine="567"/>
        <w:rPr>
          <w:rFonts w:ascii="Times New Roman" w:hAnsi="Times New Roman" w:cs="Times New Roman"/>
          <w:color w:val="auto"/>
        </w:rPr>
      </w:pPr>
      <w:r w:rsidRPr="00312465">
        <w:rPr>
          <w:rFonts w:ascii="Times New Roman" w:hAnsi="Times New Roman" w:cs="Times New Roman"/>
          <w:color w:val="auto"/>
        </w:rPr>
        <w:t>5.1 Моделирование конструкций языка, цель и применимость</w:t>
      </w:r>
    </w:p>
    <w:p w:rsidR="00391CF2" w:rsidRPr="00312465" w:rsidRDefault="00391CF2" w:rsidP="00391CF2"/>
    <w:p w:rsidR="00391CF2" w:rsidRPr="00312465" w:rsidRDefault="00391CF2" w:rsidP="00391CF2">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Разделы 7 и 8 определяют, описывают и предоставляют шаблоны для общих конструкций моделирования. В совокупности эти конструкции вносят вклад в язык моделирования для создания широкого спектра моделей предприятия на основе Бизнес-Процессов. При использовании каждая конструкция должна включать атрибуты, которые предварительно определены в настоящем документе. Другие атрибуты могут быть добавлены для удовлетворения различных потребностей пользователя с помощью подходящего расширения шаблона (см. 8.2, 8.3, пункт </w:t>
      </w:r>
      <w:r w:rsidRPr="00312465">
        <w:rPr>
          <w:rFonts w:ascii="Times New Roman" w:hAnsi="Times New Roman" w:cs="Times New Roman"/>
          <w:sz w:val="24"/>
          <w:szCs w:val="24"/>
        </w:rPr>
        <w:t>B</w:t>
      </w:r>
      <w:r w:rsidRPr="00312465">
        <w:rPr>
          <w:rFonts w:ascii="Times New Roman" w:hAnsi="Times New Roman" w:cs="Times New Roman"/>
          <w:sz w:val="24"/>
          <w:szCs w:val="24"/>
          <w:lang w:val="ru-RU"/>
        </w:rPr>
        <w:t xml:space="preserve">.4 и пункт </w:t>
      </w:r>
      <w:r w:rsidRPr="00312465">
        <w:rPr>
          <w:rFonts w:ascii="Times New Roman" w:hAnsi="Times New Roman" w:cs="Times New Roman"/>
          <w:sz w:val="24"/>
          <w:szCs w:val="24"/>
        </w:rPr>
        <w:t>B</w:t>
      </w:r>
      <w:r w:rsidRPr="00312465">
        <w:rPr>
          <w:rFonts w:ascii="Times New Roman" w:hAnsi="Times New Roman" w:cs="Times New Roman"/>
          <w:sz w:val="24"/>
          <w:szCs w:val="24"/>
          <w:lang w:val="ru-RU"/>
        </w:rPr>
        <w:t>.5).</w:t>
      </w:r>
    </w:p>
    <w:p w:rsidR="00391CF2" w:rsidRPr="00312465" w:rsidRDefault="00391CF2" w:rsidP="00391CF2">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Конструкции часто применимы к нескольким представлениям модели и разрабатываются в разной степени на каждой фазе моделирования. Если применимость конструкции, как определено в данном документе, ограничивается определенным представлением модели или фазой модели предприятия, это ограничение отмечается в примечаниях.</w:t>
      </w:r>
    </w:p>
    <w:p w:rsidR="00391CF2" w:rsidRPr="00312465" w:rsidRDefault="00391CF2" w:rsidP="00391CF2">
      <w:pPr>
        <w:tabs>
          <w:tab w:val="left" w:pos="720"/>
        </w:tabs>
        <w:ind w:right="1" w:firstLine="567"/>
        <w:jc w:val="both"/>
        <w:rPr>
          <w:rFonts w:ascii="Times New Roman" w:hAnsi="Times New Roman" w:cs="Times New Roman"/>
        </w:rPr>
      </w:pPr>
    </w:p>
    <w:p w:rsidR="00391CF2" w:rsidRPr="00312465" w:rsidRDefault="00391CF2" w:rsidP="00391CF2">
      <w:pPr>
        <w:tabs>
          <w:tab w:val="left" w:pos="720"/>
        </w:tabs>
        <w:ind w:right="1" w:firstLine="567"/>
        <w:jc w:val="both"/>
        <w:rPr>
          <w:rFonts w:ascii="Times New Roman" w:hAnsi="Times New Roman" w:cs="Times New Roman"/>
          <w:sz w:val="20"/>
        </w:rPr>
      </w:pPr>
      <w:r w:rsidRPr="00312465">
        <w:rPr>
          <w:rFonts w:ascii="Times New Roman" w:hAnsi="Times New Roman" w:cs="Times New Roman"/>
          <w:sz w:val="20"/>
        </w:rPr>
        <w:t xml:space="preserve">Примечание – Из-за взаимосвязей и зависимостей между конструкциями они не могут быть описаны в настоящем стандарте в строгой линейной последовательности (то есть без прямой ссылки на еще не описанные конструкции). Последовательность текста, используемая здесь для основных конструкций (и не предназначенная в качестве методологии моделирования) была выбрана для минимизации этой проблемы прямых ссылок и выглядит следующим образом:                     </w:t>
      </w:r>
    </w:p>
    <w:p w:rsidR="00391CF2" w:rsidRPr="00312465" w:rsidRDefault="00391CF2" w:rsidP="00391CF2">
      <w:pPr>
        <w:pStyle w:val="af1"/>
        <w:tabs>
          <w:tab w:val="left" w:pos="1399"/>
          <w:tab w:val="left" w:pos="1400"/>
        </w:tabs>
        <w:ind w:left="0" w:right="1" w:firstLine="567"/>
        <w:jc w:val="both"/>
        <w:rPr>
          <w:rFonts w:ascii="Times New Roman" w:hAnsi="Times New Roman" w:cs="Times New Roman"/>
          <w:sz w:val="20"/>
          <w:szCs w:val="24"/>
          <w:lang w:val="ru-RU"/>
        </w:rPr>
      </w:pPr>
      <w:bookmarkStart w:id="1" w:name="5.2_Dimensions_of_enterprise_models"/>
      <w:bookmarkStart w:id="2" w:name="5.2.1_Dimension_of_genericity"/>
      <w:bookmarkStart w:id="3" w:name="5.2.2_Dimension_of_enterprise_model_phas"/>
      <w:bookmarkStart w:id="4" w:name="5.2.3_Dimension_of_enterprise_model_view"/>
      <w:bookmarkStart w:id="5" w:name="5.3_Construct_representation"/>
      <w:bookmarkStart w:id="6" w:name="_bookmark64"/>
      <w:bookmarkEnd w:id="1"/>
      <w:bookmarkEnd w:id="2"/>
      <w:bookmarkEnd w:id="3"/>
      <w:bookmarkEnd w:id="4"/>
      <w:bookmarkEnd w:id="5"/>
      <w:bookmarkEnd w:id="6"/>
      <w:r w:rsidRPr="00312465">
        <w:rPr>
          <w:rFonts w:ascii="Times New Roman" w:hAnsi="Times New Roman" w:cs="Times New Roman"/>
          <w:sz w:val="20"/>
          <w:szCs w:val="24"/>
          <w:lang w:val="ru-RU"/>
        </w:rPr>
        <w:t>- начать с Домена (область применения и границы модели);</w:t>
      </w:r>
    </w:p>
    <w:p w:rsidR="00391CF2" w:rsidRPr="00312465" w:rsidRDefault="00391CF2" w:rsidP="00391CF2">
      <w:pPr>
        <w:pStyle w:val="af1"/>
        <w:tabs>
          <w:tab w:val="left" w:pos="1399"/>
          <w:tab w:val="left" w:pos="1400"/>
        </w:tabs>
        <w:ind w:left="0" w:right="1" w:firstLine="567"/>
        <w:jc w:val="both"/>
        <w:rPr>
          <w:rFonts w:ascii="Times New Roman" w:hAnsi="Times New Roman" w:cs="Times New Roman"/>
          <w:sz w:val="20"/>
          <w:szCs w:val="24"/>
          <w:lang w:val="ru-RU"/>
        </w:rPr>
      </w:pPr>
      <w:r w:rsidRPr="00312465">
        <w:rPr>
          <w:rFonts w:ascii="Times New Roman" w:hAnsi="Times New Roman" w:cs="Times New Roman"/>
          <w:spacing w:val="2"/>
          <w:sz w:val="20"/>
          <w:lang w:val="ru-RU"/>
        </w:rPr>
        <w:t xml:space="preserve">- </w:t>
      </w:r>
      <w:r w:rsidRPr="00312465">
        <w:rPr>
          <w:rFonts w:ascii="Times New Roman" w:hAnsi="Times New Roman" w:cs="Times New Roman"/>
          <w:spacing w:val="2"/>
          <w:sz w:val="20"/>
          <w:szCs w:val="24"/>
          <w:lang w:val="ru-RU"/>
        </w:rPr>
        <w:t>добавить функциональность с точки зрения Бизнес-Процессов, Услуг, Деятельности Предприятия и Событий;</w:t>
      </w:r>
    </w:p>
    <w:p w:rsidR="00391CF2" w:rsidRPr="00312465" w:rsidRDefault="00391CF2" w:rsidP="00391CF2">
      <w:pPr>
        <w:pStyle w:val="af1"/>
        <w:tabs>
          <w:tab w:val="left" w:pos="1399"/>
          <w:tab w:val="left" w:pos="1400"/>
        </w:tabs>
        <w:ind w:left="0" w:right="1" w:firstLine="567"/>
        <w:jc w:val="both"/>
        <w:rPr>
          <w:rFonts w:ascii="Times New Roman" w:hAnsi="Times New Roman" w:cs="Times New Roman"/>
          <w:spacing w:val="2"/>
          <w:sz w:val="20"/>
          <w:szCs w:val="24"/>
          <w:lang w:val="ru-RU"/>
        </w:rPr>
      </w:pPr>
      <w:r w:rsidRPr="00312465">
        <w:rPr>
          <w:rFonts w:ascii="Times New Roman" w:hAnsi="Times New Roman" w:cs="Times New Roman"/>
          <w:spacing w:val="2"/>
          <w:sz w:val="20"/>
          <w:szCs w:val="24"/>
          <w:lang w:val="ru-RU"/>
        </w:rPr>
        <w:t xml:space="preserve">- добавить представление информации с точки зрения Объекта Предприятия, Представления Объекта и специализаций Продукт и Заказ;  </w:t>
      </w:r>
    </w:p>
    <w:p w:rsidR="00391CF2" w:rsidRPr="00312465" w:rsidRDefault="00391CF2" w:rsidP="00391CF2">
      <w:pPr>
        <w:pStyle w:val="af1"/>
        <w:tabs>
          <w:tab w:val="left" w:pos="1399"/>
          <w:tab w:val="left" w:pos="1400"/>
        </w:tabs>
        <w:ind w:left="0" w:right="1" w:firstLine="567"/>
        <w:jc w:val="both"/>
        <w:rPr>
          <w:rFonts w:ascii="Times New Roman" w:hAnsi="Times New Roman" w:cs="Times New Roman"/>
          <w:spacing w:val="2"/>
          <w:sz w:val="20"/>
          <w:szCs w:val="24"/>
          <w:lang w:val="ru-RU"/>
        </w:rPr>
      </w:pPr>
      <w:r w:rsidRPr="00312465">
        <w:rPr>
          <w:rFonts w:ascii="Times New Roman" w:hAnsi="Times New Roman" w:cs="Times New Roman"/>
          <w:spacing w:val="2"/>
          <w:sz w:val="20"/>
          <w:szCs w:val="24"/>
          <w:lang w:val="ru-RU"/>
        </w:rPr>
        <w:t>- обеспечивать обеспечение ресурсами и возможностями;</w:t>
      </w:r>
    </w:p>
    <w:p w:rsidR="00391CF2" w:rsidRPr="00312465" w:rsidRDefault="00391CF2" w:rsidP="00391CF2">
      <w:pPr>
        <w:pStyle w:val="11"/>
        <w:shd w:val="clear" w:color="auto" w:fill="auto"/>
        <w:ind w:right="1" w:firstLine="567"/>
        <w:jc w:val="both"/>
        <w:rPr>
          <w:sz w:val="24"/>
          <w:szCs w:val="24"/>
        </w:rPr>
      </w:pPr>
      <w:r w:rsidRPr="00312465">
        <w:rPr>
          <w:spacing w:val="2"/>
          <w:sz w:val="20"/>
          <w:szCs w:val="24"/>
        </w:rPr>
        <w:t>наконец, рассмотрите организационные и ролевые вопросы как подклассы Роли, с Организационной Единицей, Центром Принятия Решений, Организационной Ролью, Операционной Ролью и Персональным Профилем.</w:t>
      </w:r>
    </w:p>
    <w:p w:rsidR="00391CF2" w:rsidRPr="00312465" w:rsidRDefault="00391CF2" w:rsidP="00D55BB0">
      <w:pPr>
        <w:pStyle w:val="11"/>
        <w:shd w:val="clear" w:color="auto" w:fill="auto"/>
        <w:ind w:left="567" w:firstLine="0"/>
        <w:jc w:val="both"/>
        <w:rPr>
          <w:rStyle w:val="FontStyle47"/>
          <w:rFonts w:ascii="Times New Roman" w:hAnsi="Times New Roman" w:cs="Times New Roman"/>
          <w:b w:val="0"/>
          <w:color w:val="auto"/>
          <w:sz w:val="24"/>
          <w:szCs w:val="24"/>
        </w:rPr>
      </w:pPr>
    </w:p>
    <w:p w:rsidR="00721420" w:rsidRPr="00312465" w:rsidRDefault="00391CF2" w:rsidP="00391CF2">
      <w:pPr>
        <w:pStyle w:val="11"/>
        <w:shd w:val="clear" w:color="auto" w:fill="auto"/>
        <w:ind w:firstLine="567"/>
        <w:rPr>
          <w:b/>
          <w:sz w:val="24"/>
          <w:szCs w:val="24"/>
        </w:rPr>
      </w:pPr>
      <w:r w:rsidRPr="00312465">
        <w:rPr>
          <w:b/>
          <w:sz w:val="24"/>
          <w:szCs w:val="24"/>
        </w:rPr>
        <w:t>5.2 Измерения моделей предприятия</w:t>
      </w:r>
    </w:p>
    <w:p w:rsidR="00391CF2" w:rsidRPr="00312465" w:rsidRDefault="00391CF2" w:rsidP="00391CF2">
      <w:pPr>
        <w:pStyle w:val="11"/>
        <w:shd w:val="clear" w:color="auto" w:fill="auto"/>
        <w:ind w:firstLine="567"/>
        <w:rPr>
          <w:b/>
          <w:sz w:val="24"/>
          <w:szCs w:val="24"/>
        </w:rPr>
      </w:pPr>
    </w:p>
    <w:p w:rsidR="00391CF2" w:rsidRPr="00312465" w:rsidRDefault="00391CF2" w:rsidP="00391CF2">
      <w:pPr>
        <w:pStyle w:val="4"/>
        <w:tabs>
          <w:tab w:val="left" w:pos="1762"/>
          <w:tab w:val="left" w:pos="1763"/>
        </w:tabs>
        <w:spacing w:before="0"/>
        <w:ind w:firstLine="567"/>
        <w:rPr>
          <w:rFonts w:ascii="Times New Roman" w:hAnsi="Times New Roman" w:cs="Times New Roman"/>
          <w:i w:val="0"/>
          <w:color w:val="auto"/>
        </w:rPr>
      </w:pPr>
      <w:r w:rsidRPr="00312465">
        <w:rPr>
          <w:rFonts w:ascii="Times New Roman" w:hAnsi="Times New Roman" w:cs="Times New Roman"/>
          <w:i w:val="0"/>
          <w:color w:val="auto"/>
        </w:rPr>
        <w:t xml:space="preserve">5.2.1 Измерение степени универсальности   </w:t>
      </w:r>
    </w:p>
    <w:p w:rsidR="00391CF2" w:rsidRPr="00312465" w:rsidRDefault="00391CF2" w:rsidP="00391CF2">
      <w:pPr>
        <w:pStyle w:val="af"/>
        <w:ind w:right="193"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По отношению к измерению степени универсальности, определенному в </w:t>
      </w: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19439, конструкции являются общими элементами для использования при построении частичных и конкретных моделей. Для частичных моделей (например, отраслевых или конкретных торговых моделей) некоторые значения атрибутов могут оставаться неопределенными для частичных экземпляров модели (например, входы/выходы для Событий Доменов и входы/выходы для Бизнес-Процессов), при этом определение значения происходит для конкретного экземпляра модели. Такие недостающие записи необходимо заполнить для конкретной модели.</w:t>
      </w:r>
    </w:p>
    <w:p w:rsidR="00391CF2" w:rsidRPr="00312465" w:rsidRDefault="00391CF2" w:rsidP="00391CF2">
      <w:pPr>
        <w:pStyle w:val="af"/>
        <w:ind w:firstLine="567"/>
        <w:rPr>
          <w:rFonts w:ascii="Times New Roman" w:hAnsi="Times New Roman" w:cs="Times New Roman"/>
          <w:sz w:val="24"/>
          <w:szCs w:val="24"/>
          <w:lang w:val="ru-RU"/>
        </w:rPr>
      </w:pPr>
    </w:p>
    <w:p w:rsidR="00391CF2" w:rsidRPr="00312465" w:rsidRDefault="00391CF2" w:rsidP="00391CF2">
      <w:pPr>
        <w:pStyle w:val="4"/>
        <w:tabs>
          <w:tab w:val="left" w:pos="1762"/>
          <w:tab w:val="left" w:pos="1763"/>
        </w:tabs>
        <w:spacing w:before="0"/>
        <w:ind w:firstLine="567"/>
        <w:rPr>
          <w:rFonts w:ascii="Times New Roman" w:hAnsi="Times New Roman" w:cs="Times New Roman"/>
          <w:i w:val="0"/>
          <w:color w:val="auto"/>
        </w:rPr>
      </w:pPr>
      <w:r w:rsidRPr="00312465">
        <w:rPr>
          <w:rFonts w:ascii="Times New Roman" w:hAnsi="Times New Roman" w:cs="Times New Roman"/>
          <w:i w:val="0"/>
          <w:color w:val="auto"/>
        </w:rPr>
        <w:lastRenderedPageBreak/>
        <w:t>5.2.2 Измерение фазы модели предприятия</w:t>
      </w:r>
    </w:p>
    <w:p w:rsidR="00391CF2" w:rsidRPr="00312465" w:rsidRDefault="00391CF2" w:rsidP="00296F2D">
      <w:pPr>
        <w:pStyle w:val="af"/>
        <w:tabs>
          <w:tab w:val="left" w:pos="9214"/>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Измерение фазы модели предприятия в </w:t>
      </w: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19439 касается жизненного цикла моделей и компонентов модели. Задача этого измерения - развитие и эволюция модели домена, начиная с идентификации домена предприятия и переходя к обрабатываемой модели и снятию ее с эксплуатации. Следовательно, спецификации конструкций языка моделирования должны учитывать их предполагаемое использование и представление в отдельной фазе модели. На каждой фазе все конструкции, определенные на этом фазе, должны быть определены с сопоставимым уровнем детализации. Атрибуты конструкций языка моделирования должны быть адаптируемыми и выбираемыми для различных фаз модели в соответствии с предполагаемыми потребностями.</w:t>
      </w:r>
    </w:p>
    <w:p w:rsidR="00391CF2" w:rsidRPr="00312465" w:rsidRDefault="00391CF2" w:rsidP="00296F2D">
      <w:pPr>
        <w:pStyle w:val="4"/>
        <w:tabs>
          <w:tab w:val="left" w:pos="1762"/>
          <w:tab w:val="left" w:pos="1763"/>
          <w:tab w:val="left" w:pos="9214"/>
          <w:tab w:val="left" w:pos="9356"/>
        </w:tabs>
        <w:spacing w:before="0"/>
        <w:ind w:right="1" w:firstLine="567"/>
        <w:jc w:val="both"/>
        <w:rPr>
          <w:rFonts w:ascii="Times New Roman" w:hAnsi="Times New Roman" w:cs="Times New Roman"/>
          <w:i w:val="0"/>
          <w:color w:val="auto"/>
        </w:rPr>
      </w:pPr>
      <w:r w:rsidRPr="00312465">
        <w:rPr>
          <w:rFonts w:ascii="Times New Roman" w:hAnsi="Times New Roman" w:cs="Times New Roman"/>
          <w:i w:val="0"/>
          <w:color w:val="auto"/>
        </w:rPr>
        <w:t>5.2.3  Измерение представлений модели предприятия</w:t>
      </w:r>
    </w:p>
    <w:p w:rsidR="00391CF2" w:rsidRPr="00312465" w:rsidRDefault="00391CF2" w:rsidP="00296F2D">
      <w:pPr>
        <w:pStyle w:val="af"/>
        <w:tabs>
          <w:tab w:val="left" w:pos="9214"/>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В стандартах </w:t>
      </w: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19439 и </w:t>
      </w: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15704 используются представления модели предприятия (часто сокращенные до «представлений модели»), для обеспечения выборочного восприятия предприятия, которое подчеркивает один отдельный аспект рассматриваемого вопроса и игнорирует другие, тем самым снижая сложность представления. Представления модели следует понимать как выборочные представления интегрированной модели предприятия. В настоящем стандарте определены четыре обязательных представления модели предприятия (Функция, Информация, Ресурс, Организация), которые позволяют моделировать основные аспекты предприятия. Кроме того, другие представления могут быть определены как необходимые и поддерживаемые методологией моделирования, например экономическое представление, представление решения, целевое представление и представление реализации. В этом случае дополнительные атрибуты могут дополнять конструкции, определенные в данном стандарте или соответствующие новые конструкции могут быть определены. Следовательно, спецификации конструкций языка моделирования должны учитывать их предполагаемое использование и представление в одном или нескольких представлениях модели. Для обеспечения согласованности конструкций, которые могут отображаться более чем в одном представлении, обычно необходимы автоматизированные инструменты.</w:t>
      </w:r>
    </w:p>
    <w:p w:rsidR="00391CF2" w:rsidRPr="00312465" w:rsidRDefault="00391CF2" w:rsidP="00296F2D">
      <w:pPr>
        <w:pStyle w:val="af"/>
        <w:tabs>
          <w:tab w:val="left" w:pos="9214"/>
          <w:tab w:val="left" w:pos="9356"/>
        </w:tabs>
        <w:ind w:right="1" w:firstLine="567"/>
        <w:jc w:val="both"/>
        <w:rPr>
          <w:rFonts w:ascii="Times New Roman" w:hAnsi="Times New Roman" w:cs="Times New Roman"/>
          <w:sz w:val="24"/>
          <w:szCs w:val="24"/>
          <w:lang w:val="ru-RU"/>
        </w:rPr>
      </w:pPr>
    </w:p>
    <w:p w:rsidR="00391CF2" w:rsidRPr="00312465" w:rsidRDefault="00391CF2" w:rsidP="00296F2D">
      <w:pPr>
        <w:pStyle w:val="3"/>
        <w:tabs>
          <w:tab w:val="left" w:pos="1564"/>
          <w:tab w:val="left" w:pos="1565"/>
          <w:tab w:val="left" w:pos="9214"/>
          <w:tab w:val="left" w:pos="9356"/>
        </w:tabs>
        <w:spacing w:before="0"/>
        <w:ind w:right="1" w:firstLine="567"/>
        <w:jc w:val="both"/>
        <w:rPr>
          <w:rFonts w:ascii="Times New Roman" w:hAnsi="Times New Roman" w:cs="Times New Roman"/>
          <w:color w:val="auto"/>
        </w:rPr>
      </w:pPr>
      <w:r w:rsidRPr="00312465">
        <w:rPr>
          <w:rFonts w:ascii="Times New Roman" w:hAnsi="Times New Roman" w:cs="Times New Roman"/>
          <w:color w:val="auto"/>
        </w:rPr>
        <w:t xml:space="preserve">5.3 Отображение конструкции </w:t>
      </w:r>
    </w:p>
    <w:p w:rsidR="00391CF2" w:rsidRPr="00312465" w:rsidRDefault="00391CF2" w:rsidP="00296F2D">
      <w:pPr>
        <w:tabs>
          <w:tab w:val="left" w:pos="9214"/>
          <w:tab w:val="left" w:pos="9356"/>
        </w:tabs>
        <w:ind w:right="1" w:firstLine="567"/>
        <w:jc w:val="both"/>
      </w:pPr>
    </w:p>
    <w:p w:rsidR="00391CF2" w:rsidRPr="00312465" w:rsidRDefault="00391CF2" w:rsidP="00296F2D">
      <w:pPr>
        <w:pStyle w:val="af"/>
        <w:tabs>
          <w:tab w:val="left" w:pos="9214"/>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Конструкции языка моделирования должны быть представлены в форме, понятной и людям и интерпретируемой с помощью цифровых технологий. Это означает, что существует потребность </w:t>
      </w:r>
      <w:proofErr w:type="gramStart"/>
      <w:r w:rsidRPr="00312465">
        <w:rPr>
          <w:rFonts w:ascii="Times New Roman" w:hAnsi="Times New Roman" w:cs="Times New Roman"/>
          <w:sz w:val="24"/>
          <w:szCs w:val="24"/>
          <w:lang w:val="ru-RU"/>
        </w:rPr>
        <w:t>в</w:t>
      </w:r>
      <w:proofErr w:type="gramEnd"/>
    </w:p>
    <w:p w:rsidR="00391CF2" w:rsidRPr="00312465" w:rsidRDefault="00296F2D" w:rsidP="00296F2D">
      <w:pPr>
        <w:pStyle w:val="af1"/>
        <w:tabs>
          <w:tab w:val="left" w:pos="1400"/>
          <w:tab w:val="left" w:pos="9214"/>
          <w:tab w:val="left" w:pos="9356"/>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391CF2" w:rsidRPr="00312465">
        <w:rPr>
          <w:rFonts w:ascii="Times New Roman" w:hAnsi="Times New Roman" w:cs="Times New Roman"/>
          <w:sz w:val="24"/>
          <w:szCs w:val="24"/>
          <w:lang w:val="ru-RU"/>
        </w:rPr>
        <w:t xml:space="preserve">визуальном (графическом, символическом) </w:t>
      </w:r>
      <w:proofErr w:type="gramStart"/>
      <w:r w:rsidR="00391CF2" w:rsidRPr="00312465">
        <w:rPr>
          <w:rFonts w:ascii="Times New Roman" w:hAnsi="Times New Roman" w:cs="Times New Roman"/>
          <w:sz w:val="24"/>
          <w:szCs w:val="24"/>
          <w:lang w:val="ru-RU"/>
        </w:rPr>
        <w:t>представлении</w:t>
      </w:r>
      <w:proofErr w:type="gramEnd"/>
      <w:r w:rsidR="00391CF2" w:rsidRPr="00312465">
        <w:rPr>
          <w:rFonts w:ascii="Times New Roman" w:hAnsi="Times New Roman" w:cs="Times New Roman"/>
          <w:sz w:val="24"/>
          <w:szCs w:val="24"/>
          <w:lang w:val="ru-RU"/>
        </w:rPr>
        <w:t xml:space="preserve"> структур конструкции для использования разработчиками моделей и бизнес-пользователями, </w:t>
      </w:r>
    </w:p>
    <w:p w:rsidR="00391CF2" w:rsidRPr="00312465" w:rsidRDefault="00296F2D" w:rsidP="00296F2D">
      <w:pPr>
        <w:pStyle w:val="af1"/>
        <w:tabs>
          <w:tab w:val="left" w:pos="1400"/>
          <w:tab w:val="left" w:pos="9214"/>
          <w:tab w:val="left" w:pos="9356"/>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391CF2" w:rsidRPr="00312465">
        <w:rPr>
          <w:rFonts w:ascii="Times New Roman" w:hAnsi="Times New Roman" w:cs="Times New Roman"/>
          <w:sz w:val="24"/>
          <w:szCs w:val="24"/>
          <w:lang w:val="ru-RU"/>
        </w:rPr>
        <w:t xml:space="preserve">структурированном </w:t>
      </w:r>
      <w:proofErr w:type="gramStart"/>
      <w:r w:rsidR="00391CF2" w:rsidRPr="00312465">
        <w:rPr>
          <w:rFonts w:ascii="Times New Roman" w:hAnsi="Times New Roman" w:cs="Times New Roman"/>
          <w:sz w:val="24"/>
          <w:szCs w:val="24"/>
          <w:lang w:val="ru-RU"/>
        </w:rPr>
        <w:t>представлении</w:t>
      </w:r>
      <w:proofErr w:type="gramEnd"/>
      <w:r w:rsidR="00391CF2" w:rsidRPr="00312465">
        <w:rPr>
          <w:rFonts w:ascii="Times New Roman" w:hAnsi="Times New Roman" w:cs="Times New Roman"/>
          <w:sz w:val="24"/>
          <w:szCs w:val="24"/>
          <w:lang w:val="ru-RU"/>
        </w:rPr>
        <w:t xml:space="preserve"> сбора информации (для которого в этом документе используются шаблоны) для использования разработчиками моделей и бизнес-пользователями, и </w:t>
      </w:r>
    </w:p>
    <w:p w:rsidR="00391CF2" w:rsidRPr="00312465" w:rsidRDefault="00296F2D" w:rsidP="00296F2D">
      <w:pPr>
        <w:pStyle w:val="af1"/>
        <w:tabs>
          <w:tab w:val="left" w:pos="1400"/>
          <w:tab w:val="left" w:pos="9214"/>
          <w:tab w:val="left" w:pos="9356"/>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391CF2" w:rsidRPr="00312465">
        <w:rPr>
          <w:rFonts w:ascii="Times New Roman" w:hAnsi="Times New Roman" w:cs="Times New Roman"/>
          <w:sz w:val="24"/>
          <w:szCs w:val="24"/>
          <w:lang w:val="ru-RU"/>
        </w:rPr>
        <w:t xml:space="preserve">машинно-интерпретируемом </w:t>
      </w:r>
      <w:proofErr w:type="gramStart"/>
      <w:r w:rsidR="00391CF2" w:rsidRPr="00312465">
        <w:rPr>
          <w:rFonts w:ascii="Times New Roman" w:hAnsi="Times New Roman" w:cs="Times New Roman"/>
          <w:sz w:val="24"/>
          <w:szCs w:val="24"/>
          <w:lang w:val="ru-RU"/>
        </w:rPr>
        <w:t>представлении</w:t>
      </w:r>
      <w:proofErr w:type="gramEnd"/>
      <w:r w:rsidR="00391CF2" w:rsidRPr="00312465">
        <w:rPr>
          <w:rFonts w:ascii="Times New Roman" w:hAnsi="Times New Roman" w:cs="Times New Roman"/>
          <w:sz w:val="24"/>
          <w:szCs w:val="24"/>
          <w:lang w:val="ru-RU"/>
        </w:rPr>
        <w:t xml:space="preserve"> для компьютерного моделирования и контроля и мониторинга работы предприятия на основе моделей.</w:t>
      </w:r>
    </w:p>
    <w:p w:rsidR="00296F2D" w:rsidRPr="00312465" w:rsidRDefault="00296F2D" w:rsidP="00296F2D">
      <w:pPr>
        <w:tabs>
          <w:tab w:val="left" w:pos="720"/>
          <w:tab w:val="left" w:pos="9214"/>
          <w:tab w:val="left" w:pos="9356"/>
        </w:tabs>
        <w:ind w:right="1" w:firstLine="567"/>
        <w:jc w:val="both"/>
        <w:rPr>
          <w:rFonts w:ascii="Times New Roman" w:hAnsi="Times New Roman" w:cs="Times New Roman"/>
          <w:spacing w:val="4"/>
        </w:rPr>
      </w:pPr>
      <w:bookmarkStart w:id="7" w:name="5.4_Common_structure_for_modelling_langu"/>
      <w:bookmarkStart w:id="8" w:name="5.5_Template_for_modelling_language_cons"/>
      <w:bookmarkStart w:id="9" w:name="_bookmark65"/>
      <w:bookmarkEnd w:id="7"/>
      <w:bookmarkEnd w:id="8"/>
      <w:bookmarkEnd w:id="9"/>
    </w:p>
    <w:p w:rsidR="00391CF2" w:rsidRPr="00312465" w:rsidRDefault="00391CF2" w:rsidP="00296F2D">
      <w:pPr>
        <w:tabs>
          <w:tab w:val="left" w:pos="720"/>
          <w:tab w:val="left" w:pos="9214"/>
          <w:tab w:val="left" w:pos="9356"/>
        </w:tabs>
        <w:ind w:right="1" w:firstLine="567"/>
        <w:jc w:val="both"/>
        <w:rPr>
          <w:rFonts w:ascii="Times New Roman" w:hAnsi="Times New Roman" w:cs="Times New Roman"/>
          <w:spacing w:val="4"/>
          <w:sz w:val="20"/>
        </w:rPr>
      </w:pPr>
      <w:r w:rsidRPr="00312465">
        <w:rPr>
          <w:rFonts w:ascii="Times New Roman" w:hAnsi="Times New Roman" w:cs="Times New Roman"/>
          <w:spacing w:val="4"/>
          <w:sz w:val="20"/>
        </w:rPr>
        <w:t>П</w:t>
      </w:r>
      <w:r w:rsidR="00296F2D" w:rsidRPr="00312465">
        <w:rPr>
          <w:rFonts w:ascii="Times New Roman" w:hAnsi="Times New Roman" w:cs="Times New Roman"/>
          <w:spacing w:val="4"/>
          <w:sz w:val="20"/>
        </w:rPr>
        <w:t>римечание</w:t>
      </w:r>
      <w:r w:rsidRPr="00312465">
        <w:rPr>
          <w:rFonts w:ascii="Times New Roman" w:hAnsi="Times New Roman" w:cs="Times New Roman"/>
          <w:spacing w:val="4"/>
          <w:sz w:val="20"/>
        </w:rPr>
        <w:t xml:space="preserve"> </w:t>
      </w:r>
      <w:r w:rsidR="00296F2D" w:rsidRPr="00312465">
        <w:rPr>
          <w:rFonts w:ascii="Times New Roman" w:hAnsi="Times New Roman" w:cs="Times New Roman"/>
          <w:spacing w:val="4"/>
          <w:sz w:val="20"/>
        </w:rPr>
        <w:t>–</w:t>
      </w:r>
      <w:r w:rsidRPr="00312465">
        <w:rPr>
          <w:rFonts w:ascii="Times New Roman" w:hAnsi="Times New Roman" w:cs="Times New Roman"/>
          <w:spacing w:val="4"/>
          <w:sz w:val="20"/>
        </w:rPr>
        <w:t xml:space="preserve"> Интерпретируемость</w:t>
      </w:r>
      <w:r w:rsidR="00296F2D" w:rsidRPr="00312465">
        <w:rPr>
          <w:rFonts w:ascii="Times New Roman" w:hAnsi="Times New Roman" w:cs="Times New Roman"/>
          <w:spacing w:val="4"/>
          <w:sz w:val="20"/>
        </w:rPr>
        <w:t xml:space="preserve"> </w:t>
      </w:r>
      <w:r w:rsidRPr="00312465">
        <w:rPr>
          <w:rFonts w:ascii="Times New Roman" w:hAnsi="Times New Roman" w:cs="Times New Roman"/>
          <w:spacing w:val="4"/>
          <w:sz w:val="20"/>
        </w:rPr>
        <w:t>с помощью цифровых технологий не является предметом данного стандарта, но обеспечивается инструментом моделирования.</w:t>
      </w:r>
    </w:p>
    <w:p w:rsidR="00296F2D" w:rsidRPr="00312465" w:rsidRDefault="00296F2D" w:rsidP="00296F2D">
      <w:pPr>
        <w:tabs>
          <w:tab w:val="left" w:pos="720"/>
          <w:tab w:val="left" w:pos="9214"/>
          <w:tab w:val="left" w:pos="9356"/>
        </w:tabs>
        <w:ind w:right="1" w:firstLine="567"/>
        <w:jc w:val="both"/>
        <w:rPr>
          <w:rFonts w:ascii="Times New Roman" w:hAnsi="Times New Roman" w:cs="Times New Roman"/>
          <w:spacing w:val="4"/>
        </w:rPr>
      </w:pPr>
    </w:p>
    <w:p w:rsidR="00391CF2" w:rsidRPr="00312465" w:rsidRDefault="00391CF2" w:rsidP="00296F2D">
      <w:pPr>
        <w:tabs>
          <w:tab w:val="left" w:pos="720"/>
          <w:tab w:val="left" w:pos="9214"/>
          <w:tab w:val="left" w:pos="9356"/>
        </w:tabs>
        <w:ind w:right="1" w:firstLine="567"/>
        <w:jc w:val="both"/>
        <w:rPr>
          <w:rFonts w:ascii="Times New Roman" w:hAnsi="Times New Roman" w:cs="Times New Roman"/>
          <w:spacing w:val="4"/>
        </w:rPr>
      </w:pPr>
      <w:r w:rsidRPr="00312465">
        <w:rPr>
          <w:rFonts w:ascii="Times New Roman" w:hAnsi="Times New Roman" w:cs="Times New Roman"/>
          <w:spacing w:val="4"/>
        </w:rPr>
        <w:t>Представление осуществляется четырьмя способами:</w:t>
      </w:r>
    </w:p>
    <w:p w:rsidR="00391CF2" w:rsidRPr="00312465" w:rsidRDefault="00391CF2" w:rsidP="00296F2D">
      <w:pPr>
        <w:tabs>
          <w:tab w:val="left" w:pos="720"/>
          <w:tab w:val="left" w:pos="9214"/>
          <w:tab w:val="left" w:pos="9356"/>
        </w:tabs>
        <w:ind w:right="1" w:firstLine="567"/>
        <w:jc w:val="both"/>
        <w:rPr>
          <w:rFonts w:ascii="Times New Roman" w:hAnsi="Times New Roman" w:cs="Times New Roman"/>
          <w:spacing w:val="4"/>
        </w:rPr>
      </w:pPr>
      <w:r w:rsidRPr="00312465">
        <w:rPr>
          <w:rFonts w:ascii="Times New Roman" w:hAnsi="Times New Roman" w:cs="Times New Roman"/>
          <w:spacing w:val="4"/>
        </w:rPr>
        <w:t>а) представлением общей структурой конструкций данного документа, как указано в 5.4;</w:t>
      </w:r>
    </w:p>
    <w:p w:rsidR="00391CF2" w:rsidRPr="00312465" w:rsidRDefault="00391CF2" w:rsidP="00296F2D">
      <w:pPr>
        <w:tabs>
          <w:tab w:val="left" w:pos="720"/>
        </w:tabs>
        <w:ind w:firstLine="567"/>
        <w:jc w:val="both"/>
        <w:rPr>
          <w:rFonts w:ascii="Times New Roman" w:hAnsi="Times New Roman" w:cs="Times New Roman"/>
          <w:spacing w:val="4"/>
        </w:rPr>
      </w:pPr>
      <w:r w:rsidRPr="00312465">
        <w:rPr>
          <w:rFonts w:ascii="Times New Roman" w:hAnsi="Times New Roman" w:cs="Times New Roman"/>
          <w:spacing w:val="4"/>
        </w:rPr>
        <w:lastRenderedPageBreak/>
        <w:t>б) представлением свойств конструкции с помощью шаблонов, чтобы упорядочить их в общий формат, как указано в 5.5;</w:t>
      </w:r>
    </w:p>
    <w:p w:rsidR="00391CF2" w:rsidRPr="00312465" w:rsidRDefault="00391CF2" w:rsidP="00296F2D">
      <w:pPr>
        <w:tabs>
          <w:tab w:val="left" w:pos="720"/>
        </w:tabs>
        <w:ind w:firstLine="567"/>
        <w:jc w:val="both"/>
        <w:rPr>
          <w:rFonts w:ascii="Times New Roman" w:hAnsi="Times New Roman" w:cs="Times New Roman"/>
          <w:spacing w:val="4"/>
        </w:rPr>
      </w:pPr>
      <w:r w:rsidRPr="00312465">
        <w:rPr>
          <w:rFonts w:ascii="Times New Roman" w:hAnsi="Times New Roman" w:cs="Times New Roman"/>
          <w:spacing w:val="4"/>
        </w:rPr>
        <w:t>c) представлением взаимосвязей между этими конструкциями языка моделирования, как указано в разделе взаимосвязей каждого шаблона и проиллюстрировано в различных моделях классов Единого Языка Моделирования (UML);</w:t>
      </w:r>
    </w:p>
    <w:p w:rsidR="00391CF2" w:rsidRPr="00312465" w:rsidRDefault="00391CF2" w:rsidP="00296F2D">
      <w:pPr>
        <w:tabs>
          <w:tab w:val="left" w:pos="720"/>
        </w:tabs>
        <w:ind w:firstLine="567"/>
        <w:jc w:val="both"/>
        <w:rPr>
          <w:rFonts w:ascii="Times New Roman" w:hAnsi="Times New Roman" w:cs="Times New Roman"/>
        </w:rPr>
      </w:pPr>
      <w:r w:rsidRPr="00312465">
        <w:rPr>
          <w:rFonts w:ascii="Times New Roman" w:hAnsi="Times New Roman" w:cs="Times New Roman"/>
          <w:spacing w:val="4"/>
        </w:rPr>
        <w:t>d) представлением динамического поведения поведенческими правилами, как указано в 7.2.5 и Приложении А.</w:t>
      </w:r>
    </w:p>
    <w:p w:rsidR="00391CF2" w:rsidRPr="00312465" w:rsidRDefault="00391CF2" w:rsidP="00296F2D">
      <w:pPr>
        <w:ind w:right="874" w:firstLine="567"/>
        <w:jc w:val="both"/>
        <w:rPr>
          <w:rFonts w:ascii="Times New Roman" w:hAnsi="Times New Roman" w:cs="Times New Roman"/>
        </w:rPr>
      </w:pPr>
    </w:p>
    <w:p w:rsidR="00391CF2" w:rsidRPr="00312465" w:rsidRDefault="00391CF2" w:rsidP="00296F2D">
      <w:pPr>
        <w:ind w:right="874" w:firstLine="567"/>
        <w:jc w:val="both"/>
        <w:rPr>
          <w:rFonts w:ascii="Times New Roman" w:hAnsi="Times New Roman" w:cs="Times New Roman"/>
          <w:sz w:val="20"/>
        </w:rPr>
      </w:pPr>
      <w:r w:rsidRPr="00312465">
        <w:rPr>
          <w:rFonts w:ascii="Times New Roman" w:hAnsi="Times New Roman" w:cs="Times New Roman"/>
          <w:sz w:val="20"/>
        </w:rPr>
        <w:t>Примечание – Настоящий стандарт использует диаграммы классов в качестве примеров для иллюстрации конструкций и взаимосвязей между ними.</w:t>
      </w:r>
    </w:p>
    <w:p w:rsidR="00296F2D" w:rsidRPr="00312465" w:rsidRDefault="00296F2D" w:rsidP="00296F2D">
      <w:pPr>
        <w:pStyle w:val="3"/>
        <w:tabs>
          <w:tab w:val="left" w:pos="0"/>
        </w:tabs>
        <w:spacing w:before="0"/>
        <w:ind w:firstLine="567"/>
        <w:jc w:val="both"/>
        <w:rPr>
          <w:rFonts w:ascii="Times New Roman" w:hAnsi="Times New Roman" w:cs="Times New Roman"/>
          <w:color w:val="auto"/>
        </w:rPr>
      </w:pPr>
    </w:p>
    <w:p w:rsidR="00296F2D" w:rsidRPr="00312465" w:rsidRDefault="00296F2D" w:rsidP="00296F2D">
      <w:pPr>
        <w:pStyle w:val="3"/>
        <w:tabs>
          <w:tab w:val="left" w:pos="0"/>
        </w:tabs>
        <w:spacing w:before="0"/>
        <w:ind w:firstLine="567"/>
        <w:jc w:val="both"/>
        <w:rPr>
          <w:rFonts w:ascii="Times New Roman" w:hAnsi="Times New Roman" w:cs="Times New Roman"/>
          <w:color w:val="auto"/>
        </w:rPr>
      </w:pPr>
      <w:r w:rsidRPr="00312465">
        <w:rPr>
          <w:rFonts w:ascii="Times New Roman" w:hAnsi="Times New Roman" w:cs="Times New Roman"/>
          <w:color w:val="auto"/>
        </w:rPr>
        <w:t>5.5 Шаблон для конструкций языка моделирования</w:t>
      </w:r>
    </w:p>
    <w:p w:rsidR="00296F2D" w:rsidRPr="00312465" w:rsidRDefault="00296F2D" w:rsidP="00296F2D">
      <w:pPr>
        <w:tabs>
          <w:tab w:val="left" w:pos="0"/>
          <w:tab w:val="left" w:pos="1116"/>
          <w:tab w:val="left" w:pos="1117"/>
        </w:tabs>
        <w:ind w:firstLine="567"/>
        <w:jc w:val="both"/>
        <w:rPr>
          <w:rFonts w:ascii="Times New Roman" w:hAnsi="Times New Roman" w:cs="Times New Roman"/>
        </w:rPr>
      </w:pPr>
    </w:p>
    <w:p w:rsidR="00296F2D" w:rsidRPr="00312465" w:rsidRDefault="00296F2D" w:rsidP="00296F2D">
      <w:pPr>
        <w:tabs>
          <w:tab w:val="left" w:pos="0"/>
          <w:tab w:val="left" w:pos="1116"/>
          <w:tab w:val="left" w:pos="1117"/>
        </w:tabs>
        <w:ind w:firstLine="567"/>
        <w:jc w:val="both"/>
        <w:rPr>
          <w:rFonts w:ascii="Times New Roman" w:hAnsi="Times New Roman" w:cs="Times New Roman"/>
        </w:rPr>
      </w:pPr>
      <w:r w:rsidRPr="00312465">
        <w:rPr>
          <w:rFonts w:ascii="Times New Roman" w:hAnsi="Times New Roman" w:cs="Times New Roman"/>
        </w:rPr>
        <w:t>Шаблон описан в неформальной манере, но с использованием общепринятой формы. Шаблон конструкции должен иметь форму, описанную ниже.</w:t>
      </w:r>
    </w:p>
    <w:p w:rsidR="00296F2D" w:rsidRPr="00312465" w:rsidRDefault="00296F2D" w:rsidP="00296F2D">
      <w:pPr>
        <w:tabs>
          <w:tab w:val="left" w:pos="0"/>
          <w:tab w:val="left" w:pos="1116"/>
          <w:tab w:val="left" w:pos="1117"/>
        </w:tabs>
        <w:ind w:firstLine="567"/>
        <w:jc w:val="both"/>
        <w:rPr>
          <w:rFonts w:ascii="Times New Roman" w:hAnsi="Times New Roman" w:cs="Times New Roman"/>
        </w:rPr>
      </w:pPr>
      <w:r w:rsidRPr="00312465">
        <w:rPr>
          <w:rFonts w:ascii="Times New Roman" w:hAnsi="Times New Roman" w:cs="Times New Roman"/>
        </w:rPr>
        <w:t>a) Часть заголовка, имеющая одинаковые атрибуты для каждой конструкции языка моделирования и содержащая атрибуты, относящиеся к идентичности конструкц</w:t>
      </w:r>
      <w:proofErr w:type="gramStart"/>
      <w:r w:rsidRPr="00312465">
        <w:rPr>
          <w:rFonts w:ascii="Times New Roman" w:hAnsi="Times New Roman" w:cs="Times New Roman"/>
        </w:rPr>
        <w:t>ии и ее</w:t>
      </w:r>
      <w:proofErr w:type="gramEnd"/>
      <w:r w:rsidRPr="00312465">
        <w:rPr>
          <w:rFonts w:ascii="Times New Roman" w:hAnsi="Times New Roman" w:cs="Times New Roman"/>
        </w:rPr>
        <w:t xml:space="preserve"> контексту, в которой она используется. Он должен иметь следующую структуру:</w:t>
      </w:r>
    </w:p>
    <w:p w:rsidR="00296F2D" w:rsidRPr="00312465" w:rsidRDefault="00296F2D" w:rsidP="00296F2D">
      <w:pPr>
        <w:tabs>
          <w:tab w:val="left" w:pos="0"/>
          <w:tab w:val="left" w:pos="1116"/>
          <w:tab w:val="left" w:pos="1117"/>
        </w:tabs>
        <w:ind w:firstLine="567"/>
        <w:jc w:val="both"/>
        <w:rPr>
          <w:rFonts w:ascii="Times New Roman" w:hAnsi="Times New Roman" w:cs="Times New Roman"/>
        </w:rPr>
      </w:pPr>
      <w:r w:rsidRPr="00312465">
        <w:rPr>
          <w:rFonts w:ascii="Times New Roman" w:hAnsi="Times New Roman" w:cs="Times New Roman"/>
        </w:rPr>
        <w:t>1) метка конструкции (буквенная строка, обозначающая тип конструкции);</w:t>
      </w:r>
    </w:p>
    <w:p w:rsidR="00296F2D" w:rsidRPr="00312465" w:rsidRDefault="00296F2D" w:rsidP="00296F2D">
      <w:pPr>
        <w:tabs>
          <w:tab w:val="left" w:pos="0"/>
          <w:tab w:val="left" w:pos="2080"/>
        </w:tabs>
        <w:ind w:firstLine="567"/>
        <w:jc w:val="both"/>
        <w:rPr>
          <w:rFonts w:ascii="Times New Roman" w:hAnsi="Times New Roman" w:cs="Times New Roman"/>
        </w:rPr>
      </w:pPr>
      <w:r w:rsidRPr="00312465">
        <w:rPr>
          <w:rFonts w:ascii="Times New Roman" w:hAnsi="Times New Roman" w:cs="Times New Roman"/>
        </w:rPr>
        <w:t>2) идентификатор (буквенная строка, уникальная для каждого случая конструкции языка моделирования в модели). Идентификатор состоит из метки конструкции в верхнем регистре, за которой следует определенная пользователем непустая строка буквенно-цифровых символов и символов-разделителей, за которыми следует пробел. Символы-разделители могут содержать только точку</w:t>
      </w:r>
      <w:proofErr w:type="gramStart"/>
      <w:r w:rsidRPr="00312465">
        <w:rPr>
          <w:rFonts w:ascii="Times New Roman" w:hAnsi="Times New Roman" w:cs="Times New Roman"/>
        </w:rPr>
        <w:t xml:space="preserve"> (‘.’), </w:t>
      </w:r>
      <w:proofErr w:type="gramEnd"/>
      <w:r w:rsidRPr="00312465">
        <w:rPr>
          <w:rFonts w:ascii="Times New Roman" w:hAnsi="Times New Roman" w:cs="Times New Roman"/>
        </w:rPr>
        <w:t>тире (‘-’) и подчеркивание (‘_’), например БП001, СРВ. Заказ, ЭА-сварка, ОВ1.2, РЭ_6786</w:t>
      </w:r>
      <w:proofErr w:type="gramStart"/>
      <w:r w:rsidRPr="00312465">
        <w:rPr>
          <w:rFonts w:ascii="Times New Roman" w:hAnsi="Times New Roman" w:cs="Times New Roman"/>
        </w:rPr>
        <w:t>_А</w:t>
      </w:r>
      <w:proofErr w:type="gramEnd"/>
      <w:r w:rsidRPr="00312465">
        <w:rPr>
          <w:rFonts w:ascii="Times New Roman" w:hAnsi="Times New Roman" w:cs="Times New Roman"/>
        </w:rPr>
        <w:t>;</w:t>
      </w:r>
    </w:p>
    <w:p w:rsidR="00296F2D" w:rsidRPr="00312465" w:rsidRDefault="00296F2D" w:rsidP="00296F2D">
      <w:pPr>
        <w:tabs>
          <w:tab w:val="left" w:pos="0"/>
          <w:tab w:val="left" w:pos="2080"/>
        </w:tabs>
        <w:ind w:firstLine="567"/>
        <w:jc w:val="both"/>
        <w:rPr>
          <w:rFonts w:ascii="Times New Roman" w:hAnsi="Times New Roman" w:cs="Times New Roman"/>
        </w:rPr>
      </w:pPr>
    </w:p>
    <w:p w:rsidR="00296F2D" w:rsidRPr="00312465" w:rsidRDefault="00296F2D" w:rsidP="00296F2D">
      <w:pPr>
        <w:tabs>
          <w:tab w:val="left" w:pos="0"/>
          <w:tab w:val="left" w:pos="2080"/>
        </w:tabs>
        <w:ind w:firstLine="567"/>
        <w:jc w:val="both"/>
        <w:rPr>
          <w:rFonts w:ascii="Times New Roman" w:hAnsi="Times New Roman" w:cs="Times New Roman"/>
        </w:rPr>
      </w:pPr>
      <w:r w:rsidRPr="00312465">
        <w:rPr>
          <w:rFonts w:ascii="Times New Roman" w:hAnsi="Times New Roman" w:cs="Times New Roman"/>
          <w:sz w:val="20"/>
        </w:rPr>
        <w:t xml:space="preserve">Примечание – Символы </w:t>
      </w:r>
      <w:proofErr w:type="spellStart"/>
      <w:r w:rsidRPr="00312465">
        <w:rPr>
          <w:rFonts w:ascii="Times New Roman" w:hAnsi="Times New Roman" w:cs="Times New Roman"/>
          <w:sz w:val="20"/>
        </w:rPr>
        <w:t>солидуса</w:t>
      </w:r>
      <w:proofErr w:type="spellEnd"/>
      <w:r w:rsidRPr="00312465">
        <w:rPr>
          <w:rFonts w:ascii="Times New Roman" w:hAnsi="Times New Roman" w:cs="Times New Roman"/>
          <w:sz w:val="20"/>
        </w:rPr>
        <w:t xml:space="preserve"> (косая черта</w:t>
      </w:r>
      <w:proofErr w:type="gramStart"/>
      <w:r w:rsidRPr="00312465">
        <w:rPr>
          <w:rFonts w:ascii="Times New Roman" w:hAnsi="Times New Roman" w:cs="Times New Roman"/>
          <w:sz w:val="20"/>
        </w:rPr>
        <w:t xml:space="preserve">) (‘/’) </w:t>
      </w:r>
      <w:proofErr w:type="gramEnd"/>
      <w:r w:rsidRPr="00312465">
        <w:rPr>
          <w:rFonts w:ascii="Times New Roman" w:hAnsi="Times New Roman" w:cs="Times New Roman"/>
          <w:sz w:val="20"/>
        </w:rPr>
        <w:t>и запятой (‘,’) не допускаются в идентификаторе.</w:t>
      </w:r>
    </w:p>
    <w:p w:rsidR="00296F2D" w:rsidRPr="00312465" w:rsidRDefault="00296F2D" w:rsidP="00296F2D">
      <w:pPr>
        <w:tabs>
          <w:tab w:val="left" w:pos="0"/>
          <w:tab w:val="left" w:pos="1683"/>
        </w:tabs>
        <w:ind w:firstLine="567"/>
        <w:jc w:val="both"/>
        <w:rPr>
          <w:rFonts w:ascii="Times New Roman" w:hAnsi="Times New Roman" w:cs="Times New Roman"/>
        </w:rPr>
      </w:pPr>
    </w:p>
    <w:p w:rsidR="00296F2D" w:rsidRPr="00312465" w:rsidRDefault="00296F2D" w:rsidP="00296F2D">
      <w:pPr>
        <w:tabs>
          <w:tab w:val="left" w:pos="0"/>
          <w:tab w:val="left" w:pos="1683"/>
        </w:tabs>
        <w:ind w:firstLine="567"/>
        <w:jc w:val="both"/>
        <w:rPr>
          <w:rFonts w:ascii="Times New Roman" w:hAnsi="Times New Roman" w:cs="Times New Roman"/>
        </w:rPr>
      </w:pPr>
      <w:r w:rsidRPr="00312465">
        <w:rPr>
          <w:rFonts w:ascii="Times New Roman" w:hAnsi="Times New Roman" w:cs="Times New Roman"/>
        </w:rPr>
        <w:t xml:space="preserve">3) имя (наименование экземпляра конструкции языка моделирования); </w:t>
      </w:r>
    </w:p>
    <w:p w:rsidR="00296F2D" w:rsidRPr="00312465" w:rsidRDefault="00296F2D" w:rsidP="00296F2D">
      <w:pPr>
        <w:tabs>
          <w:tab w:val="left" w:pos="0"/>
          <w:tab w:val="left" w:pos="1683"/>
        </w:tabs>
        <w:ind w:firstLine="567"/>
        <w:jc w:val="both"/>
        <w:rPr>
          <w:rFonts w:ascii="Times New Roman" w:hAnsi="Times New Roman" w:cs="Times New Roman"/>
        </w:rPr>
      </w:pPr>
      <w:r w:rsidRPr="00312465">
        <w:rPr>
          <w:rFonts w:ascii="Times New Roman" w:hAnsi="Times New Roman" w:cs="Times New Roman"/>
        </w:rPr>
        <w:t xml:space="preserve">4) уполномоченный проектировщик модели (т. е. идентификатор Организационной    Единицы и Организационной Роли, ответственной за проектирование и модификацию этой конструкции). </w:t>
      </w:r>
    </w:p>
    <w:p w:rsidR="00296F2D" w:rsidRPr="00312465" w:rsidRDefault="00296F2D" w:rsidP="00296F2D">
      <w:pPr>
        <w:tabs>
          <w:tab w:val="left" w:pos="0"/>
          <w:tab w:val="left" w:pos="1683"/>
        </w:tabs>
        <w:ind w:firstLine="567"/>
        <w:jc w:val="both"/>
        <w:rPr>
          <w:rFonts w:ascii="Times New Roman" w:hAnsi="Times New Roman" w:cs="Times New Roman"/>
        </w:rPr>
      </w:pPr>
    </w:p>
    <w:p w:rsidR="00296F2D" w:rsidRPr="00312465" w:rsidRDefault="00296F2D" w:rsidP="00296F2D">
      <w:pPr>
        <w:tabs>
          <w:tab w:val="left" w:pos="0"/>
          <w:tab w:val="left" w:pos="1683"/>
        </w:tabs>
        <w:ind w:firstLine="567"/>
        <w:jc w:val="both"/>
        <w:rPr>
          <w:rFonts w:ascii="Times New Roman" w:hAnsi="Times New Roman" w:cs="Times New Roman"/>
        </w:rPr>
      </w:pPr>
      <w:r w:rsidRPr="00312465">
        <w:rPr>
          <w:rFonts w:ascii="Times New Roman" w:hAnsi="Times New Roman" w:cs="Times New Roman"/>
          <w:sz w:val="20"/>
        </w:rPr>
        <w:t>Примечание – Специализация «Производственно-ориентированное Предприятие» в 8.2 также включает Организационную Роль и Персональный Профиль (для идентификации человека, которому в настоящее время назначена Организационная Роль).</w:t>
      </w:r>
    </w:p>
    <w:p w:rsidR="00296F2D" w:rsidRPr="00312465" w:rsidRDefault="00296F2D" w:rsidP="00296F2D">
      <w:pPr>
        <w:tabs>
          <w:tab w:val="left" w:pos="0"/>
          <w:tab w:val="left" w:pos="1683"/>
        </w:tabs>
        <w:ind w:firstLine="567"/>
        <w:jc w:val="both"/>
        <w:rPr>
          <w:rFonts w:ascii="Times New Roman" w:hAnsi="Times New Roman" w:cs="Times New Roman"/>
        </w:rPr>
      </w:pPr>
    </w:p>
    <w:p w:rsidR="00296F2D" w:rsidRPr="00312465" w:rsidRDefault="00296F2D" w:rsidP="00296F2D">
      <w:pPr>
        <w:tabs>
          <w:tab w:val="left" w:pos="0"/>
          <w:tab w:val="left" w:pos="1796"/>
          <w:tab w:val="left" w:pos="1797"/>
        </w:tabs>
        <w:ind w:firstLine="567"/>
        <w:jc w:val="both"/>
        <w:rPr>
          <w:rFonts w:ascii="Times New Roman" w:hAnsi="Times New Roman" w:cs="Times New Roman"/>
        </w:rPr>
      </w:pPr>
      <w:bookmarkStart w:id="10" w:name="5.6_Referential_integrity"/>
      <w:bookmarkStart w:id="11" w:name="_bookmark68"/>
      <w:bookmarkEnd w:id="10"/>
      <w:bookmarkEnd w:id="11"/>
      <w:r w:rsidRPr="00312465">
        <w:rPr>
          <w:rFonts w:ascii="Times New Roman" w:hAnsi="Times New Roman" w:cs="Times New Roman"/>
        </w:rPr>
        <w:t>b) Основная часть, содержащая отдельные свойства, которые являются специфическими для каждой конструкции и описание которых следует из определения соответствующей конструкции языка моделирования. Основные части должны быть разделены на два дополнительных раздела следующим образом:</w:t>
      </w:r>
    </w:p>
    <w:p w:rsidR="00296F2D" w:rsidRPr="00312465" w:rsidRDefault="00296F2D" w:rsidP="00296F2D">
      <w:pPr>
        <w:tabs>
          <w:tab w:val="left" w:pos="0"/>
          <w:tab w:val="left" w:pos="1796"/>
          <w:tab w:val="left" w:pos="1797"/>
        </w:tabs>
        <w:ind w:firstLine="567"/>
        <w:jc w:val="both"/>
        <w:rPr>
          <w:rFonts w:ascii="Times New Roman" w:hAnsi="Times New Roman" w:cs="Times New Roman"/>
        </w:rPr>
      </w:pPr>
      <w:r w:rsidRPr="00312465">
        <w:rPr>
          <w:rFonts w:ascii="Times New Roman" w:hAnsi="Times New Roman" w:cs="Times New Roman"/>
        </w:rPr>
        <w:t>1) атрибуты, содержащие описательные свойства, составляющие</w:t>
      </w:r>
    </w:p>
    <w:p w:rsidR="00296F2D" w:rsidRPr="00312465" w:rsidRDefault="00296F2D" w:rsidP="00296F2D">
      <w:pPr>
        <w:tabs>
          <w:tab w:val="left" w:pos="0"/>
          <w:tab w:val="left" w:pos="2200"/>
        </w:tabs>
        <w:ind w:firstLine="567"/>
        <w:jc w:val="both"/>
        <w:rPr>
          <w:rFonts w:ascii="Times New Roman" w:hAnsi="Times New Roman" w:cs="Times New Roman"/>
        </w:rPr>
      </w:pPr>
      <w:r w:rsidRPr="00312465">
        <w:rPr>
          <w:rFonts w:ascii="Times New Roman" w:hAnsi="Times New Roman" w:cs="Times New Roman"/>
        </w:rPr>
        <w:t>I) описание, идентифицирующее конструкцию в текстовой форме,</w:t>
      </w:r>
    </w:p>
    <w:p w:rsidR="00296F2D" w:rsidRPr="00312465" w:rsidRDefault="00296F2D" w:rsidP="00296F2D">
      <w:pPr>
        <w:tabs>
          <w:tab w:val="left" w:pos="0"/>
          <w:tab w:val="left" w:pos="2200"/>
        </w:tabs>
        <w:ind w:firstLine="567"/>
        <w:jc w:val="both"/>
        <w:rPr>
          <w:rFonts w:ascii="Times New Roman" w:hAnsi="Times New Roman" w:cs="Times New Roman"/>
        </w:rPr>
      </w:pPr>
      <w:proofErr w:type="gramStart"/>
      <w:r w:rsidRPr="00312465">
        <w:rPr>
          <w:rFonts w:ascii="Times New Roman" w:hAnsi="Times New Roman" w:cs="Times New Roman"/>
        </w:rPr>
        <w:t>II) атрибуты конструкции, которые предопределены,</w:t>
      </w:r>
      <w:proofErr w:type="gramEnd"/>
    </w:p>
    <w:p w:rsidR="00296F2D" w:rsidRPr="00312465" w:rsidRDefault="00296F2D" w:rsidP="00296F2D">
      <w:pPr>
        <w:tabs>
          <w:tab w:val="left" w:pos="0"/>
          <w:tab w:val="left" w:pos="2200"/>
        </w:tabs>
        <w:ind w:firstLine="567"/>
        <w:jc w:val="both"/>
        <w:rPr>
          <w:rFonts w:ascii="Times New Roman" w:hAnsi="Times New Roman" w:cs="Times New Roman"/>
        </w:rPr>
      </w:pPr>
      <w:proofErr w:type="gramStart"/>
      <w:r w:rsidRPr="00312465">
        <w:rPr>
          <w:rFonts w:ascii="Times New Roman" w:hAnsi="Times New Roman" w:cs="Times New Roman"/>
        </w:rPr>
        <w:t>III) дополнительные атрибуты конструкции, которые могут быть определены пользователем для удовлетворения конкретных потребностей,</w:t>
      </w:r>
      <w:proofErr w:type="gramEnd"/>
    </w:p>
    <w:p w:rsidR="00296F2D" w:rsidRPr="00312465" w:rsidRDefault="00296F2D" w:rsidP="00296F2D">
      <w:pPr>
        <w:tabs>
          <w:tab w:val="left" w:pos="0"/>
          <w:tab w:val="left" w:pos="2200"/>
        </w:tabs>
        <w:ind w:firstLine="567"/>
        <w:jc w:val="both"/>
        <w:rPr>
          <w:rFonts w:ascii="Times New Roman" w:hAnsi="Times New Roman" w:cs="Times New Roman"/>
        </w:rPr>
      </w:pPr>
      <w:proofErr w:type="gramStart"/>
      <w:r w:rsidRPr="00312465">
        <w:rPr>
          <w:rFonts w:ascii="Times New Roman" w:hAnsi="Times New Roman" w:cs="Times New Roman"/>
        </w:rPr>
        <w:t xml:space="preserve">IV) характеристики атрибута - указание того, являются ли значения атрибута обязательными или дополнительными, если они применимы и т. д., и </w:t>
      </w:r>
      <w:proofErr w:type="gramEnd"/>
    </w:p>
    <w:p w:rsidR="00296F2D" w:rsidRPr="00312465" w:rsidRDefault="00296F2D" w:rsidP="00296F2D">
      <w:pPr>
        <w:tabs>
          <w:tab w:val="left" w:pos="0"/>
          <w:tab w:val="left" w:pos="2200"/>
        </w:tabs>
        <w:ind w:firstLine="567"/>
        <w:jc w:val="both"/>
        <w:rPr>
          <w:rFonts w:ascii="Times New Roman" w:hAnsi="Times New Roman" w:cs="Times New Roman"/>
        </w:rPr>
      </w:pPr>
      <w:r w:rsidRPr="00312465">
        <w:rPr>
          <w:rFonts w:ascii="Times New Roman" w:hAnsi="Times New Roman" w:cs="Times New Roman"/>
        </w:rPr>
        <w:lastRenderedPageBreak/>
        <w:t>V) приоритеты активации - приоритет используется во время выполнения для выбора, на какой процесс отвечать первым, когда два процесса завершаются в пределах одного и того же интервала наблюдаемого времени;</w:t>
      </w:r>
    </w:p>
    <w:p w:rsidR="00296F2D" w:rsidRPr="00312465" w:rsidRDefault="00296F2D" w:rsidP="00296F2D">
      <w:pPr>
        <w:tabs>
          <w:tab w:val="left" w:pos="0"/>
          <w:tab w:val="left" w:pos="2200"/>
        </w:tabs>
        <w:ind w:firstLine="567"/>
        <w:jc w:val="both"/>
        <w:rPr>
          <w:rFonts w:ascii="Times New Roman" w:hAnsi="Times New Roman" w:cs="Times New Roman"/>
          <w:spacing w:val="3"/>
        </w:rPr>
      </w:pPr>
      <w:r w:rsidRPr="00312465">
        <w:rPr>
          <w:rFonts w:ascii="Times New Roman" w:hAnsi="Times New Roman" w:cs="Times New Roman"/>
          <w:spacing w:val="3"/>
        </w:rPr>
        <w:t>2) взаимосвязи (далее описанные в 5.10), содержащие свойства взаимосвязей, которые могут включать</w:t>
      </w:r>
    </w:p>
    <w:p w:rsidR="00296F2D" w:rsidRPr="00312465" w:rsidRDefault="00296F2D" w:rsidP="00296F2D">
      <w:pPr>
        <w:tabs>
          <w:tab w:val="left" w:pos="0"/>
          <w:tab w:val="left" w:pos="2200"/>
        </w:tabs>
        <w:ind w:firstLine="567"/>
        <w:jc w:val="both"/>
        <w:rPr>
          <w:rFonts w:ascii="Times New Roman" w:hAnsi="Times New Roman" w:cs="Times New Roman"/>
          <w:spacing w:val="3"/>
        </w:rPr>
      </w:pPr>
      <w:r w:rsidRPr="00312465">
        <w:rPr>
          <w:rFonts w:ascii="Times New Roman" w:hAnsi="Times New Roman" w:cs="Times New Roman"/>
          <w:spacing w:val="3"/>
        </w:rPr>
        <w:t>I) Специализацию взаимосвязей, отображающие взаимосвязи между специализацией и ее обобщением,</w:t>
      </w:r>
    </w:p>
    <w:p w:rsidR="00296F2D" w:rsidRPr="00312465" w:rsidRDefault="00296F2D" w:rsidP="00296F2D">
      <w:pPr>
        <w:tabs>
          <w:tab w:val="left" w:pos="0"/>
          <w:tab w:val="left" w:pos="2200"/>
        </w:tabs>
        <w:ind w:firstLine="567"/>
        <w:jc w:val="both"/>
        <w:rPr>
          <w:rFonts w:ascii="Times New Roman" w:hAnsi="Times New Roman" w:cs="Times New Roman"/>
          <w:spacing w:val="3"/>
        </w:rPr>
      </w:pPr>
      <w:proofErr w:type="gramStart"/>
      <w:r w:rsidRPr="00312465">
        <w:rPr>
          <w:rFonts w:ascii="Times New Roman" w:hAnsi="Times New Roman" w:cs="Times New Roman"/>
          <w:spacing w:val="3"/>
        </w:rPr>
        <w:t>II) взаимосвязи «Часть чего-либо», отображающие  между данным экземпляром конструкции и комплексом в целом, агрегированным из таких экземпляров,</w:t>
      </w:r>
      <w:r w:rsidRPr="00312465">
        <w:rPr>
          <w:rFonts w:ascii="Times New Roman" w:hAnsi="Times New Roman" w:cs="Times New Roman"/>
        </w:rPr>
        <w:t xml:space="preserve"> </w:t>
      </w:r>
      <w:proofErr w:type="gramEnd"/>
    </w:p>
    <w:p w:rsidR="00296F2D" w:rsidRPr="00312465" w:rsidRDefault="00296F2D" w:rsidP="00296F2D">
      <w:pPr>
        <w:tabs>
          <w:tab w:val="left" w:pos="0"/>
          <w:tab w:val="left" w:pos="2200"/>
        </w:tabs>
        <w:ind w:firstLine="567"/>
        <w:jc w:val="both"/>
        <w:rPr>
          <w:rFonts w:ascii="Times New Roman" w:hAnsi="Times New Roman" w:cs="Times New Roman"/>
        </w:rPr>
      </w:pPr>
      <w:proofErr w:type="gramStart"/>
      <w:r w:rsidRPr="00312465">
        <w:rPr>
          <w:rFonts w:ascii="Times New Roman" w:hAnsi="Times New Roman" w:cs="Times New Roman"/>
          <w:spacing w:val="3"/>
        </w:rPr>
        <w:t>III) взаимосвязи «Состоит из», отображающие взаимосвязи между этим экземпляром конструкции и его составляющими частями,</w:t>
      </w:r>
      <w:proofErr w:type="gramEnd"/>
    </w:p>
    <w:p w:rsidR="00296F2D" w:rsidRPr="00312465" w:rsidRDefault="00296F2D" w:rsidP="00296F2D">
      <w:pPr>
        <w:tabs>
          <w:tab w:val="left" w:pos="0"/>
          <w:tab w:val="left" w:pos="2200"/>
        </w:tabs>
        <w:ind w:firstLine="567"/>
        <w:jc w:val="both"/>
        <w:rPr>
          <w:rFonts w:ascii="Times New Roman" w:hAnsi="Times New Roman" w:cs="Times New Roman"/>
        </w:rPr>
      </w:pPr>
      <w:proofErr w:type="gramStart"/>
      <w:r w:rsidRPr="00312465">
        <w:rPr>
          <w:rFonts w:ascii="Times New Roman" w:hAnsi="Times New Roman" w:cs="Times New Roman"/>
        </w:rPr>
        <w:t>IV) Ассоциативные взаимосвязи других форм взаимосвязи, предопределенных или определяемых пользователем (например, предоставление или использование экземпляра Возможность экземплярами Ресурс), и</w:t>
      </w:r>
      <w:proofErr w:type="gramEnd"/>
    </w:p>
    <w:p w:rsidR="00296F2D" w:rsidRPr="00312465" w:rsidRDefault="00296F2D" w:rsidP="00296F2D">
      <w:pPr>
        <w:tabs>
          <w:tab w:val="left" w:pos="0"/>
          <w:tab w:val="left" w:pos="2200"/>
        </w:tabs>
        <w:ind w:firstLine="567"/>
        <w:jc w:val="both"/>
        <w:rPr>
          <w:rFonts w:ascii="Times New Roman" w:hAnsi="Times New Roman" w:cs="Times New Roman"/>
        </w:rPr>
      </w:pPr>
      <w:r w:rsidRPr="00312465">
        <w:rPr>
          <w:rFonts w:ascii="Times New Roman" w:hAnsi="Times New Roman" w:cs="Times New Roman"/>
        </w:rPr>
        <w:t>V) Операционные взаимосвязи, отображающие ответственность и полномочия для работы модели (т. е. идентификатор Организационной Единицы и Операционной Роли, ответственных за оперативное использование этой конструкции или уполномоченных изменять ее использование).</w:t>
      </w:r>
    </w:p>
    <w:p w:rsidR="00296F2D" w:rsidRPr="00312465" w:rsidRDefault="00296F2D" w:rsidP="00296F2D">
      <w:pPr>
        <w:tabs>
          <w:tab w:val="left" w:pos="0"/>
          <w:tab w:val="left" w:pos="2200"/>
        </w:tabs>
        <w:ind w:firstLine="567"/>
        <w:jc w:val="both"/>
        <w:rPr>
          <w:rFonts w:ascii="Times New Roman" w:hAnsi="Times New Roman" w:cs="Times New Roman"/>
        </w:rPr>
      </w:pPr>
    </w:p>
    <w:p w:rsidR="00296F2D" w:rsidRPr="00312465" w:rsidRDefault="00296F2D" w:rsidP="00296F2D">
      <w:pPr>
        <w:pStyle w:val="af"/>
        <w:tabs>
          <w:tab w:val="left" w:pos="0"/>
        </w:tabs>
        <w:ind w:firstLine="567"/>
        <w:jc w:val="both"/>
        <w:rPr>
          <w:rFonts w:ascii="Times New Roman" w:hAnsi="Times New Roman" w:cs="Times New Roman"/>
          <w:sz w:val="20"/>
          <w:szCs w:val="24"/>
          <w:lang w:val="ru-RU"/>
        </w:rPr>
      </w:pPr>
      <w:proofErr w:type="gramStart"/>
      <w:r w:rsidRPr="00312465">
        <w:rPr>
          <w:rFonts w:ascii="Times New Roman" w:hAnsi="Times New Roman" w:cs="Times New Roman"/>
          <w:sz w:val="20"/>
          <w:szCs w:val="24"/>
          <w:lang w:val="ru-RU"/>
        </w:rPr>
        <w:t>Примечание – Для взаимосвязей «Состоит из» и аналогичных двойных отношений (см. 5.6) принято, что «Часть чего-либо» и «Состоит из» являются дополнительными взаимосвязями; в зависимости от целей разработчика можно использовать один или оба.</w:t>
      </w:r>
      <w:proofErr w:type="gramEnd"/>
    </w:p>
    <w:p w:rsidR="00296F2D" w:rsidRPr="00312465" w:rsidRDefault="00296F2D" w:rsidP="00296F2D">
      <w:pPr>
        <w:pStyle w:val="af"/>
        <w:tabs>
          <w:tab w:val="left" w:pos="0"/>
        </w:tabs>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p>
    <w:p w:rsidR="00296F2D" w:rsidRPr="00312465" w:rsidRDefault="00296F2D" w:rsidP="00296F2D">
      <w:pPr>
        <w:pStyle w:val="af"/>
        <w:tabs>
          <w:tab w:val="left" w:pos="0"/>
        </w:tabs>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Если атрибут или взаимосвязь не применимы для определенной фазы модели предприятия, этот атрибут или взаимосвязь опускается в экземплярах таблицы шаблона конструкции.</w:t>
      </w:r>
    </w:p>
    <w:p w:rsidR="00296F2D" w:rsidRPr="00312465" w:rsidRDefault="00296F2D" w:rsidP="00296F2D">
      <w:pPr>
        <w:pStyle w:val="af"/>
        <w:tabs>
          <w:tab w:val="left" w:pos="0"/>
        </w:tabs>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Как атрибуты, так и взаимосвязи содержат общие свойства и ограничения на них и применимы к фазам модели предприятия, как указано. Кроме того, как атрибуты, так и взаимосвязи могут быть сгруппированы как наборы, имеющие некоторые общие характеристики, например входы/ выходы или отношения  к организационным проблемам.</w:t>
      </w:r>
    </w:p>
    <w:p w:rsidR="00296F2D" w:rsidRPr="00312465" w:rsidRDefault="00296F2D" w:rsidP="00296F2D">
      <w:pPr>
        <w:pStyle w:val="af"/>
        <w:tabs>
          <w:tab w:val="left" w:pos="0"/>
        </w:tabs>
        <w:ind w:firstLine="567"/>
        <w:jc w:val="both"/>
        <w:rPr>
          <w:rFonts w:ascii="Times New Roman" w:hAnsi="Times New Roman" w:cs="Times New Roman"/>
          <w:sz w:val="24"/>
          <w:szCs w:val="24"/>
          <w:lang w:val="ru-RU"/>
        </w:rPr>
      </w:pPr>
    </w:p>
    <w:p w:rsidR="00296F2D" w:rsidRPr="00312465" w:rsidRDefault="00296F2D" w:rsidP="00296F2D">
      <w:pPr>
        <w:tabs>
          <w:tab w:val="left" w:pos="0"/>
        </w:tabs>
        <w:ind w:firstLine="567"/>
        <w:jc w:val="both"/>
        <w:rPr>
          <w:rFonts w:ascii="Times New Roman" w:hAnsi="Times New Roman" w:cs="Times New Roman"/>
          <w:sz w:val="20"/>
        </w:rPr>
      </w:pPr>
      <w:proofErr w:type="gramStart"/>
      <w:r w:rsidRPr="00312465">
        <w:rPr>
          <w:rFonts w:ascii="Times New Roman" w:hAnsi="Times New Roman" w:cs="Times New Roman"/>
          <w:sz w:val="20"/>
        </w:rPr>
        <w:t>1 Примечание – В моделях Приложения A взаимосвязи «Часть чего-либо» и «Состоит из» показаны как агрегации UML без меток.</w:t>
      </w:r>
      <w:proofErr w:type="gramEnd"/>
      <w:r w:rsidRPr="00312465">
        <w:rPr>
          <w:rFonts w:ascii="Times New Roman" w:hAnsi="Times New Roman" w:cs="Times New Roman"/>
          <w:sz w:val="20"/>
        </w:rPr>
        <w:t xml:space="preserve"> Ассоциации UML используются с целью показать Операционных и Ассоциативных взаимосвязей, а обобщения UML используются для того, чтобы показать взаимосвязи «Специализация чего-либо.</w:t>
      </w:r>
    </w:p>
    <w:p w:rsidR="00296F2D" w:rsidRPr="00312465" w:rsidRDefault="00296F2D" w:rsidP="00296F2D">
      <w:pPr>
        <w:tabs>
          <w:tab w:val="left" w:pos="0"/>
        </w:tabs>
        <w:ind w:firstLine="567"/>
        <w:jc w:val="both"/>
        <w:rPr>
          <w:rFonts w:ascii="Times New Roman" w:hAnsi="Times New Roman" w:cs="Times New Roman"/>
          <w:sz w:val="20"/>
        </w:rPr>
      </w:pPr>
      <w:r w:rsidRPr="00312465">
        <w:rPr>
          <w:rFonts w:ascii="Times New Roman" w:hAnsi="Times New Roman" w:cs="Times New Roman"/>
          <w:sz w:val="20"/>
        </w:rPr>
        <w:t>2 Примечание – Контроль версии оказывает существенное влияние на проект и работу вводимых в действие моделей.</w:t>
      </w:r>
    </w:p>
    <w:p w:rsidR="00296F2D" w:rsidRPr="00312465" w:rsidRDefault="00296F2D" w:rsidP="00296F2D">
      <w:pPr>
        <w:pStyle w:val="3"/>
        <w:tabs>
          <w:tab w:val="left" w:pos="0"/>
          <w:tab w:val="left" w:pos="1564"/>
          <w:tab w:val="left" w:pos="1565"/>
        </w:tabs>
        <w:spacing w:before="0"/>
        <w:ind w:firstLine="567"/>
        <w:jc w:val="both"/>
        <w:rPr>
          <w:rFonts w:ascii="Times New Roman" w:hAnsi="Times New Roman" w:cs="Times New Roman"/>
          <w:color w:val="auto"/>
        </w:rPr>
      </w:pPr>
      <w:bookmarkStart w:id="12" w:name="_bookmark69"/>
      <w:bookmarkEnd w:id="12"/>
    </w:p>
    <w:p w:rsidR="00296F2D" w:rsidRPr="00312465" w:rsidRDefault="00296F2D" w:rsidP="00296F2D">
      <w:pPr>
        <w:pStyle w:val="3"/>
        <w:tabs>
          <w:tab w:val="left" w:pos="0"/>
          <w:tab w:val="left" w:pos="1564"/>
          <w:tab w:val="left" w:pos="1565"/>
        </w:tabs>
        <w:spacing w:before="0"/>
        <w:ind w:firstLine="567"/>
        <w:jc w:val="both"/>
        <w:rPr>
          <w:rFonts w:ascii="Times New Roman" w:hAnsi="Times New Roman" w:cs="Times New Roman"/>
          <w:color w:val="auto"/>
        </w:rPr>
      </w:pPr>
      <w:r w:rsidRPr="00312465">
        <w:rPr>
          <w:rFonts w:ascii="Times New Roman" w:hAnsi="Times New Roman" w:cs="Times New Roman"/>
          <w:color w:val="auto"/>
        </w:rPr>
        <w:t>5.6 Ссылочная целостность</w:t>
      </w:r>
    </w:p>
    <w:p w:rsidR="00345FDC" w:rsidRPr="00312465" w:rsidRDefault="00345FDC" w:rsidP="00345FDC"/>
    <w:p w:rsidR="00296F2D" w:rsidRPr="00312465" w:rsidRDefault="00296F2D" w:rsidP="00296F2D">
      <w:pPr>
        <w:pStyle w:val="af"/>
        <w:tabs>
          <w:tab w:val="left" w:pos="0"/>
        </w:tabs>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Настоящий стандарт рассматривает поддержку контроля языковых ограничений моделирования как обязанность, предоставляемая инструментами. Инструмент, поддерживающий разработку и сопровождение модели, также несет ответственность за то, чтобы атрибуты, указанные в ограничениях и правилах целостности, соответствовали атрибутам, определенным для задействованных экземпляров конструкции.</w:t>
      </w:r>
    </w:p>
    <w:p w:rsidR="00296F2D" w:rsidRPr="00312465" w:rsidRDefault="00296F2D" w:rsidP="00296F2D">
      <w:pPr>
        <w:pStyle w:val="af"/>
        <w:tabs>
          <w:tab w:val="left" w:pos="0"/>
        </w:tabs>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Когда значением свойства конструкции является другой экземпляр конструкции, разработчик модели и предпочтительно инструмент моделирования должны гарантировать, что упомянутый экземпляр конструкции действительно существует. Эта уверенность может быть немедленным по мере того, как происходит моделирование, или </w:t>
      </w:r>
      <w:r w:rsidRPr="00312465">
        <w:rPr>
          <w:rFonts w:ascii="Times New Roman" w:hAnsi="Times New Roman" w:cs="Times New Roman"/>
          <w:sz w:val="24"/>
          <w:szCs w:val="24"/>
          <w:lang w:val="ru-RU"/>
        </w:rPr>
        <w:lastRenderedPageBreak/>
        <w:t>как отдельный процесс для проверки ссылочной целостности содержимого модели. В некоторых ситуациях может возникнуть ссылка на конструкцию, созданную на более позднем этапе жизненного цикла моделирования, но все такие ссылки должны быть преобразованы в существующий экземпляр конструкции до завершения моделирования.</w:t>
      </w:r>
    </w:p>
    <w:p w:rsidR="00296F2D" w:rsidRPr="00312465" w:rsidRDefault="00296F2D" w:rsidP="00296F2D">
      <w:pPr>
        <w:tabs>
          <w:tab w:val="left" w:pos="0"/>
        </w:tabs>
        <w:ind w:firstLine="567"/>
        <w:jc w:val="both"/>
        <w:rPr>
          <w:rFonts w:ascii="Times New Roman" w:hAnsi="Times New Roman" w:cs="Times New Roman"/>
        </w:rPr>
      </w:pPr>
      <w:proofErr w:type="gramStart"/>
      <w:r w:rsidRPr="00312465">
        <w:rPr>
          <w:rFonts w:ascii="Times New Roman" w:hAnsi="Times New Roman" w:cs="Times New Roman"/>
        </w:rPr>
        <w:t>Некоторые взаимосвязи, например «Конструкция Часть чего-либо» и «Конструкция состоит из» - это двойные взаимосвязи.</w:t>
      </w:r>
      <w:proofErr w:type="gramEnd"/>
      <w:r w:rsidRPr="00312465">
        <w:rPr>
          <w:rFonts w:ascii="Times New Roman" w:hAnsi="Times New Roman" w:cs="Times New Roman"/>
        </w:rPr>
        <w:t xml:space="preserve"> Если конструкция определяет двойную взаимосвязь к другой конструкции, в зависимости от целей разработчика модели, другая конструкция может указывать соответствующую двойную взаимосвязь - в этом случае обязанность инструмента моделирования гарантировать согласованность этих атрибутов. </w:t>
      </w:r>
    </w:p>
    <w:p w:rsidR="00345FDC" w:rsidRPr="00312465" w:rsidRDefault="00345FDC" w:rsidP="00296F2D">
      <w:pPr>
        <w:pStyle w:val="11"/>
        <w:shd w:val="clear" w:color="auto" w:fill="auto"/>
        <w:tabs>
          <w:tab w:val="left" w:pos="0"/>
        </w:tabs>
        <w:ind w:firstLine="567"/>
        <w:jc w:val="both"/>
        <w:rPr>
          <w:sz w:val="24"/>
          <w:szCs w:val="24"/>
        </w:rPr>
      </w:pPr>
    </w:p>
    <w:p w:rsidR="00DC3E0E" w:rsidRPr="00312465" w:rsidRDefault="00296F2D" w:rsidP="00345FDC">
      <w:pPr>
        <w:pStyle w:val="11"/>
        <w:shd w:val="clear" w:color="auto" w:fill="auto"/>
        <w:tabs>
          <w:tab w:val="left" w:pos="0"/>
        </w:tabs>
        <w:ind w:firstLine="567"/>
        <w:jc w:val="both"/>
        <w:rPr>
          <w:sz w:val="20"/>
          <w:szCs w:val="20"/>
        </w:rPr>
      </w:pPr>
      <w:r w:rsidRPr="00312465">
        <w:rPr>
          <w:sz w:val="20"/>
          <w:szCs w:val="20"/>
        </w:rPr>
        <w:t>П</w:t>
      </w:r>
      <w:r w:rsidR="00345FDC" w:rsidRPr="00312465">
        <w:rPr>
          <w:sz w:val="20"/>
          <w:szCs w:val="20"/>
        </w:rPr>
        <w:t xml:space="preserve">римечание – </w:t>
      </w:r>
      <w:r w:rsidRPr="00312465">
        <w:rPr>
          <w:sz w:val="20"/>
          <w:szCs w:val="20"/>
        </w:rPr>
        <w:t>Двойные</w:t>
      </w:r>
      <w:r w:rsidR="00345FDC" w:rsidRPr="00312465">
        <w:rPr>
          <w:sz w:val="20"/>
          <w:szCs w:val="20"/>
        </w:rPr>
        <w:t xml:space="preserve"> </w:t>
      </w:r>
      <w:r w:rsidRPr="00312465">
        <w:rPr>
          <w:sz w:val="20"/>
          <w:szCs w:val="20"/>
        </w:rPr>
        <w:t>взаимосвязи, использованные в шаблонах данного стандарта (где коды в верхнем регистре являются метками конструкции):</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Назначенный (</w:t>
      </w:r>
      <w:proofErr w:type="spellStart"/>
      <w:r w:rsidR="00345FDC" w:rsidRPr="00312465">
        <w:rPr>
          <w:rFonts w:ascii="Times New Roman" w:hAnsi="Times New Roman" w:cs="Times New Roman"/>
          <w:sz w:val="20"/>
          <w:szCs w:val="20"/>
        </w:rPr>
        <w:t>assignedDC</w:t>
      </w:r>
      <w:proofErr w:type="spellEnd"/>
      <w:r w:rsidR="00345FDC" w:rsidRPr="00312465">
        <w:rPr>
          <w:rFonts w:ascii="Times New Roman" w:hAnsi="Times New Roman" w:cs="Times New Roman"/>
          <w:sz w:val="20"/>
          <w:szCs w:val="20"/>
          <w:lang w:val="ru-RU"/>
        </w:rPr>
        <w:t>) &lt;–&gt;</w:t>
      </w:r>
      <w:r w:rsidR="00345FDC" w:rsidRPr="00312465">
        <w:rPr>
          <w:rFonts w:ascii="Times New Roman" w:hAnsi="Times New Roman" w:cs="Times New Roman"/>
          <w:spacing w:val="-1"/>
          <w:sz w:val="20"/>
          <w:szCs w:val="20"/>
          <w:lang w:val="ru-RU"/>
        </w:rPr>
        <w:t xml:space="preserve"> </w:t>
      </w:r>
      <w:r w:rsidR="00345FDC" w:rsidRPr="00312465">
        <w:rPr>
          <w:rFonts w:ascii="Times New Roman" w:hAnsi="Times New Roman" w:cs="Times New Roman"/>
          <w:sz w:val="20"/>
          <w:szCs w:val="20"/>
          <w:lang w:val="ru-RU"/>
        </w:rPr>
        <w:t>управляет (</w:t>
      </w:r>
      <w:proofErr w:type="spellStart"/>
      <w:r w:rsidR="00345FDC" w:rsidRPr="00312465">
        <w:rPr>
          <w:rFonts w:ascii="Times New Roman" w:hAnsi="Times New Roman" w:cs="Times New Roman"/>
          <w:sz w:val="20"/>
          <w:szCs w:val="20"/>
        </w:rPr>
        <w:t>controlsDC</w:t>
      </w:r>
      <w:proofErr w:type="spellEnd"/>
      <w:r w:rsidR="00345FDC"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Назначенный (</w:t>
      </w:r>
      <w:proofErr w:type="spellStart"/>
      <w:r w:rsidR="00345FDC" w:rsidRPr="00312465">
        <w:rPr>
          <w:rFonts w:ascii="Times New Roman" w:hAnsi="Times New Roman" w:cs="Times New Roman"/>
          <w:sz w:val="20"/>
          <w:szCs w:val="20"/>
        </w:rPr>
        <w:t>assignedORR</w:t>
      </w:r>
      <w:proofErr w:type="spellEnd"/>
      <w:r w:rsidR="00345FDC" w:rsidRPr="00312465">
        <w:rPr>
          <w:rFonts w:ascii="Times New Roman" w:hAnsi="Times New Roman" w:cs="Times New Roman"/>
          <w:sz w:val="20"/>
          <w:szCs w:val="20"/>
          <w:lang w:val="ru-RU"/>
        </w:rPr>
        <w:t>) &lt;–&gt;</w:t>
      </w:r>
      <w:r w:rsidR="00345FDC" w:rsidRPr="00312465">
        <w:rPr>
          <w:rFonts w:ascii="Times New Roman" w:hAnsi="Times New Roman" w:cs="Times New Roman"/>
          <w:spacing w:val="-1"/>
          <w:sz w:val="20"/>
          <w:szCs w:val="20"/>
          <w:lang w:val="ru-RU"/>
        </w:rPr>
        <w:t xml:space="preserve"> назначенный (</w:t>
      </w:r>
      <w:proofErr w:type="spellStart"/>
      <w:r w:rsidR="00345FDC" w:rsidRPr="00312465">
        <w:rPr>
          <w:rFonts w:ascii="Times New Roman" w:hAnsi="Times New Roman" w:cs="Times New Roman"/>
          <w:sz w:val="20"/>
          <w:szCs w:val="20"/>
        </w:rPr>
        <w:t>assignedToORR</w:t>
      </w:r>
      <w:proofErr w:type="spellEnd"/>
      <w:r w:rsidR="00345FDC"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Назначенный (</w:t>
      </w:r>
      <w:proofErr w:type="spellStart"/>
      <w:r w:rsidR="00345FDC" w:rsidRPr="00312465">
        <w:rPr>
          <w:rFonts w:ascii="Times New Roman" w:hAnsi="Times New Roman" w:cs="Times New Roman"/>
          <w:sz w:val="20"/>
          <w:szCs w:val="20"/>
        </w:rPr>
        <w:t>assignedOU</w:t>
      </w:r>
      <w:proofErr w:type="spellEnd"/>
      <w:r w:rsidR="00345FDC" w:rsidRPr="00312465">
        <w:rPr>
          <w:rFonts w:ascii="Times New Roman" w:hAnsi="Times New Roman" w:cs="Times New Roman"/>
          <w:sz w:val="20"/>
          <w:szCs w:val="20"/>
          <w:lang w:val="ru-RU"/>
        </w:rPr>
        <w:t>) &lt;–&gt;</w:t>
      </w:r>
      <w:r w:rsidR="00345FDC" w:rsidRPr="00312465">
        <w:rPr>
          <w:rFonts w:ascii="Times New Roman" w:hAnsi="Times New Roman" w:cs="Times New Roman"/>
          <w:spacing w:val="-1"/>
          <w:sz w:val="20"/>
          <w:szCs w:val="20"/>
          <w:lang w:val="ru-RU"/>
        </w:rPr>
        <w:t xml:space="preserve"> назначенный (</w:t>
      </w:r>
      <w:proofErr w:type="spellStart"/>
      <w:r w:rsidR="00345FDC" w:rsidRPr="00312465">
        <w:rPr>
          <w:rFonts w:ascii="Times New Roman" w:hAnsi="Times New Roman" w:cs="Times New Roman"/>
          <w:sz w:val="20"/>
          <w:szCs w:val="20"/>
        </w:rPr>
        <w:t>assignedToOU</w:t>
      </w:r>
      <w:proofErr w:type="spellEnd"/>
      <w:r w:rsidR="00345FDC"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Н</w:t>
      </w:r>
      <w:r w:rsidR="00345FDC" w:rsidRPr="00312465">
        <w:rPr>
          <w:rFonts w:ascii="Times New Roman" w:hAnsi="Times New Roman" w:cs="Times New Roman"/>
          <w:sz w:val="20"/>
          <w:szCs w:val="20"/>
          <w:lang w:val="ru-RU"/>
        </w:rPr>
        <w:t>азначенный</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assignedToORR</w:t>
      </w:r>
      <w:proofErr w:type="spellEnd"/>
      <w:r w:rsidR="00345FDC" w:rsidRPr="00312465">
        <w:rPr>
          <w:rFonts w:ascii="Times New Roman" w:hAnsi="Times New Roman" w:cs="Times New Roman"/>
          <w:sz w:val="20"/>
          <w:szCs w:val="20"/>
          <w:lang w:val="ru-RU"/>
        </w:rPr>
        <w:t>) &lt;–&gt;</w:t>
      </w:r>
      <w:r w:rsidR="00345FDC" w:rsidRPr="00312465">
        <w:rPr>
          <w:rFonts w:ascii="Times New Roman" w:hAnsi="Times New Roman" w:cs="Times New Roman"/>
          <w:spacing w:val="-1"/>
          <w:sz w:val="20"/>
          <w:szCs w:val="20"/>
          <w:lang w:val="ru-RU"/>
        </w:rPr>
        <w:t xml:space="preserve"> назначенный</w:t>
      </w:r>
      <w:r w:rsidRPr="00312465">
        <w:rPr>
          <w:rFonts w:ascii="Times New Roman" w:hAnsi="Times New Roman" w:cs="Times New Roman"/>
          <w:spacing w:val="-1"/>
          <w:sz w:val="20"/>
          <w:szCs w:val="20"/>
          <w:lang w:val="ru-RU"/>
        </w:rPr>
        <w:t xml:space="preserve"> </w:t>
      </w:r>
      <w:r w:rsidR="00345FDC" w:rsidRPr="00312465">
        <w:rPr>
          <w:rFonts w:ascii="Times New Roman" w:hAnsi="Times New Roman" w:cs="Times New Roman"/>
          <w:spacing w:val="-1"/>
          <w:sz w:val="20"/>
          <w:szCs w:val="20"/>
          <w:lang w:val="ru-RU"/>
        </w:rPr>
        <w:t>(</w:t>
      </w:r>
      <w:proofErr w:type="spellStart"/>
      <w:r w:rsidR="00345FDC" w:rsidRPr="00312465">
        <w:rPr>
          <w:rFonts w:ascii="Times New Roman" w:hAnsi="Times New Roman" w:cs="Times New Roman"/>
          <w:sz w:val="20"/>
          <w:szCs w:val="20"/>
        </w:rPr>
        <w:t>assignedORR</w:t>
      </w:r>
      <w:proofErr w:type="spellEnd"/>
      <w:r w:rsidR="00345FDC"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Н</w:t>
      </w:r>
      <w:r w:rsidR="00345FDC" w:rsidRPr="00312465">
        <w:rPr>
          <w:rFonts w:ascii="Times New Roman" w:hAnsi="Times New Roman" w:cs="Times New Roman"/>
          <w:sz w:val="20"/>
          <w:szCs w:val="20"/>
          <w:lang w:val="ru-RU"/>
        </w:rPr>
        <w:t>азначенный</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assignedToOU</w:t>
      </w:r>
      <w:proofErr w:type="spellEnd"/>
      <w:r w:rsidR="00345FDC" w:rsidRPr="00312465">
        <w:rPr>
          <w:rFonts w:ascii="Times New Roman" w:hAnsi="Times New Roman" w:cs="Times New Roman"/>
          <w:sz w:val="20"/>
          <w:szCs w:val="20"/>
          <w:lang w:val="ru-RU"/>
        </w:rPr>
        <w:t>) &lt;–&gt;</w:t>
      </w:r>
      <w:r w:rsidR="00345FDC" w:rsidRPr="00312465">
        <w:rPr>
          <w:rFonts w:ascii="Times New Roman" w:hAnsi="Times New Roman" w:cs="Times New Roman"/>
          <w:spacing w:val="-1"/>
          <w:sz w:val="20"/>
          <w:szCs w:val="20"/>
          <w:lang w:val="ru-RU"/>
        </w:rPr>
        <w:t xml:space="preserve"> </w:t>
      </w:r>
      <w:r w:rsidR="00345FDC" w:rsidRPr="00312465">
        <w:rPr>
          <w:rFonts w:ascii="Times New Roman" w:hAnsi="Times New Roman" w:cs="Times New Roman"/>
          <w:spacing w:val="3"/>
          <w:sz w:val="20"/>
          <w:szCs w:val="20"/>
          <w:lang w:val="ru-RU"/>
        </w:rPr>
        <w:t>назначенный</w:t>
      </w:r>
      <w:r w:rsidRPr="00312465">
        <w:rPr>
          <w:rFonts w:ascii="Times New Roman" w:hAnsi="Times New Roman" w:cs="Times New Roman"/>
          <w:spacing w:val="3"/>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assignedOU</w:t>
      </w:r>
      <w:proofErr w:type="spellEnd"/>
      <w:r w:rsidR="00345FDC"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С</w:t>
      </w:r>
      <w:r w:rsidR="00345FDC" w:rsidRPr="00312465">
        <w:rPr>
          <w:rFonts w:ascii="Times New Roman" w:hAnsi="Times New Roman" w:cs="Times New Roman"/>
          <w:sz w:val="20"/>
          <w:szCs w:val="20"/>
          <w:lang w:val="ru-RU"/>
        </w:rPr>
        <w:t xml:space="preserve">остоит </w:t>
      </w:r>
      <w:r w:rsidRPr="00312465">
        <w:rPr>
          <w:rFonts w:ascii="Times New Roman" w:hAnsi="Times New Roman" w:cs="Times New Roman"/>
          <w:sz w:val="20"/>
          <w:szCs w:val="20"/>
          <w:lang w:val="ru-RU"/>
        </w:rPr>
        <w:t>и</w:t>
      </w:r>
      <w:r w:rsidR="00345FDC" w:rsidRPr="00312465">
        <w:rPr>
          <w:rFonts w:ascii="Times New Roman" w:hAnsi="Times New Roman" w:cs="Times New Roman"/>
          <w:sz w:val="20"/>
          <w:szCs w:val="20"/>
          <w:lang w:val="ru-RU"/>
        </w:rPr>
        <w:t>з</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pacing w:val="2"/>
          <w:sz w:val="20"/>
          <w:szCs w:val="20"/>
        </w:rPr>
        <w:t>consistsOf</w:t>
      </w:r>
      <w:proofErr w:type="spellEnd"/>
      <w:r w:rsidR="00345FDC"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z w:val="20"/>
          <w:szCs w:val="20"/>
          <w:lang w:val="ru-RU"/>
        </w:rPr>
        <w:t>&lt;–&gt;</w:t>
      </w:r>
      <w:r w:rsidR="00345FDC"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z w:val="20"/>
          <w:szCs w:val="20"/>
          <w:lang w:val="ru-RU"/>
        </w:rPr>
        <w:t xml:space="preserve">часть </w:t>
      </w:r>
      <w:r w:rsidRPr="00312465">
        <w:rPr>
          <w:rFonts w:ascii="Times New Roman" w:hAnsi="Times New Roman" w:cs="Times New Roman"/>
          <w:sz w:val="20"/>
          <w:szCs w:val="20"/>
          <w:lang w:val="ru-RU"/>
        </w:rPr>
        <w:t>ч</w:t>
      </w:r>
      <w:r w:rsidR="00345FDC" w:rsidRPr="00312465">
        <w:rPr>
          <w:rFonts w:ascii="Times New Roman" w:hAnsi="Times New Roman" w:cs="Times New Roman"/>
          <w:sz w:val="20"/>
          <w:szCs w:val="20"/>
          <w:lang w:val="ru-RU"/>
        </w:rPr>
        <w:t>его-либо</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pacing w:val="3"/>
          <w:sz w:val="20"/>
          <w:szCs w:val="20"/>
        </w:rPr>
        <w:t>partOf</w:t>
      </w:r>
      <w:proofErr w:type="spellEnd"/>
      <w:r w:rsidR="00345FDC" w:rsidRPr="00312465">
        <w:rPr>
          <w:rFonts w:ascii="Times New Roman" w:hAnsi="Times New Roman" w:cs="Times New Roman"/>
          <w:spacing w:val="3"/>
          <w:sz w:val="20"/>
          <w:szCs w:val="20"/>
          <w:lang w:val="ru-RU"/>
        </w:rPr>
        <w:t>)</w:t>
      </w:r>
      <w:r w:rsidR="00345FDC"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rPr>
      </w:pPr>
      <w:r w:rsidRPr="00312465">
        <w:rPr>
          <w:rFonts w:ascii="Times New Roman" w:hAnsi="Times New Roman" w:cs="Times New Roman"/>
          <w:sz w:val="20"/>
          <w:szCs w:val="20"/>
          <w:lang w:val="ru-RU"/>
        </w:rPr>
        <w:t>- У</w:t>
      </w:r>
      <w:proofErr w:type="spellStart"/>
      <w:r w:rsidR="00345FDC" w:rsidRPr="00312465">
        <w:rPr>
          <w:rFonts w:ascii="Times New Roman" w:hAnsi="Times New Roman" w:cs="Times New Roman"/>
          <w:sz w:val="20"/>
          <w:szCs w:val="20"/>
        </w:rPr>
        <w:t>правляет</w:t>
      </w:r>
      <w:proofErr w:type="spellEnd"/>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controlsDC</w:t>
      </w:r>
      <w:proofErr w:type="spellEnd"/>
      <w:r w:rsidR="00345FDC" w:rsidRPr="00312465">
        <w:rPr>
          <w:rFonts w:ascii="Times New Roman" w:hAnsi="Times New Roman" w:cs="Times New Roman"/>
          <w:sz w:val="20"/>
          <w:szCs w:val="20"/>
          <w:lang w:val="ru-RU"/>
        </w:rPr>
        <w:t>)</w:t>
      </w:r>
      <w:r w:rsidR="00345FDC" w:rsidRPr="00312465">
        <w:rPr>
          <w:rFonts w:ascii="Times New Roman" w:hAnsi="Times New Roman" w:cs="Times New Roman"/>
          <w:sz w:val="20"/>
          <w:szCs w:val="20"/>
        </w:rPr>
        <w:t xml:space="preserve"> &lt;–&gt;</w:t>
      </w:r>
      <w:r w:rsidR="00345FDC" w:rsidRPr="00312465">
        <w:rPr>
          <w:rFonts w:ascii="Times New Roman" w:hAnsi="Times New Roman" w:cs="Times New Roman"/>
          <w:spacing w:val="-1"/>
          <w:sz w:val="20"/>
          <w:szCs w:val="20"/>
        </w:rPr>
        <w:t xml:space="preserve"> </w:t>
      </w:r>
      <w:proofErr w:type="spellStart"/>
      <w:r w:rsidR="00345FDC" w:rsidRPr="00312465">
        <w:rPr>
          <w:rFonts w:ascii="Times New Roman" w:hAnsi="Times New Roman" w:cs="Times New Roman"/>
          <w:spacing w:val="-1"/>
          <w:sz w:val="20"/>
          <w:szCs w:val="20"/>
        </w:rPr>
        <w:t>назначенный</w:t>
      </w:r>
      <w:proofErr w:type="spellEnd"/>
      <w:r w:rsidRPr="00312465">
        <w:rPr>
          <w:rFonts w:ascii="Times New Roman" w:hAnsi="Times New Roman" w:cs="Times New Roman"/>
          <w:spacing w:val="-1"/>
          <w:sz w:val="20"/>
          <w:szCs w:val="20"/>
          <w:lang w:val="ru-RU"/>
        </w:rPr>
        <w:t xml:space="preserve"> </w:t>
      </w:r>
      <w:r w:rsidR="00345FDC" w:rsidRPr="00312465">
        <w:rPr>
          <w:rFonts w:ascii="Times New Roman" w:hAnsi="Times New Roman" w:cs="Times New Roman"/>
          <w:spacing w:val="-1"/>
          <w:sz w:val="20"/>
          <w:szCs w:val="20"/>
          <w:lang w:val="ru-RU"/>
        </w:rPr>
        <w:t>(</w:t>
      </w:r>
      <w:proofErr w:type="spellStart"/>
      <w:r w:rsidR="00345FDC" w:rsidRPr="00312465">
        <w:rPr>
          <w:rFonts w:ascii="Times New Roman" w:hAnsi="Times New Roman" w:cs="Times New Roman"/>
          <w:sz w:val="20"/>
          <w:szCs w:val="20"/>
        </w:rPr>
        <w:t>assignedDC</w:t>
      </w:r>
      <w:proofErr w:type="spellEnd"/>
      <w:r w:rsidR="00345FDC"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pacing w:val="3"/>
          <w:sz w:val="20"/>
          <w:szCs w:val="20"/>
          <w:lang w:val="ru-RU"/>
        </w:rPr>
        <w:t>- Часть ч</w:t>
      </w:r>
      <w:r w:rsidR="00345FDC" w:rsidRPr="00312465">
        <w:rPr>
          <w:rFonts w:ascii="Times New Roman" w:hAnsi="Times New Roman" w:cs="Times New Roman"/>
          <w:spacing w:val="3"/>
          <w:sz w:val="20"/>
          <w:szCs w:val="20"/>
          <w:lang w:val="ru-RU"/>
        </w:rPr>
        <w:t>его-либо</w:t>
      </w:r>
      <w:r w:rsidRPr="00312465">
        <w:rPr>
          <w:rFonts w:ascii="Times New Roman" w:hAnsi="Times New Roman" w:cs="Times New Roman"/>
          <w:spacing w:val="3"/>
          <w:sz w:val="20"/>
          <w:szCs w:val="20"/>
          <w:lang w:val="ru-RU"/>
        </w:rPr>
        <w:t xml:space="preserve"> </w:t>
      </w:r>
      <w:r w:rsidR="00345FDC" w:rsidRPr="00312465">
        <w:rPr>
          <w:rFonts w:ascii="Times New Roman" w:hAnsi="Times New Roman" w:cs="Times New Roman"/>
          <w:spacing w:val="3"/>
          <w:sz w:val="20"/>
          <w:szCs w:val="20"/>
          <w:lang w:val="ru-RU"/>
        </w:rPr>
        <w:t>(</w:t>
      </w:r>
      <w:proofErr w:type="spellStart"/>
      <w:r w:rsidR="00345FDC" w:rsidRPr="00312465">
        <w:rPr>
          <w:rFonts w:ascii="Times New Roman" w:hAnsi="Times New Roman" w:cs="Times New Roman"/>
          <w:spacing w:val="3"/>
          <w:sz w:val="20"/>
          <w:szCs w:val="20"/>
        </w:rPr>
        <w:t>partOf</w:t>
      </w:r>
      <w:proofErr w:type="spellEnd"/>
      <w:r w:rsidR="00345FDC" w:rsidRPr="00312465">
        <w:rPr>
          <w:rFonts w:ascii="Times New Roman" w:hAnsi="Times New Roman" w:cs="Times New Roman"/>
          <w:spacing w:val="3"/>
          <w:sz w:val="20"/>
          <w:szCs w:val="20"/>
          <w:lang w:val="ru-RU"/>
        </w:rPr>
        <w:t xml:space="preserve">) </w:t>
      </w:r>
      <w:r w:rsidR="00345FDC" w:rsidRPr="00312465">
        <w:rPr>
          <w:rFonts w:ascii="Times New Roman" w:hAnsi="Times New Roman" w:cs="Times New Roman"/>
          <w:sz w:val="20"/>
          <w:szCs w:val="20"/>
          <w:lang w:val="ru-RU"/>
        </w:rPr>
        <w:t>&lt;–&gt;</w:t>
      </w:r>
      <w:r w:rsidR="00345FDC" w:rsidRPr="00312465">
        <w:rPr>
          <w:rFonts w:ascii="Times New Roman" w:hAnsi="Times New Roman" w:cs="Times New Roman"/>
          <w:spacing w:val="-3"/>
          <w:sz w:val="20"/>
          <w:szCs w:val="20"/>
          <w:lang w:val="ru-RU"/>
        </w:rPr>
        <w:t xml:space="preserve"> </w:t>
      </w:r>
      <w:r w:rsidR="00345FDC" w:rsidRPr="00312465">
        <w:rPr>
          <w:rFonts w:ascii="Times New Roman" w:hAnsi="Times New Roman" w:cs="Times New Roman"/>
          <w:spacing w:val="3"/>
          <w:sz w:val="20"/>
          <w:szCs w:val="20"/>
          <w:lang w:val="ru-RU"/>
        </w:rPr>
        <w:t xml:space="preserve">состоит </w:t>
      </w:r>
      <w:proofErr w:type="gramStart"/>
      <w:r w:rsidR="00345FDC" w:rsidRPr="00312465">
        <w:rPr>
          <w:rFonts w:ascii="Times New Roman" w:hAnsi="Times New Roman" w:cs="Times New Roman"/>
          <w:spacing w:val="3"/>
          <w:sz w:val="20"/>
          <w:szCs w:val="20"/>
          <w:lang w:val="ru-RU"/>
        </w:rPr>
        <w:t>Из</w:t>
      </w:r>
      <w:proofErr w:type="spellStart"/>
      <w:proofErr w:type="gramEnd"/>
      <w:r w:rsidR="00345FDC" w:rsidRPr="00312465">
        <w:rPr>
          <w:rFonts w:ascii="Times New Roman" w:hAnsi="Times New Roman" w:cs="Times New Roman"/>
          <w:spacing w:val="2"/>
          <w:sz w:val="20"/>
          <w:szCs w:val="20"/>
        </w:rPr>
        <w:t>consistsOf</w:t>
      </w:r>
      <w:proofErr w:type="spellEnd"/>
      <w:r w:rsidR="00345FDC" w:rsidRPr="00312465">
        <w:rPr>
          <w:rFonts w:ascii="Times New Roman" w:hAnsi="Times New Roman" w:cs="Times New Roman"/>
          <w:spacing w:val="2"/>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Преду</w:t>
      </w:r>
      <w:r w:rsidR="00345FDC" w:rsidRPr="00312465">
        <w:rPr>
          <w:rFonts w:ascii="Times New Roman" w:hAnsi="Times New Roman" w:cs="Times New Roman"/>
          <w:sz w:val="20"/>
          <w:szCs w:val="20"/>
          <w:lang w:val="ru-RU"/>
        </w:rPr>
        <w:t>смотренный</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providedCA</w:t>
      </w:r>
      <w:proofErr w:type="spellEnd"/>
      <w:r w:rsidR="00345FDC" w:rsidRPr="00312465">
        <w:rPr>
          <w:rFonts w:ascii="Times New Roman" w:hAnsi="Times New Roman" w:cs="Times New Roman"/>
          <w:sz w:val="20"/>
          <w:szCs w:val="20"/>
          <w:lang w:val="ru-RU"/>
        </w:rPr>
        <w:t>) &lt;–&gt;</w:t>
      </w:r>
      <w:r w:rsidR="00345FDC" w:rsidRPr="00312465">
        <w:rPr>
          <w:rFonts w:ascii="Times New Roman" w:hAnsi="Times New Roman" w:cs="Times New Roman"/>
          <w:spacing w:val="-1"/>
          <w:sz w:val="20"/>
          <w:szCs w:val="20"/>
          <w:lang w:val="ru-RU"/>
        </w:rPr>
        <w:t xml:space="preserve"> необходимый</w:t>
      </w:r>
      <w:r w:rsidRPr="00312465">
        <w:rPr>
          <w:rFonts w:ascii="Times New Roman" w:hAnsi="Times New Roman" w:cs="Times New Roman"/>
          <w:spacing w:val="-1"/>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pacing w:val="2"/>
          <w:sz w:val="20"/>
          <w:szCs w:val="20"/>
        </w:rPr>
        <w:t>requiredCA</w:t>
      </w:r>
      <w:proofErr w:type="spellEnd"/>
      <w:r w:rsidR="00345FDC" w:rsidRPr="00312465">
        <w:rPr>
          <w:rFonts w:ascii="Times New Roman" w:hAnsi="Times New Roman" w:cs="Times New Roman"/>
          <w:spacing w:val="2"/>
          <w:sz w:val="20"/>
          <w:szCs w:val="20"/>
          <w:lang w:val="ru-RU"/>
        </w:rPr>
        <w:t>)</w:t>
      </w:r>
      <w:r w:rsidRPr="00312465">
        <w:rPr>
          <w:rFonts w:ascii="Times New Roman" w:hAnsi="Times New Roman" w:cs="Times New Roman"/>
          <w:spacing w:val="2"/>
          <w:sz w:val="20"/>
          <w:szCs w:val="20"/>
          <w:lang w:val="ru-RU"/>
        </w:rPr>
        <w:t>;</w:t>
      </w:r>
    </w:p>
    <w:p w:rsidR="00345FDC" w:rsidRPr="00312465" w:rsidRDefault="006B6183" w:rsidP="00345FDC">
      <w:pPr>
        <w:tabs>
          <w:tab w:val="left" w:pos="649"/>
        </w:tabs>
        <w:ind w:firstLine="567"/>
        <w:jc w:val="both"/>
        <w:rPr>
          <w:rFonts w:ascii="Times New Roman" w:hAnsi="Times New Roman" w:cs="Times New Roman"/>
          <w:sz w:val="20"/>
          <w:szCs w:val="20"/>
        </w:rPr>
      </w:pPr>
      <w:r w:rsidRPr="00312465">
        <w:rPr>
          <w:rFonts w:ascii="Times New Roman" w:hAnsi="Times New Roman" w:cs="Times New Roman"/>
          <w:sz w:val="20"/>
          <w:szCs w:val="20"/>
        </w:rPr>
        <w:t>- П</w:t>
      </w:r>
      <w:r w:rsidR="00345FDC" w:rsidRPr="00312465">
        <w:rPr>
          <w:rFonts w:ascii="Times New Roman" w:hAnsi="Times New Roman" w:cs="Times New Roman"/>
          <w:sz w:val="20"/>
          <w:szCs w:val="20"/>
        </w:rPr>
        <w:t>редусмотренный</w:t>
      </w:r>
      <w:r w:rsidRPr="00312465">
        <w:rPr>
          <w:rFonts w:ascii="Times New Roman" w:hAnsi="Times New Roman" w:cs="Times New Roman"/>
          <w:sz w:val="20"/>
          <w:szCs w:val="20"/>
        </w:rPr>
        <w:t xml:space="preserve"> </w:t>
      </w:r>
      <w:r w:rsidR="00345FDC" w:rsidRPr="00312465">
        <w:rPr>
          <w:rFonts w:ascii="Times New Roman" w:hAnsi="Times New Roman" w:cs="Times New Roman"/>
          <w:sz w:val="20"/>
          <w:szCs w:val="20"/>
        </w:rPr>
        <w:t>(</w:t>
      </w:r>
      <w:proofErr w:type="spellStart"/>
      <w:r w:rsidR="00345FDC" w:rsidRPr="00312465">
        <w:rPr>
          <w:rFonts w:ascii="Times New Roman" w:hAnsi="Times New Roman" w:cs="Times New Roman"/>
          <w:sz w:val="20"/>
          <w:szCs w:val="20"/>
          <w:lang w:val="en-US"/>
        </w:rPr>
        <w:t>providedInfo</w:t>
      </w:r>
      <w:proofErr w:type="spellEnd"/>
      <w:r w:rsidR="00345FDC" w:rsidRPr="00312465">
        <w:rPr>
          <w:rFonts w:ascii="Times New Roman" w:hAnsi="Times New Roman" w:cs="Times New Roman"/>
          <w:sz w:val="20"/>
          <w:szCs w:val="20"/>
        </w:rPr>
        <w:t>) &lt;–&gt; необходимый</w:t>
      </w:r>
      <w:r w:rsidRPr="00312465">
        <w:rPr>
          <w:rFonts w:ascii="Times New Roman" w:hAnsi="Times New Roman" w:cs="Times New Roman"/>
          <w:sz w:val="20"/>
          <w:szCs w:val="20"/>
        </w:rPr>
        <w:t xml:space="preserve"> </w:t>
      </w:r>
      <w:r w:rsidR="00345FDC" w:rsidRPr="00312465">
        <w:rPr>
          <w:rFonts w:ascii="Times New Roman" w:hAnsi="Times New Roman" w:cs="Times New Roman"/>
          <w:sz w:val="20"/>
          <w:szCs w:val="20"/>
        </w:rPr>
        <w:t>(</w:t>
      </w:r>
      <w:proofErr w:type="spellStart"/>
      <w:r w:rsidR="00345FDC" w:rsidRPr="00312465">
        <w:rPr>
          <w:rFonts w:ascii="Times New Roman" w:hAnsi="Times New Roman" w:cs="Times New Roman"/>
          <w:spacing w:val="2"/>
          <w:sz w:val="20"/>
          <w:szCs w:val="20"/>
          <w:lang w:val="en-US"/>
        </w:rPr>
        <w:t>requiredInfo</w:t>
      </w:r>
      <w:proofErr w:type="spellEnd"/>
      <w:r w:rsidR="00345FDC" w:rsidRPr="00312465">
        <w:rPr>
          <w:rFonts w:ascii="Times New Roman" w:hAnsi="Times New Roman" w:cs="Times New Roman"/>
          <w:spacing w:val="2"/>
          <w:sz w:val="20"/>
          <w:szCs w:val="20"/>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О</w:t>
      </w:r>
      <w:r w:rsidR="00345FDC" w:rsidRPr="00312465">
        <w:rPr>
          <w:rFonts w:ascii="Times New Roman" w:hAnsi="Times New Roman" w:cs="Times New Roman"/>
          <w:sz w:val="20"/>
          <w:szCs w:val="20"/>
          <w:lang w:val="ru-RU"/>
        </w:rPr>
        <w:t>тносится к</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relatedTo</w:t>
      </w:r>
      <w:proofErr w:type="spellEnd"/>
      <w:r w:rsidR="00345FDC" w:rsidRPr="00312465">
        <w:rPr>
          <w:rFonts w:ascii="Times New Roman" w:hAnsi="Times New Roman" w:cs="Times New Roman"/>
          <w:sz w:val="20"/>
          <w:szCs w:val="20"/>
          <w:lang w:val="ru-RU"/>
        </w:rPr>
        <w:t>) &lt;–&gt;</w:t>
      </w:r>
      <w:r w:rsidR="00345FDC" w:rsidRPr="00312465">
        <w:rPr>
          <w:rFonts w:ascii="Times New Roman" w:hAnsi="Times New Roman" w:cs="Times New Roman"/>
          <w:spacing w:val="-1"/>
          <w:sz w:val="20"/>
          <w:szCs w:val="20"/>
          <w:lang w:val="ru-RU"/>
        </w:rPr>
        <w:t xml:space="preserve"> относится к</w:t>
      </w:r>
      <w:r w:rsidRPr="00312465">
        <w:rPr>
          <w:rFonts w:ascii="Times New Roman" w:hAnsi="Times New Roman" w:cs="Times New Roman"/>
          <w:spacing w:val="-1"/>
          <w:sz w:val="20"/>
          <w:szCs w:val="20"/>
          <w:lang w:val="ru-RU"/>
        </w:rPr>
        <w:t xml:space="preserve"> </w:t>
      </w:r>
      <w:r w:rsidR="00345FDC" w:rsidRPr="00312465">
        <w:rPr>
          <w:rFonts w:ascii="Times New Roman" w:hAnsi="Times New Roman" w:cs="Times New Roman"/>
          <w:spacing w:val="-1"/>
          <w:sz w:val="20"/>
          <w:szCs w:val="20"/>
          <w:lang w:val="ru-RU"/>
        </w:rPr>
        <w:t>(</w:t>
      </w:r>
      <w:proofErr w:type="spellStart"/>
      <w:r w:rsidR="00345FDC" w:rsidRPr="00312465">
        <w:rPr>
          <w:rFonts w:ascii="Times New Roman" w:hAnsi="Times New Roman" w:cs="Times New Roman"/>
          <w:sz w:val="20"/>
          <w:szCs w:val="20"/>
        </w:rPr>
        <w:t>relatedTo</w:t>
      </w:r>
      <w:proofErr w:type="spellEnd"/>
      <w:r w:rsidR="00345FDC" w:rsidRPr="00312465">
        <w:rPr>
          <w:rFonts w:ascii="Times New Roman" w:hAnsi="Times New Roman" w:cs="Times New Roman"/>
          <w:sz w:val="20"/>
          <w:szCs w:val="20"/>
          <w:lang w:val="ru-RU"/>
        </w:rPr>
        <w:t>)</w:t>
      </w:r>
      <w:r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pacing w:val="2"/>
          <w:sz w:val="20"/>
          <w:szCs w:val="20"/>
          <w:lang w:val="ru-RU"/>
        </w:rPr>
        <w:t>- Н</w:t>
      </w:r>
      <w:r w:rsidR="00345FDC" w:rsidRPr="00312465">
        <w:rPr>
          <w:rFonts w:ascii="Times New Roman" w:hAnsi="Times New Roman" w:cs="Times New Roman"/>
          <w:spacing w:val="2"/>
          <w:sz w:val="20"/>
          <w:szCs w:val="20"/>
          <w:lang w:val="ru-RU"/>
        </w:rPr>
        <w:t>еобходимый</w:t>
      </w:r>
      <w:r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pacing w:val="2"/>
          <w:sz w:val="20"/>
          <w:szCs w:val="20"/>
          <w:lang w:val="ru-RU"/>
        </w:rPr>
        <w:t>(</w:t>
      </w:r>
      <w:proofErr w:type="spellStart"/>
      <w:r w:rsidR="00345FDC" w:rsidRPr="00312465">
        <w:rPr>
          <w:rFonts w:ascii="Times New Roman" w:hAnsi="Times New Roman" w:cs="Times New Roman"/>
          <w:spacing w:val="2"/>
          <w:sz w:val="20"/>
          <w:szCs w:val="20"/>
        </w:rPr>
        <w:t>requiredCA</w:t>
      </w:r>
      <w:proofErr w:type="spellEnd"/>
      <w:r w:rsidR="00345FDC"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z w:val="20"/>
          <w:szCs w:val="20"/>
          <w:lang w:val="ru-RU"/>
        </w:rPr>
        <w:t>&lt;–&gt;</w:t>
      </w:r>
      <w:r w:rsidR="00345FDC" w:rsidRPr="00312465">
        <w:rPr>
          <w:rFonts w:ascii="Times New Roman" w:hAnsi="Times New Roman" w:cs="Times New Roman"/>
          <w:spacing w:val="-3"/>
          <w:sz w:val="20"/>
          <w:szCs w:val="20"/>
          <w:lang w:val="ru-RU"/>
        </w:rPr>
        <w:t xml:space="preserve"> предусмотренный</w:t>
      </w:r>
      <w:r w:rsidRPr="00312465">
        <w:rPr>
          <w:rFonts w:ascii="Times New Roman" w:hAnsi="Times New Roman" w:cs="Times New Roman"/>
          <w:spacing w:val="-3"/>
          <w:sz w:val="20"/>
          <w:szCs w:val="20"/>
          <w:lang w:val="ru-RU"/>
        </w:rPr>
        <w:t xml:space="preserve"> </w:t>
      </w:r>
      <w:r w:rsidR="00345FDC" w:rsidRPr="00312465">
        <w:rPr>
          <w:rFonts w:ascii="Times New Roman" w:hAnsi="Times New Roman" w:cs="Times New Roman"/>
          <w:spacing w:val="-3"/>
          <w:sz w:val="20"/>
          <w:szCs w:val="20"/>
          <w:lang w:val="ru-RU"/>
        </w:rPr>
        <w:t>(</w:t>
      </w:r>
      <w:proofErr w:type="spellStart"/>
      <w:r w:rsidR="00345FDC" w:rsidRPr="00312465">
        <w:rPr>
          <w:rFonts w:ascii="Times New Roman" w:hAnsi="Times New Roman" w:cs="Times New Roman"/>
          <w:sz w:val="20"/>
          <w:szCs w:val="20"/>
        </w:rPr>
        <w:t>providedCA</w:t>
      </w:r>
      <w:proofErr w:type="spellEnd"/>
      <w:r w:rsidR="00345FDC" w:rsidRPr="00312465">
        <w:rPr>
          <w:rFonts w:ascii="Times New Roman" w:hAnsi="Times New Roman" w:cs="Times New Roman"/>
          <w:sz w:val="20"/>
          <w:szCs w:val="20"/>
          <w:lang w:val="ru-RU"/>
        </w:rPr>
        <w:t>)</w:t>
      </w:r>
      <w:r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pacing w:val="2"/>
          <w:sz w:val="20"/>
          <w:szCs w:val="20"/>
          <w:lang w:val="ru-RU"/>
        </w:rPr>
        <w:t>- Н</w:t>
      </w:r>
      <w:r w:rsidR="00345FDC" w:rsidRPr="00312465">
        <w:rPr>
          <w:rFonts w:ascii="Times New Roman" w:hAnsi="Times New Roman" w:cs="Times New Roman"/>
          <w:spacing w:val="2"/>
          <w:sz w:val="20"/>
          <w:szCs w:val="20"/>
          <w:lang w:val="ru-RU"/>
        </w:rPr>
        <w:t>еобходимый</w:t>
      </w:r>
      <w:r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pacing w:val="2"/>
          <w:sz w:val="20"/>
          <w:szCs w:val="20"/>
          <w:lang w:val="ru-RU"/>
        </w:rPr>
        <w:t>(</w:t>
      </w:r>
      <w:proofErr w:type="spellStart"/>
      <w:r w:rsidR="00345FDC" w:rsidRPr="00312465">
        <w:rPr>
          <w:rFonts w:ascii="Times New Roman" w:hAnsi="Times New Roman" w:cs="Times New Roman"/>
          <w:spacing w:val="2"/>
          <w:sz w:val="20"/>
          <w:szCs w:val="20"/>
        </w:rPr>
        <w:t>requiredInfo</w:t>
      </w:r>
      <w:proofErr w:type="spellEnd"/>
      <w:r w:rsidR="00345FDC"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z w:val="20"/>
          <w:szCs w:val="20"/>
          <w:lang w:val="ru-RU"/>
        </w:rPr>
        <w:t>&lt;–&gt;</w:t>
      </w:r>
      <w:r w:rsidR="00345FDC" w:rsidRPr="00312465">
        <w:rPr>
          <w:rFonts w:ascii="Times New Roman" w:hAnsi="Times New Roman" w:cs="Times New Roman"/>
          <w:spacing w:val="-2"/>
          <w:sz w:val="20"/>
          <w:szCs w:val="20"/>
          <w:lang w:val="ru-RU"/>
        </w:rPr>
        <w:t xml:space="preserve"> </w:t>
      </w:r>
      <w:r w:rsidRPr="00312465">
        <w:rPr>
          <w:rFonts w:ascii="Times New Roman" w:hAnsi="Times New Roman" w:cs="Times New Roman"/>
          <w:spacing w:val="-3"/>
          <w:sz w:val="20"/>
          <w:szCs w:val="20"/>
          <w:lang w:val="ru-RU"/>
        </w:rPr>
        <w:t>предусмотренный</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providedInfo</w:t>
      </w:r>
      <w:proofErr w:type="spellEnd"/>
      <w:r w:rsidR="00345FDC" w:rsidRPr="00312465">
        <w:rPr>
          <w:rFonts w:ascii="Times New Roman" w:hAnsi="Times New Roman" w:cs="Times New Roman"/>
          <w:sz w:val="20"/>
          <w:szCs w:val="20"/>
          <w:lang w:val="ru-RU"/>
        </w:rPr>
        <w:t>)</w:t>
      </w:r>
      <w:r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pacing w:val="2"/>
          <w:sz w:val="20"/>
          <w:szCs w:val="20"/>
          <w:lang w:val="ru-RU"/>
        </w:rPr>
        <w:t>- И</w:t>
      </w:r>
      <w:r w:rsidR="00345FDC" w:rsidRPr="00312465">
        <w:rPr>
          <w:rFonts w:ascii="Times New Roman" w:hAnsi="Times New Roman" w:cs="Times New Roman"/>
          <w:spacing w:val="2"/>
          <w:sz w:val="20"/>
          <w:szCs w:val="20"/>
          <w:lang w:val="ru-RU"/>
        </w:rPr>
        <w:t>спользуемый</w:t>
      </w:r>
      <w:r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pacing w:val="2"/>
          <w:sz w:val="20"/>
          <w:szCs w:val="20"/>
          <w:lang w:val="ru-RU"/>
        </w:rPr>
        <w:t>(</w:t>
      </w:r>
      <w:proofErr w:type="spellStart"/>
      <w:r w:rsidR="00345FDC" w:rsidRPr="00312465">
        <w:rPr>
          <w:rFonts w:ascii="Times New Roman" w:hAnsi="Times New Roman" w:cs="Times New Roman"/>
          <w:spacing w:val="2"/>
          <w:sz w:val="20"/>
          <w:szCs w:val="20"/>
        </w:rPr>
        <w:t>usedBy</w:t>
      </w:r>
      <w:proofErr w:type="spellEnd"/>
      <w:r w:rsidR="00345FDC"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z w:val="20"/>
          <w:szCs w:val="20"/>
          <w:lang w:val="ru-RU"/>
        </w:rPr>
        <w:t>&lt;–&gt;</w:t>
      </w:r>
      <w:r w:rsidR="00345FDC" w:rsidRPr="00312465">
        <w:rPr>
          <w:rFonts w:ascii="Times New Roman" w:hAnsi="Times New Roman" w:cs="Times New Roman"/>
          <w:spacing w:val="-2"/>
          <w:sz w:val="20"/>
          <w:szCs w:val="20"/>
          <w:lang w:val="ru-RU"/>
        </w:rPr>
        <w:t xml:space="preserve"> использует</w:t>
      </w:r>
      <w:r w:rsidRPr="00312465">
        <w:rPr>
          <w:rFonts w:ascii="Times New Roman" w:hAnsi="Times New Roman" w:cs="Times New Roman"/>
          <w:spacing w:val="-2"/>
          <w:sz w:val="20"/>
          <w:szCs w:val="20"/>
          <w:lang w:val="ru-RU"/>
        </w:rPr>
        <w:t xml:space="preserve"> </w:t>
      </w:r>
      <w:r w:rsidR="00345FDC" w:rsidRPr="00312465">
        <w:rPr>
          <w:rFonts w:ascii="Times New Roman" w:hAnsi="Times New Roman" w:cs="Times New Roman"/>
          <w:spacing w:val="-2"/>
          <w:sz w:val="20"/>
          <w:szCs w:val="20"/>
          <w:lang w:val="ru-RU"/>
        </w:rPr>
        <w:t>(</w:t>
      </w:r>
      <w:r w:rsidR="00345FDC" w:rsidRPr="00312465">
        <w:rPr>
          <w:rFonts w:ascii="Times New Roman" w:hAnsi="Times New Roman" w:cs="Times New Roman"/>
          <w:sz w:val="20"/>
          <w:szCs w:val="20"/>
        </w:rPr>
        <w:t>uses</w:t>
      </w:r>
      <w:r w:rsidR="00345FDC" w:rsidRPr="00312465">
        <w:rPr>
          <w:rFonts w:ascii="Times New Roman" w:hAnsi="Times New Roman" w:cs="Times New Roman"/>
          <w:sz w:val="20"/>
          <w:szCs w:val="20"/>
          <w:lang w:val="ru-RU"/>
        </w:rPr>
        <w:t>)</w:t>
      </w:r>
      <w:r w:rsidRPr="00312465">
        <w:rPr>
          <w:rFonts w:ascii="Times New Roman" w:hAnsi="Times New Roman" w:cs="Times New Roman"/>
          <w:sz w:val="20"/>
          <w:szCs w:val="20"/>
          <w:lang w:val="ru-RU"/>
        </w:rPr>
        <w:t>;</w:t>
      </w:r>
    </w:p>
    <w:p w:rsidR="00345FDC" w:rsidRPr="00312465" w:rsidRDefault="006B6183" w:rsidP="00345FDC">
      <w:pPr>
        <w:tabs>
          <w:tab w:val="left" w:pos="649"/>
        </w:tabs>
        <w:ind w:firstLine="567"/>
        <w:jc w:val="both"/>
        <w:rPr>
          <w:rFonts w:ascii="Times New Roman" w:hAnsi="Times New Roman" w:cs="Times New Roman"/>
          <w:sz w:val="20"/>
          <w:szCs w:val="20"/>
        </w:rPr>
      </w:pPr>
      <w:r w:rsidRPr="00312465">
        <w:rPr>
          <w:rFonts w:ascii="Times New Roman" w:hAnsi="Times New Roman" w:cs="Times New Roman"/>
          <w:sz w:val="20"/>
          <w:szCs w:val="20"/>
        </w:rPr>
        <w:t>- И</w:t>
      </w:r>
      <w:r w:rsidR="00345FDC" w:rsidRPr="00312465">
        <w:rPr>
          <w:rFonts w:ascii="Times New Roman" w:hAnsi="Times New Roman" w:cs="Times New Roman"/>
          <w:sz w:val="20"/>
          <w:szCs w:val="20"/>
        </w:rPr>
        <w:t xml:space="preserve">спользуемый </w:t>
      </w:r>
      <w:proofErr w:type="spellStart"/>
      <w:r w:rsidR="00345FDC" w:rsidRPr="00312465">
        <w:rPr>
          <w:rFonts w:ascii="Times New Roman" w:hAnsi="Times New Roman" w:cs="Times New Roman"/>
          <w:sz w:val="20"/>
          <w:szCs w:val="20"/>
        </w:rPr>
        <w:t>usedByDC</w:t>
      </w:r>
      <w:proofErr w:type="spellEnd"/>
      <w:r w:rsidR="00345FDC" w:rsidRPr="00312465">
        <w:rPr>
          <w:rFonts w:ascii="Times New Roman" w:hAnsi="Times New Roman" w:cs="Times New Roman"/>
          <w:sz w:val="20"/>
          <w:szCs w:val="20"/>
        </w:rPr>
        <w:t xml:space="preserve"> &lt;–&gt; </w:t>
      </w:r>
      <w:proofErr w:type="spellStart"/>
      <w:r w:rsidR="00345FDC" w:rsidRPr="00312465">
        <w:rPr>
          <w:rFonts w:ascii="Times New Roman" w:hAnsi="Times New Roman" w:cs="Times New Roman"/>
          <w:sz w:val="20"/>
          <w:szCs w:val="20"/>
        </w:rPr>
        <w:t>usesDA</w:t>
      </w:r>
      <w:proofErr w:type="spellEnd"/>
      <w:r w:rsidRPr="00312465">
        <w:rPr>
          <w:rFonts w:ascii="Times New Roman" w:hAnsi="Times New Roman" w:cs="Times New Roman"/>
          <w:sz w:val="20"/>
          <w:szCs w:val="20"/>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И</w:t>
      </w:r>
      <w:r w:rsidR="00345FDC" w:rsidRPr="00312465">
        <w:rPr>
          <w:rFonts w:ascii="Times New Roman" w:hAnsi="Times New Roman" w:cs="Times New Roman"/>
          <w:sz w:val="20"/>
          <w:szCs w:val="20"/>
          <w:lang w:val="ru-RU"/>
        </w:rPr>
        <w:t>спользует</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r w:rsidR="00345FDC" w:rsidRPr="00312465">
        <w:rPr>
          <w:rFonts w:ascii="Times New Roman" w:hAnsi="Times New Roman" w:cs="Times New Roman"/>
          <w:sz w:val="20"/>
          <w:szCs w:val="20"/>
        </w:rPr>
        <w:t>uses</w:t>
      </w:r>
      <w:r w:rsidR="00345FDC" w:rsidRPr="00312465">
        <w:rPr>
          <w:rFonts w:ascii="Times New Roman" w:hAnsi="Times New Roman" w:cs="Times New Roman"/>
          <w:sz w:val="20"/>
          <w:szCs w:val="20"/>
          <w:lang w:val="ru-RU"/>
        </w:rPr>
        <w:t>) &lt;–&gt; используемый</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pacing w:val="2"/>
          <w:sz w:val="20"/>
          <w:szCs w:val="20"/>
        </w:rPr>
        <w:t>usedBy</w:t>
      </w:r>
      <w:proofErr w:type="spellEnd"/>
      <w:r w:rsidR="00345FDC" w:rsidRPr="00312465">
        <w:rPr>
          <w:rFonts w:ascii="Times New Roman" w:hAnsi="Times New Roman" w:cs="Times New Roman"/>
          <w:spacing w:val="2"/>
          <w:sz w:val="20"/>
          <w:szCs w:val="20"/>
          <w:lang w:val="ru-RU"/>
        </w:rPr>
        <w:t>)</w:t>
      </w:r>
      <w:r w:rsidRPr="00312465">
        <w:rPr>
          <w:rFonts w:ascii="Times New Roman" w:hAnsi="Times New Roman" w:cs="Times New Roman"/>
          <w:spacing w:val="2"/>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И</w:t>
      </w:r>
      <w:r w:rsidR="00345FDC" w:rsidRPr="00312465">
        <w:rPr>
          <w:rFonts w:ascii="Times New Roman" w:hAnsi="Times New Roman" w:cs="Times New Roman"/>
          <w:sz w:val="20"/>
          <w:szCs w:val="20"/>
          <w:lang w:val="ru-RU"/>
        </w:rPr>
        <w:t>спользует</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usesBP</w:t>
      </w:r>
      <w:proofErr w:type="spellEnd"/>
      <w:r w:rsidR="00345FDC" w:rsidRPr="00312465">
        <w:rPr>
          <w:rFonts w:ascii="Times New Roman" w:hAnsi="Times New Roman" w:cs="Times New Roman"/>
          <w:sz w:val="20"/>
          <w:szCs w:val="20"/>
          <w:lang w:val="ru-RU"/>
        </w:rPr>
        <w:t>) &lt;–&gt; используемый</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usedByDM</w:t>
      </w:r>
      <w:proofErr w:type="spellEnd"/>
      <w:r w:rsidR="00345FDC" w:rsidRPr="00312465">
        <w:rPr>
          <w:rFonts w:ascii="Times New Roman" w:hAnsi="Times New Roman" w:cs="Times New Roman"/>
          <w:sz w:val="20"/>
          <w:szCs w:val="20"/>
          <w:lang w:val="ru-RU"/>
        </w:rPr>
        <w:t>)</w:t>
      </w:r>
      <w:r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И</w:t>
      </w:r>
      <w:r w:rsidR="00345FDC" w:rsidRPr="00312465">
        <w:rPr>
          <w:rFonts w:ascii="Times New Roman" w:hAnsi="Times New Roman" w:cs="Times New Roman"/>
          <w:sz w:val="20"/>
          <w:szCs w:val="20"/>
          <w:lang w:val="ru-RU"/>
        </w:rPr>
        <w:t xml:space="preserve">спользует </w:t>
      </w:r>
      <w:proofErr w:type="spellStart"/>
      <w:r w:rsidR="00345FDC" w:rsidRPr="00312465">
        <w:rPr>
          <w:rFonts w:ascii="Times New Roman" w:hAnsi="Times New Roman" w:cs="Times New Roman"/>
          <w:sz w:val="20"/>
          <w:szCs w:val="20"/>
        </w:rPr>
        <w:t>usesSRV</w:t>
      </w:r>
      <w:proofErr w:type="spellEnd"/>
      <w:r w:rsidR="00345FDC" w:rsidRPr="00312465">
        <w:rPr>
          <w:rFonts w:ascii="Times New Roman" w:hAnsi="Times New Roman" w:cs="Times New Roman"/>
          <w:sz w:val="20"/>
          <w:szCs w:val="20"/>
          <w:lang w:val="ru-RU"/>
        </w:rPr>
        <w:t xml:space="preserve"> &lt;–&gt; </w:t>
      </w:r>
      <w:r w:rsidR="00345FDC" w:rsidRPr="00312465">
        <w:rPr>
          <w:rFonts w:ascii="Times New Roman" w:hAnsi="Times New Roman" w:cs="Times New Roman"/>
          <w:sz w:val="20"/>
          <w:szCs w:val="20"/>
          <w:lang w:val="ru-RU"/>
        </w:rPr>
        <w:tab/>
        <w:t>используемый</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usedByDM</w:t>
      </w:r>
      <w:proofErr w:type="spellEnd"/>
      <w:r w:rsidR="00345FDC" w:rsidRPr="00312465">
        <w:rPr>
          <w:rFonts w:ascii="Times New Roman" w:hAnsi="Times New Roman" w:cs="Times New Roman"/>
          <w:sz w:val="20"/>
          <w:szCs w:val="20"/>
          <w:lang w:val="ru-RU"/>
        </w:rPr>
        <w:t>)</w:t>
      </w:r>
      <w:r w:rsidRPr="00312465">
        <w:rPr>
          <w:rFonts w:ascii="Times New Roman" w:hAnsi="Times New Roman" w:cs="Times New Roman"/>
          <w:sz w:val="20"/>
          <w:szCs w:val="20"/>
          <w:lang w:val="ru-RU"/>
        </w:rPr>
        <w:t>;</w:t>
      </w:r>
    </w:p>
    <w:p w:rsidR="00345FDC" w:rsidRPr="00312465" w:rsidRDefault="006B6183" w:rsidP="006B6183">
      <w:pPr>
        <w:pStyle w:val="af1"/>
        <w:tabs>
          <w:tab w:val="left" w:pos="649"/>
        </w:tabs>
        <w:ind w:left="567" w:firstLine="0"/>
        <w:jc w:val="both"/>
        <w:rPr>
          <w:rFonts w:ascii="Times New Roman" w:hAnsi="Times New Roman" w:cs="Times New Roman"/>
          <w:sz w:val="20"/>
          <w:szCs w:val="20"/>
          <w:lang w:val="ru-RU"/>
        </w:rPr>
      </w:pPr>
      <w:r w:rsidRPr="00312465">
        <w:rPr>
          <w:rFonts w:ascii="Times New Roman" w:hAnsi="Times New Roman" w:cs="Times New Roman"/>
          <w:sz w:val="20"/>
          <w:szCs w:val="20"/>
          <w:lang w:val="ru-RU"/>
        </w:rPr>
        <w:t>- Е</w:t>
      </w:r>
      <w:r w:rsidR="00345FDC" w:rsidRPr="00312465">
        <w:rPr>
          <w:rFonts w:ascii="Times New Roman" w:hAnsi="Times New Roman" w:cs="Times New Roman"/>
          <w:sz w:val="20"/>
          <w:szCs w:val="20"/>
          <w:lang w:val="ru-RU"/>
        </w:rPr>
        <w:t>сли предусмотрено</w:t>
      </w:r>
      <w:r w:rsidRPr="00312465">
        <w:rPr>
          <w:rFonts w:ascii="Times New Roman" w:hAnsi="Times New Roman" w:cs="Times New Roman"/>
          <w:sz w:val="20"/>
          <w:szCs w:val="20"/>
          <w:lang w:val="ru-RU"/>
        </w:rPr>
        <w:t xml:space="preserve"> </w:t>
      </w:r>
      <w:r w:rsidR="00345FDC" w:rsidRPr="00312465">
        <w:rPr>
          <w:rFonts w:ascii="Times New Roman" w:hAnsi="Times New Roman" w:cs="Times New Roman"/>
          <w:sz w:val="20"/>
          <w:szCs w:val="20"/>
          <w:lang w:val="ru-RU"/>
        </w:rPr>
        <w:t>(</w:t>
      </w:r>
      <w:proofErr w:type="spellStart"/>
      <w:r w:rsidR="00345FDC" w:rsidRPr="00312465">
        <w:rPr>
          <w:rFonts w:ascii="Times New Roman" w:hAnsi="Times New Roman" w:cs="Times New Roman"/>
          <w:sz w:val="20"/>
          <w:szCs w:val="20"/>
        </w:rPr>
        <w:t>whereProvided</w:t>
      </w:r>
      <w:proofErr w:type="spellEnd"/>
      <w:r w:rsidR="00345FDC" w:rsidRPr="00312465">
        <w:rPr>
          <w:rFonts w:ascii="Times New Roman" w:hAnsi="Times New Roman" w:cs="Times New Roman"/>
          <w:sz w:val="20"/>
          <w:szCs w:val="20"/>
          <w:lang w:val="ru-RU"/>
        </w:rPr>
        <w:t>)&lt;–&gt;</w:t>
      </w:r>
      <w:r w:rsidR="00345FDC" w:rsidRPr="00312465">
        <w:rPr>
          <w:rFonts w:ascii="Times New Roman" w:hAnsi="Times New Roman" w:cs="Times New Roman"/>
          <w:spacing w:val="-17"/>
          <w:sz w:val="20"/>
          <w:szCs w:val="20"/>
          <w:lang w:val="ru-RU"/>
        </w:rPr>
        <w:t xml:space="preserve"> если необходимо</w:t>
      </w:r>
      <w:r w:rsidRPr="00312465">
        <w:rPr>
          <w:rFonts w:ascii="Times New Roman" w:hAnsi="Times New Roman" w:cs="Times New Roman"/>
          <w:spacing w:val="-17"/>
          <w:sz w:val="20"/>
          <w:szCs w:val="20"/>
          <w:lang w:val="ru-RU"/>
        </w:rPr>
        <w:t xml:space="preserve"> </w:t>
      </w:r>
      <w:r w:rsidR="00345FDC" w:rsidRPr="00312465">
        <w:rPr>
          <w:rFonts w:ascii="Times New Roman" w:hAnsi="Times New Roman" w:cs="Times New Roman"/>
          <w:spacing w:val="-17"/>
          <w:sz w:val="20"/>
          <w:szCs w:val="20"/>
          <w:lang w:val="ru-RU"/>
        </w:rPr>
        <w:t>(</w:t>
      </w:r>
      <w:proofErr w:type="spellStart"/>
      <w:r w:rsidR="00345FDC" w:rsidRPr="00312465">
        <w:rPr>
          <w:rFonts w:ascii="Times New Roman" w:hAnsi="Times New Roman" w:cs="Times New Roman"/>
          <w:sz w:val="20"/>
          <w:szCs w:val="20"/>
        </w:rPr>
        <w:t>whereRequired</w:t>
      </w:r>
      <w:proofErr w:type="spellEnd"/>
      <w:r w:rsidR="00345FDC" w:rsidRPr="00312465">
        <w:rPr>
          <w:rFonts w:ascii="Times New Roman" w:hAnsi="Times New Roman" w:cs="Times New Roman"/>
          <w:sz w:val="20"/>
          <w:szCs w:val="20"/>
          <w:lang w:val="ru-RU"/>
        </w:rPr>
        <w:t>)</w:t>
      </w:r>
      <w:r w:rsidRPr="00312465">
        <w:rPr>
          <w:rFonts w:ascii="Times New Roman" w:hAnsi="Times New Roman" w:cs="Times New Roman"/>
          <w:sz w:val="20"/>
          <w:szCs w:val="20"/>
          <w:lang w:val="ru-RU"/>
        </w:rPr>
        <w:t>;</w:t>
      </w:r>
    </w:p>
    <w:p w:rsidR="00345FDC" w:rsidRPr="00312465" w:rsidRDefault="006B6183" w:rsidP="00345FDC">
      <w:pPr>
        <w:pStyle w:val="11"/>
        <w:shd w:val="clear" w:color="auto" w:fill="auto"/>
        <w:tabs>
          <w:tab w:val="left" w:pos="0"/>
        </w:tabs>
        <w:ind w:firstLine="567"/>
        <w:jc w:val="both"/>
        <w:rPr>
          <w:sz w:val="20"/>
          <w:szCs w:val="20"/>
        </w:rPr>
      </w:pPr>
      <w:r w:rsidRPr="00312465">
        <w:rPr>
          <w:sz w:val="20"/>
          <w:szCs w:val="20"/>
        </w:rPr>
        <w:t>- Е</w:t>
      </w:r>
      <w:r w:rsidR="00345FDC" w:rsidRPr="00312465">
        <w:rPr>
          <w:sz w:val="20"/>
          <w:szCs w:val="20"/>
        </w:rPr>
        <w:t>сли предусмотрено</w:t>
      </w:r>
      <w:r w:rsidRPr="00312465">
        <w:rPr>
          <w:sz w:val="20"/>
          <w:szCs w:val="20"/>
        </w:rPr>
        <w:t xml:space="preserve"> </w:t>
      </w:r>
      <w:r w:rsidR="00345FDC" w:rsidRPr="00312465">
        <w:rPr>
          <w:sz w:val="20"/>
          <w:szCs w:val="20"/>
        </w:rPr>
        <w:t>(</w:t>
      </w:r>
      <w:proofErr w:type="spellStart"/>
      <w:r w:rsidR="00345FDC" w:rsidRPr="00312465">
        <w:rPr>
          <w:sz w:val="20"/>
          <w:szCs w:val="20"/>
        </w:rPr>
        <w:t>whereRequired</w:t>
      </w:r>
      <w:proofErr w:type="spellEnd"/>
      <w:r w:rsidR="00345FDC" w:rsidRPr="00312465">
        <w:rPr>
          <w:sz w:val="20"/>
          <w:szCs w:val="20"/>
        </w:rPr>
        <w:t>)&lt;–&gt;</w:t>
      </w:r>
      <w:r w:rsidR="00345FDC" w:rsidRPr="00312465">
        <w:rPr>
          <w:spacing w:val="-17"/>
          <w:sz w:val="20"/>
          <w:szCs w:val="20"/>
        </w:rPr>
        <w:t xml:space="preserve"> если необходимо</w:t>
      </w:r>
      <w:r w:rsidRPr="00312465">
        <w:rPr>
          <w:spacing w:val="-17"/>
          <w:sz w:val="20"/>
          <w:szCs w:val="20"/>
        </w:rPr>
        <w:t xml:space="preserve"> </w:t>
      </w:r>
      <w:r w:rsidR="00345FDC" w:rsidRPr="00312465">
        <w:rPr>
          <w:spacing w:val="-17"/>
          <w:sz w:val="20"/>
          <w:szCs w:val="20"/>
        </w:rPr>
        <w:t>(</w:t>
      </w:r>
      <w:proofErr w:type="spellStart"/>
      <w:r w:rsidR="00345FDC" w:rsidRPr="00312465">
        <w:rPr>
          <w:sz w:val="20"/>
          <w:szCs w:val="20"/>
        </w:rPr>
        <w:t>whereProvided</w:t>
      </w:r>
      <w:proofErr w:type="spellEnd"/>
      <w:r w:rsidR="00345FDC" w:rsidRPr="00312465">
        <w:rPr>
          <w:sz w:val="20"/>
          <w:szCs w:val="20"/>
        </w:rPr>
        <w:t>)</w:t>
      </w:r>
      <w:r w:rsidR="004F3052" w:rsidRPr="00312465">
        <w:rPr>
          <w:sz w:val="20"/>
          <w:szCs w:val="20"/>
        </w:rPr>
        <w:t>;</w:t>
      </w:r>
    </w:p>
    <w:p w:rsidR="004F3052" w:rsidRPr="00312465" w:rsidRDefault="004F3052" w:rsidP="004F3052">
      <w:pPr>
        <w:pStyle w:val="11"/>
        <w:shd w:val="clear" w:color="auto" w:fill="auto"/>
        <w:tabs>
          <w:tab w:val="left" w:pos="0"/>
        </w:tabs>
        <w:ind w:firstLine="567"/>
        <w:jc w:val="both"/>
        <w:rPr>
          <w:b/>
          <w:sz w:val="20"/>
          <w:szCs w:val="20"/>
          <w:lang w:bidi="ru-RU"/>
        </w:rPr>
      </w:pPr>
      <w:r w:rsidRPr="00312465">
        <w:rPr>
          <w:sz w:val="20"/>
          <w:szCs w:val="20"/>
        </w:rPr>
        <w:t>При необходимости разработчик модели может указать другие двойные взаимосвязи.</w:t>
      </w:r>
    </w:p>
    <w:p w:rsidR="00DC3E0E" w:rsidRPr="00312465" w:rsidRDefault="00DC3E0E" w:rsidP="004F3052">
      <w:pPr>
        <w:pStyle w:val="11"/>
        <w:shd w:val="clear" w:color="auto" w:fill="auto"/>
        <w:ind w:firstLine="567"/>
        <w:jc w:val="center"/>
        <w:rPr>
          <w:b/>
          <w:sz w:val="24"/>
          <w:szCs w:val="24"/>
          <w:lang w:bidi="ru-RU"/>
        </w:rPr>
      </w:pPr>
    </w:p>
    <w:p w:rsidR="004F3052" w:rsidRPr="00312465" w:rsidRDefault="004F3052" w:rsidP="004F3052">
      <w:pPr>
        <w:pStyle w:val="af"/>
        <w:tabs>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Для конструкций, в которых используются как ограничения, так и атрибуты целостности, принято, что это также двойные взаимосвязи; в зависимости от целей разработчика модели один из них или оба могут использоваться. В последнем случае за поддержание согласованности отвечает инструмент моделирования.</w:t>
      </w:r>
    </w:p>
    <w:p w:rsidR="004F3052" w:rsidRPr="00312465" w:rsidRDefault="004F3052" w:rsidP="004F3052">
      <w:pPr>
        <w:pStyle w:val="11"/>
        <w:shd w:val="clear" w:color="auto" w:fill="auto"/>
        <w:tabs>
          <w:tab w:val="left" w:pos="8505"/>
          <w:tab w:val="left" w:pos="9072"/>
        </w:tabs>
        <w:ind w:firstLine="567"/>
        <w:jc w:val="both"/>
        <w:rPr>
          <w:b/>
          <w:sz w:val="24"/>
          <w:szCs w:val="24"/>
          <w:lang w:bidi="ru-RU"/>
        </w:rPr>
      </w:pPr>
      <w:r w:rsidRPr="00312465">
        <w:rPr>
          <w:sz w:val="24"/>
          <w:szCs w:val="24"/>
        </w:rPr>
        <w:t>Для экземпляров Событие инструмент, поддерживающий разработку и обслуживание модели, должен гарантировать, что экземпляры Событие, перечисленные как Входы или Выходы, совместимы с атрибутами События «Генерировано посредством». Также необходимо убедиться, что атрибуты «Генерировано посредством» и «Инициированные» совместимы со списками Домена Исходные/Конечные События и списками Вход/Выход Бизнес-Процессов и Деятельности Предприятия.</w:t>
      </w:r>
    </w:p>
    <w:p w:rsidR="004F3052" w:rsidRPr="00312465" w:rsidRDefault="004F3052" w:rsidP="008E62FF">
      <w:pPr>
        <w:pStyle w:val="11"/>
        <w:shd w:val="clear" w:color="auto" w:fill="auto"/>
        <w:ind w:firstLine="567"/>
        <w:jc w:val="center"/>
        <w:rPr>
          <w:b/>
          <w:sz w:val="24"/>
          <w:szCs w:val="24"/>
          <w:lang w:bidi="ru-RU"/>
        </w:rPr>
      </w:pPr>
    </w:p>
    <w:p w:rsidR="004F3052" w:rsidRPr="00312465" w:rsidRDefault="00BC62BD" w:rsidP="00BC62BD">
      <w:pPr>
        <w:pStyle w:val="11"/>
        <w:shd w:val="clear" w:color="auto" w:fill="auto"/>
        <w:ind w:firstLine="567"/>
        <w:rPr>
          <w:b/>
          <w:sz w:val="24"/>
          <w:szCs w:val="24"/>
        </w:rPr>
      </w:pPr>
      <w:r w:rsidRPr="00312465">
        <w:rPr>
          <w:b/>
          <w:sz w:val="24"/>
          <w:szCs w:val="24"/>
          <w:lang w:bidi="ru-RU"/>
        </w:rPr>
        <w:t xml:space="preserve">5.7 </w:t>
      </w:r>
      <w:r w:rsidRPr="00312465">
        <w:rPr>
          <w:b/>
          <w:sz w:val="24"/>
          <w:szCs w:val="24"/>
        </w:rPr>
        <w:t>Отображение атрибутов</w:t>
      </w:r>
    </w:p>
    <w:p w:rsidR="00BC62BD" w:rsidRPr="00312465" w:rsidRDefault="00BC62BD" w:rsidP="00BC62BD">
      <w:pPr>
        <w:pStyle w:val="11"/>
        <w:shd w:val="clear" w:color="auto" w:fill="auto"/>
        <w:ind w:firstLine="567"/>
        <w:rPr>
          <w:b/>
          <w:sz w:val="24"/>
          <w:szCs w:val="24"/>
        </w:rPr>
      </w:pP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Каждый атрибут должен определяться именем и предопределенным типом данных (номерами, литералами, строками и т.д.).</w:t>
      </w:r>
    </w:p>
    <w:p w:rsidR="00BC62BD" w:rsidRPr="00312465" w:rsidRDefault="00BC62BD" w:rsidP="00BC62BD">
      <w:pPr>
        <w:ind w:right="1" w:firstLine="567"/>
        <w:jc w:val="both"/>
        <w:rPr>
          <w:rFonts w:ascii="Times New Roman" w:hAnsi="Times New Roman" w:cs="Times New Roman"/>
          <w:sz w:val="20"/>
        </w:rPr>
      </w:pP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sz w:val="20"/>
        </w:rPr>
        <w:t>1 Примечание – Типу данных может соответствовать диапазон допустимых или фактических значений, таких как единичный идентификатор (</w:t>
      </w:r>
      <w:proofErr w:type="spellStart"/>
      <w:r w:rsidRPr="00312465">
        <w:rPr>
          <w:rFonts w:ascii="Times New Roman" w:hAnsi="Times New Roman" w:cs="Times New Roman"/>
          <w:sz w:val="20"/>
        </w:rPr>
        <w:t>id</w:t>
      </w:r>
      <w:proofErr w:type="spellEnd"/>
      <w:r w:rsidRPr="00312465">
        <w:rPr>
          <w:rFonts w:ascii="Times New Roman" w:hAnsi="Times New Roman" w:cs="Times New Roman"/>
          <w:sz w:val="20"/>
        </w:rPr>
        <w:t xml:space="preserve"> = «EO4711»), диапазон значений (диаметр 10 мм ± 0,05 мм) или список значений (желтый, красный или зеленый цвет)</w:t>
      </w:r>
      <w:r w:rsidRPr="00312465">
        <w:rPr>
          <w:rFonts w:ascii="Times New Roman" w:hAnsi="Times New Roman" w:cs="Times New Roman"/>
        </w:rPr>
        <w:t>.</w:t>
      </w:r>
    </w:p>
    <w:p w:rsidR="00BC62BD" w:rsidRPr="00312465" w:rsidRDefault="00BC62BD" w:rsidP="00BC62BD">
      <w:pPr>
        <w:ind w:right="1" w:firstLine="567"/>
        <w:jc w:val="both"/>
        <w:rPr>
          <w:rFonts w:ascii="Times New Roman" w:hAnsi="Times New Roman" w:cs="Times New Roman"/>
        </w:rPr>
      </w:pPr>
    </w:p>
    <w:p w:rsidR="00BC62BD" w:rsidRPr="00312465" w:rsidRDefault="00BC62BD" w:rsidP="00BC62BD">
      <w:pPr>
        <w:ind w:right="1" w:firstLine="567"/>
        <w:jc w:val="both"/>
        <w:rPr>
          <w:rFonts w:ascii="Times New Roman" w:hAnsi="Times New Roman" w:cs="Times New Roman"/>
          <w:sz w:val="20"/>
        </w:rPr>
      </w:pPr>
      <w:r w:rsidRPr="00312465">
        <w:rPr>
          <w:rFonts w:ascii="Times New Roman" w:hAnsi="Times New Roman" w:cs="Times New Roman"/>
          <w:sz w:val="20"/>
        </w:rPr>
        <w:t>2 Примечание – Конструкции могут использовать схему расширяемого языка разметки (XML) (см. Ссылки [9], [10], [11]), EXPRESS (см. ISO 10303-11) или другие языки формальных спецификаций моделирования в качестве средства для отображения атрибутов и связанных определений типов данных, выражений и заявлений.</w:t>
      </w:r>
    </w:p>
    <w:p w:rsidR="00BC62BD" w:rsidRPr="00312465" w:rsidRDefault="00BC62BD" w:rsidP="00BC62BD">
      <w:pPr>
        <w:ind w:right="1" w:firstLine="567"/>
        <w:jc w:val="both"/>
        <w:rPr>
          <w:rFonts w:ascii="Times New Roman" w:hAnsi="Times New Roman" w:cs="Times New Roman"/>
        </w:rPr>
      </w:pPr>
    </w:p>
    <w:p w:rsidR="00BC62BD" w:rsidRPr="00312465" w:rsidRDefault="00BC62BD" w:rsidP="00BC62BD">
      <w:pPr>
        <w:pStyle w:val="3"/>
        <w:tabs>
          <w:tab w:val="left" w:pos="1564"/>
          <w:tab w:val="left" w:pos="1565"/>
        </w:tabs>
        <w:spacing w:before="0"/>
        <w:ind w:right="1" w:firstLine="567"/>
        <w:jc w:val="both"/>
        <w:rPr>
          <w:rFonts w:ascii="Times New Roman" w:hAnsi="Times New Roman" w:cs="Times New Roman"/>
          <w:color w:val="auto"/>
        </w:rPr>
      </w:pPr>
      <w:r w:rsidRPr="00312465">
        <w:rPr>
          <w:rFonts w:ascii="Times New Roman" w:hAnsi="Times New Roman" w:cs="Times New Roman"/>
          <w:color w:val="auto"/>
        </w:rPr>
        <w:t>5.8 Нотация, используемая для описания содержания шаблона</w:t>
      </w:r>
    </w:p>
    <w:p w:rsidR="00BC62BD" w:rsidRPr="00312465" w:rsidRDefault="00BC62BD" w:rsidP="00BC62BD"/>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Свойства описываются в сочетании с обозначениями и текстовыми описаниями.</w:t>
      </w:r>
    </w:p>
    <w:p w:rsidR="00BC62BD" w:rsidRPr="00312465" w:rsidRDefault="00BC62BD" w:rsidP="00BC62BD">
      <w:pPr>
        <w:pStyle w:val="af"/>
        <w:ind w:right="1" w:firstLine="567"/>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Нотация, используемая для этого пункта - это обозначения, заключенные в угловые скобки, или не требуют пояснения (например, &lt;целое число&gt;), либо объясняются в сопроводительном тексте (например, &lt;элемент&gt;, где элемент - это…).</w:t>
      </w:r>
      <w:proofErr w:type="gramEnd"/>
      <w:r w:rsidRPr="00312465">
        <w:rPr>
          <w:rFonts w:ascii="Times New Roman" w:hAnsi="Times New Roman" w:cs="Times New Roman"/>
          <w:sz w:val="24"/>
          <w:szCs w:val="24"/>
          <w:lang w:val="ru-RU"/>
        </w:rPr>
        <w:t xml:space="preserve"> </w:t>
      </w:r>
      <w:proofErr w:type="gramStart"/>
      <w:r w:rsidRPr="00312465">
        <w:rPr>
          <w:rFonts w:ascii="Times New Roman" w:hAnsi="Times New Roman" w:cs="Times New Roman"/>
          <w:sz w:val="24"/>
          <w:szCs w:val="24"/>
        </w:rPr>
        <w:t>NIL</w:t>
      </w:r>
      <w:r w:rsidRPr="00312465">
        <w:rPr>
          <w:rFonts w:ascii="Times New Roman" w:hAnsi="Times New Roman" w:cs="Times New Roman"/>
          <w:sz w:val="24"/>
          <w:szCs w:val="24"/>
          <w:lang w:val="ru-RU"/>
        </w:rPr>
        <w:t xml:space="preserve"> обозначает пробел.</w:t>
      </w:r>
      <w:proofErr w:type="gramEnd"/>
      <w:r w:rsidRPr="00312465">
        <w:rPr>
          <w:rFonts w:ascii="Times New Roman" w:hAnsi="Times New Roman" w:cs="Times New Roman"/>
          <w:sz w:val="24"/>
          <w:szCs w:val="24"/>
          <w:lang w:val="ru-RU"/>
        </w:rPr>
        <w:t xml:space="preserve"> Литералы в верхнем регистре обозначаются, как в </w:t>
      </w:r>
      <w:r w:rsidRPr="00312465">
        <w:rPr>
          <w:rFonts w:ascii="Times New Roman" w:hAnsi="Times New Roman" w:cs="Times New Roman"/>
          <w:sz w:val="24"/>
          <w:szCs w:val="24"/>
        </w:rPr>
        <w:t>DM</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BP</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EV</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NIL</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PHYSICAL</w:t>
      </w:r>
      <w:r w:rsidRPr="00312465">
        <w:rPr>
          <w:rFonts w:ascii="Times New Roman" w:hAnsi="Times New Roman" w:cs="Times New Roman"/>
          <w:sz w:val="24"/>
          <w:szCs w:val="24"/>
          <w:lang w:val="ru-RU"/>
        </w:rPr>
        <w:t xml:space="preserve"> и т. д. Буквальные символы запятая, косая черта, круглые скобки и символы равенства обозначаются как '</w:t>
      </w:r>
      <w:proofErr w:type="gramStart"/>
      <w:r w:rsidRPr="00312465">
        <w:rPr>
          <w:rFonts w:ascii="Times New Roman" w:hAnsi="Times New Roman" w:cs="Times New Roman"/>
          <w:sz w:val="24"/>
          <w:szCs w:val="24"/>
          <w:lang w:val="ru-RU"/>
        </w:rPr>
        <w:t>:'</w:t>
      </w:r>
      <w:proofErr w:type="gramEnd"/>
      <w:r w:rsidRPr="00312465">
        <w:rPr>
          <w:rFonts w:ascii="Times New Roman" w:hAnsi="Times New Roman" w:cs="Times New Roman"/>
          <w:sz w:val="24"/>
          <w:szCs w:val="24"/>
          <w:lang w:val="ru-RU"/>
        </w:rPr>
        <w:t>, '/', '(', ') и '=' соответственно.</w:t>
      </w:r>
    </w:p>
    <w:p w:rsidR="00BC62BD" w:rsidRPr="00312465" w:rsidRDefault="00BC62BD" w:rsidP="00BC62BD">
      <w:pPr>
        <w:pStyle w:val="af"/>
        <w:ind w:right="1" w:firstLine="567"/>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Если для обозначения возможно более одного выбора, они разделяются знаком | (читается как или), как в &lt;</w:t>
      </w:r>
      <w:r w:rsidRPr="00312465">
        <w:rPr>
          <w:rFonts w:ascii="Times New Roman" w:hAnsi="Times New Roman" w:cs="Times New Roman"/>
          <w:sz w:val="24"/>
          <w:szCs w:val="24"/>
        </w:rPr>
        <w:t>a</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b</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c</w:t>
      </w:r>
      <w:r w:rsidRPr="00312465">
        <w:rPr>
          <w:rFonts w:ascii="Times New Roman" w:hAnsi="Times New Roman" w:cs="Times New Roman"/>
          <w:sz w:val="24"/>
          <w:szCs w:val="24"/>
          <w:lang w:val="ru-RU"/>
        </w:rPr>
        <w:t>&gt;. Квадратные скобки '[' и ']' используются для удобства в качестве контейнера группировки для одного или нескольких различных элементов, как в [&lt;</w:t>
      </w:r>
      <w:r w:rsidRPr="00312465">
        <w:rPr>
          <w:rFonts w:ascii="Times New Roman" w:hAnsi="Times New Roman" w:cs="Times New Roman"/>
          <w:sz w:val="24"/>
          <w:szCs w:val="24"/>
        </w:rPr>
        <w:t>duration</w:t>
      </w:r>
      <w:r w:rsidRPr="00312465">
        <w:rPr>
          <w:rFonts w:ascii="Times New Roman" w:hAnsi="Times New Roman" w:cs="Times New Roman"/>
          <w:sz w:val="24"/>
          <w:szCs w:val="24"/>
          <w:lang w:val="ru-RU"/>
        </w:rPr>
        <w:t>&gt; &lt;</w:t>
      </w:r>
      <w:proofErr w:type="spellStart"/>
      <w:r w:rsidRPr="00312465">
        <w:rPr>
          <w:rFonts w:ascii="Times New Roman" w:hAnsi="Times New Roman" w:cs="Times New Roman"/>
          <w:sz w:val="24"/>
          <w:szCs w:val="24"/>
        </w:rPr>
        <w:t>qual</w:t>
      </w:r>
      <w:proofErr w:type="spellEnd"/>
      <w:r w:rsidRPr="00312465">
        <w:rPr>
          <w:rFonts w:ascii="Times New Roman" w:hAnsi="Times New Roman" w:cs="Times New Roman"/>
          <w:sz w:val="24"/>
          <w:szCs w:val="24"/>
          <w:lang w:val="ru-RU"/>
        </w:rPr>
        <w:t>&gt;] в списке атрибутов ПРОДОЛЖИТЕЛЬНОСТЬ(</w:t>
      </w:r>
      <w:r w:rsidRPr="00312465">
        <w:rPr>
          <w:rFonts w:ascii="Times New Roman" w:hAnsi="Times New Roman" w:cs="Times New Roman"/>
          <w:sz w:val="24"/>
          <w:szCs w:val="24"/>
        </w:rPr>
        <w:t>DURATION</w:t>
      </w:r>
      <w:r w:rsidRPr="00312465">
        <w:rPr>
          <w:rFonts w:ascii="Times New Roman" w:hAnsi="Times New Roman" w:cs="Times New Roman"/>
          <w:sz w:val="24"/>
          <w:szCs w:val="24"/>
          <w:lang w:val="ru-RU"/>
        </w:rPr>
        <w:t>) Деятельности Предприятия, где &lt;</w:t>
      </w:r>
      <w:proofErr w:type="spellStart"/>
      <w:r w:rsidRPr="00312465">
        <w:rPr>
          <w:rFonts w:ascii="Times New Roman" w:hAnsi="Times New Roman" w:cs="Times New Roman"/>
          <w:sz w:val="24"/>
          <w:szCs w:val="24"/>
        </w:rPr>
        <w:t>qual</w:t>
      </w:r>
      <w:proofErr w:type="spellEnd"/>
      <w:r w:rsidRPr="00312465">
        <w:rPr>
          <w:rFonts w:ascii="Times New Roman" w:hAnsi="Times New Roman" w:cs="Times New Roman"/>
          <w:sz w:val="24"/>
          <w:szCs w:val="24"/>
          <w:lang w:val="ru-RU"/>
        </w:rPr>
        <w:t>&gt; - это код, отображающий одно из «средний», «минимальный», «максимальный», «фактический».</w:t>
      </w:r>
      <w:proofErr w:type="gramEnd"/>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Текстовые описания содержат краткое определение этого свойства и, при необходимости, </w:t>
      </w:r>
      <w:proofErr w:type="gramStart"/>
      <w:r w:rsidRPr="00312465">
        <w:rPr>
          <w:rFonts w:ascii="Times New Roman" w:hAnsi="Times New Roman" w:cs="Times New Roman"/>
          <w:sz w:val="24"/>
          <w:szCs w:val="24"/>
          <w:lang w:val="ru-RU"/>
        </w:rPr>
        <w:t>информацию</w:t>
      </w:r>
      <w:proofErr w:type="gramEnd"/>
      <w:r w:rsidRPr="00312465">
        <w:rPr>
          <w:rFonts w:ascii="Times New Roman" w:hAnsi="Times New Roman" w:cs="Times New Roman"/>
          <w:sz w:val="24"/>
          <w:szCs w:val="24"/>
          <w:lang w:val="ru-RU"/>
        </w:rPr>
        <w:t xml:space="preserve"> содержащую дополнительные сведения (выделено курсивом).</w:t>
      </w:r>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Кратности как часть текстовых описаний аннотируются следующим образом:</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[0 .. *] указывающий на отсутствие экземпляров, единичный  экземпляр или несколько экземпляров,</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 [1..1 | указывающий на единичный экземпляр,</w:t>
      </w:r>
      <w:proofErr w:type="gramEnd"/>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[1 .. *] </w:t>
      </w:r>
      <w:proofErr w:type="gramStart"/>
      <w:r w:rsidRPr="00312465">
        <w:rPr>
          <w:rFonts w:ascii="Times New Roman" w:hAnsi="Times New Roman" w:cs="Times New Roman"/>
          <w:sz w:val="24"/>
          <w:szCs w:val="24"/>
          <w:lang w:val="ru-RU"/>
        </w:rPr>
        <w:t>указывающий</w:t>
      </w:r>
      <w:proofErr w:type="gramEnd"/>
      <w:r w:rsidRPr="00312465">
        <w:rPr>
          <w:rFonts w:ascii="Times New Roman" w:hAnsi="Times New Roman" w:cs="Times New Roman"/>
          <w:sz w:val="24"/>
          <w:szCs w:val="24"/>
          <w:lang w:val="ru-RU"/>
        </w:rPr>
        <w:t xml:space="preserve"> на несколько экземпляров или</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w:t>
      </w:r>
      <w:r w:rsidRPr="00312465">
        <w:rPr>
          <w:rFonts w:ascii="Times New Roman" w:hAnsi="Times New Roman" w:cs="Times New Roman"/>
          <w:sz w:val="24"/>
          <w:szCs w:val="24"/>
        </w:rPr>
        <w:t>m</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n</w:t>
      </w:r>
      <w:r w:rsidRPr="00312465">
        <w:rPr>
          <w:rFonts w:ascii="Times New Roman" w:hAnsi="Times New Roman" w:cs="Times New Roman"/>
          <w:sz w:val="24"/>
          <w:szCs w:val="24"/>
          <w:lang w:val="ru-RU"/>
        </w:rPr>
        <w:t xml:space="preserve">], </w:t>
      </w:r>
      <w:proofErr w:type="gramStart"/>
      <w:r w:rsidRPr="00312465">
        <w:rPr>
          <w:rFonts w:ascii="Times New Roman" w:hAnsi="Times New Roman" w:cs="Times New Roman"/>
          <w:sz w:val="24"/>
          <w:szCs w:val="24"/>
          <w:lang w:val="ru-RU"/>
        </w:rPr>
        <w:t>указывающий</w:t>
      </w:r>
      <w:proofErr w:type="gramEnd"/>
      <w:r w:rsidRPr="00312465">
        <w:rPr>
          <w:rFonts w:ascii="Times New Roman" w:hAnsi="Times New Roman" w:cs="Times New Roman"/>
          <w:sz w:val="24"/>
          <w:szCs w:val="24"/>
          <w:lang w:val="ru-RU"/>
        </w:rPr>
        <w:t xml:space="preserve"> от </w:t>
      </w:r>
      <w:r w:rsidRPr="00312465">
        <w:rPr>
          <w:rFonts w:ascii="Times New Roman" w:hAnsi="Times New Roman" w:cs="Times New Roman"/>
          <w:sz w:val="24"/>
          <w:szCs w:val="24"/>
        </w:rPr>
        <w:t>m</w:t>
      </w:r>
      <w:r w:rsidRPr="00312465">
        <w:rPr>
          <w:rFonts w:ascii="Times New Roman" w:hAnsi="Times New Roman" w:cs="Times New Roman"/>
          <w:sz w:val="24"/>
          <w:szCs w:val="24"/>
          <w:lang w:val="ru-RU"/>
        </w:rPr>
        <w:t xml:space="preserve"> до </w:t>
      </w:r>
      <w:r w:rsidRPr="00312465">
        <w:rPr>
          <w:rFonts w:ascii="Times New Roman" w:hAnsi="Times New Roman" w:cs="Times New Roman"/>
          <w:sz w:val="24"/>
          <w:szCs w:val="24"/>
        </w:rPr>
        <w:t>n</w:t>
      </w:r>
      <w:r w:rsidRPr="00312465">
        <w:rPr>
          <w:rFonts w:ascii="Times New Roman" w:hAnsi="Times New Roman" w:cs="Times New Roman"/>
          <w:sz w:val="24"/>
          <w:szCs w:val="24"/>
          <w:lang w:val="ru-RU"/>
        </w:rPr>
        <w:t xml:space="preserve"> экземпляров. Комментарии заключаются в скобки</w:t>
      </w:r>
      <w:proofErr w:type="gramStart"/>
      <w:r w:rsidRPr="00312465">
        <w:rPr>
          <w:rFonts w:ascii="Times New Roman" w:hAnsi="Times New Roman" w:cs="Times New Roman"/>
          <w:sz w:val="24"/>
          <w:szCs w:val="24"/>
          <w:lang w:val="ru-RU"/>
        </w:rPr>
        <w:t xml:space="preserve"> (*… *).</w:t>
      </w:r>
      <w:proofErr w:type="gramEnd"/>
    </w:p>
    <w:p w:rsidR="00BC62BD" w:rsidRPr="00312465" w:rsidRDefault="00BC62BD" w:rsidP="00BC62BD">
      <w:pPr>
        <w:tabs>
          <w:tab w:val="left" w:pos="1400"/>
        </w:tabs>
        <w:ind w:right="1" w:firstLine="567"/>
        <w:jc w:val="both"/>
        <w:rPr>
          <w:rFonts w:ascii="Times New Roman" w:hAnsi="Times New Roman" w:cs="Times New Roman"/>
        </w:rPr>
      </w:pPr>
      <w:r w:rsidRPr="00312465">
        <w:rPr>
          <w:rFonts w:ascii="Times New Roman" w:hAnsi="Times New Roman" w:cs="Times New Roman"/>
        </w:rPr>
        <w:t xml:space="preserve">Непустой список &lt;элемент&gt;, </w:t>
      </w:r>
      <w:proofErr w:type="gramStart"/>
      <w:r w:rsidRPr="00312465">
        <w:rPr>
          <w:rFonts w:ascii="Times New Roman" w:hAnsi="Times New Roman" w:cs="Times New Roman"/>
        </w:rPr>
        <w:t>разделенных</w:t>
      </w:r>
      <w:proofErr w:type="gramEnd"/>
      <w:r w:rsidRPr="00312465">
        <w:rPr>
          <w:rFonts w:ascii="Times New Roman" w:hAnsi="Times New Roman" w:cs="Times New Roman"/>
        </w:rPr>
        <w:t xml:space="preserve"> запятыми, записывается как [&lt;элемент&gt;]+, в то время как аналогичный, возможно, пустой список записывается как [&lt;элемент&gt;]*. Необязательный &lt;элемент&gt; обозначается как [&lt;элемент&gt;]?. Внутри обозначения списка &lt;элемент&gt; может быть дополнительно разложен, как в</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[&lt;</w:t>
      </w:r>
      <w:r w:rsidRPr="00312465">
        <w:rPr>
          <w:rFonts w:ascii="Times New Roman" w:hAnsi="Times New Roman" w:cs="Times New Roman"/>
          <w:sz w:val="24"/>
          <w:szCs w:val="24"/>
        </w:rPr>
        <w:t>id</w:t>
      </w:r>
      <w:r w:rsidRPr="00312465">
        <w:rPr>
          <w:rFonts w:ascii="Times New Roman" w:hAnsi="Times New Roman" w:cs="Times New Roman"/>
          <w:sz w:val="24"/>
          <w:szCs w:val="24"/>
          <w:lang w:val="ru-RU"/>
        </w:rPr>
        <w:t xml:space="preserve">&gt; &lt;множественность &gt;] + или [&lt;мера&gt; | &lt;метрика &gt;] *. </w:t>
      </w:r>
    </w:p>
    <w:p w:rsidR="00BC62BD" w:rsidRPr="00312465" w:rsidRDefault="00BC62BD" w:rsidP="00BC62BD">
      <w:pPr>
        <w:tabs>
          <w:tab w:val="left" w:pos="1400"/>
        </w:tabs>
        <w:ind w:right="1" w:firstLine="567"/>
        <w:jc w:val="both"/>
        <w:rPr>
          <w:rFonts w:ascii="Times New Roman" w:hAnsi="Times New Roman" w:cs="Times New Roman"/>
        </w:rPr>
      </w:pPr>
      <w:r w:rsidRPr="00312465">
        <w:rPr>
          <w:rFonts w:ascii="Times New Roman" w:hAnsi="Times New Roman" w:cs="Times New Roman"/>
        </w:rPr>
        <w:t>Более формально синтаксис списков выглядит так:</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список = непустой список | возможно-пустой список;</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непустой список = элемент | </w:t>
      </w:r>
      <w:proofErr w:type="gramStart"/>
      <w:r w:rsidRPr="00312465">
        <w:rPr>
          <w:rFonts w:ascii="Times New Roman" w:hAnsi="Times New Roman" w:cs="Times New Roman"/>
          <w:sz w:val="24"/>
          <w:szCs w:val="24"/>
          <w:lang w:val="ru-RU"/>
        </w:rPr>
        <w:t>элемент</w:t>
      </w:r>
      <w:proofErr w:type="gramEnd"/>
      <w:r w:rsidRPr="00312465">
        <w:rPr>
          <w:rFonts w:ascii="Times New Roman" w:hAnsi="Times New Roman" w:cs="Times New Roman"/>
          <w:sz w:val="24"/>
          <w:szCs w:val="24"/>
          <w:lang w:val="ru-RU"/>
        </w:rPr>
        <w:t>, разделитель, непустой список; (*для удобства сокращено до [&lt;элемент&gt;] + *)</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необязательный элемент = </w:t>
      </w:r>
      <w:proofErr w:type="gramStart"/>
      <w:r w:rsidRPr="00312465">
        <w:rPr>
          <w:rFonts w:ascii="Times New Roman" w:hAnsi="Times New Roman" w:cs="Times New Roman"/>
          <w:sz w:val="24"/>
          <w:szCs w:val="24"/>
          <w:lang w:val="ru-RU"/>
        </w:rPr>
        <w:t>элемент</w:t>
      </w:r>
      <w:proofErr w:type="gramEnd"/>
      <w:r w:rsidRPr="00312465">
        <w:rPr>
          <w:rFonts w:ascii="Times New Roman" w:hAnsi="Times New Roman" w:cs="Times New Roman"/>
          <w:sz w:val="24"/>
          <w:szCs w:val="24"/>
          <w:lang w:val="ru-RU"/>
        </w:rPr>
        <w:t xml:space="preserve"> | </w:t>
      </w:r>
      <w:r w:rsidRPr="00312465">
        <w:rPr>
          <w:rFonts w:ascii="Times New Roman" w:hAnsi="Times New Roman" w:cs="Times New Roman"/>
          <w:sz w:val="24"/>
          <w:szCs w:val="24"/>
        </w:rPr>
        <w:t>NIL</w:t>
      </w:r>
      <w:r w:rsidRPr="00312465">
        <w:rPr>
          <w:rFonts w:ascii="Times New Roman" w:hAnsi="Times New Roman" w:cs="Times New Roman"/>
          <w:sz w:val="24"/>
          <w:szCs w:val="24"/>
          <w:lang w:val="ru-RU"/>
        </w:rPr>
        <w:t>; (* для удобства сокращено до [&lt;элемент&gt;]? *)</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разделитель = ‘</w:t>
      </w:r>
      <w:proofErr w:type="gramStart"/>
      <w:r w:rsidRPr="00312465">
        <w:rPr>
          <w:rFonts w:ascii="Times New Roman" w:hAnsi="Times New Roman" w:cs="Times New Roman"/>
          <w:sz w:val="24"/>
          <w:szCs w:val="24"/>
          <w:lang w:val="ru-RU"/>
        </w:rPr>
        <w:t>,’</w:t>
      </w:r>
      <w:proofErr w:type="gramEnd"/>
      <w:r w:rsidRPr="00312465">
        <w:rPr>
          <w:rFonts w:ascii="Times New Roman" w:hAnsi="Times New Roman" w:cs="Times New Roman"/>
          <w:sz w:val="24"/>
          <w:szCs w:val="24"/>
          <w:lang w:val="ru-RU"/>
        </w:rPr>
        <w:t>;</w:t>
      </w:r>
    </w:p>
    <w:p w:rsidR="00BC62BD" w:rsidRPr="00312465" w:rsidRDefault="00BC62BD" w:rsidP="00BC62BD">
      <w:pPr>
        <w:pStyle w:val="af1"/>
        <w:tabs>
          <w:tab w:val="left" w:pos="140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возможно-пустой список = </w:t>
      </w:r>
      <w:r w:rsidRPr="00312465">
        <w:rPr>
          <w:rFonts w:ascii="Times New Roman" w:hAnsi="Times New Roman" w:cs="Times New Roman"/>
          <w:sz w:val="24"/>
          <w:szCs w:val="24"/>
        </w:rPr>
        <w:t>NIL</w:t>
      </w:r>
      <w:r w:rsidRPr="00312465">
        <w:rPr>
          <w:rFonts w:ascii="Times New Roman" w:hAnsi="Times New Roman" w:cs="Times New Roman"/>
          <w:sz w:val="24"/>
          <w:szCs w:val="24"/>
          <w:lang w:val="ru-RU"/>
        </w:rPr>
        <w:t xml:space="preserve"> | непустой список; (* для удобства сокращено </w:t>
      </w:r>
      <w:proofErr w:type="gramStart"/>
      <w:r w:rsidRPr="00312465">
        <w:rPr>
          <w:rFonts w:ascii="Times New Roman" w:hAnsi="Times New Roman" w:cs="Times New Roman"/>
          <w:sz w:val="24"/>
          <w:szCs w:val="24"/>
          <w:lang w:val="ru-RU"/>
        </w:rPr>
        <w:t>до</w:t>
      </w:r>
      <w:proofErr w:type="gramEnd"/>
      <w:r w:rsidRPr="00312465">
        <w:rPr>
          <w:rFonts w:ascii="Times New Roman" w:hAnsi="Times New Roman" w:cs="Times New Roman"/>
          <w:sz w:val="24"/>
          <w:szCs w:val="24"/>
          <w:lang w:val="ru-RU"/>
        </w:rPr>
        <w:t xml:space="preserve"> [&lt;элемент&gt;] * *)</w:t>
      </w:r>
    </w:p>
    <w:p w:rsidR="00BC62BD" w:rsidRPr="00312465" w:rsidRDefault="00BC62BD" w:rsidP="00BC62BD">
      <w:pPr>
        <w:tabs>
          <w:tab w:val="left" w:pos="720"/>
        </w:tabs>
        <w:ind w:right="1" w:firstLine="567"/>
        <w:jc w:val="both"/>
        <w:rPr>
          <w:rFonts w:ascii="Times New Roman" w:hAnsi="Times New Roman" w:cs="Times New Roman"/>
        </w:rPr>
      </w:pPr>
      <w:bookmarkStart w:id="13" w:name="5.9_Support_for_modelling_phases"/>
      <w:bookmarkStart w:id="14" w:name="_bookmark71"/>
      <w:bookmarkEnd w:id="13"/>
      <w:bookmarkEnd w:id="14"/>
      <w:r w:rsidRPr="00312465">
        <w:rPr>
          <w:rFonts w:ascii="Times New Roman" w:hAnsi="Times New Roman" w:cs="Times New Roman"/>
        </w:rPr>
        <w:t xml:space="preserve">           </w:t>
      </w:r>
    </w:p>
    <w:p w:rsidR="00BC62BD" w:rsidRPr="00312465" w:rsidRDefault="00BC62BD" w:rsidP="00BC62BD">
      <w:pPr>
        <w:tabs>
          <w:tab w:val="left" w:pos="720"/>
        </w:tabs>
        <w:ind w:right="1" w:firstLine="567"/>
        <w:jc w:val="both"/>
        <w:rPr>
          <w:rFonts w:ascii="Times New Roman" w:hAnsi="Times New Roman" w:cs="Times New Roman"/>
          <w:sz w:val="20"/>
        </w:rPr>
      </w:pPr>
      <w:r w:rsidRPr="00312465">
        <w:rPr>
          <w:rFonts w:ascii="Times New Roman" w:hAnsi="Times New Roman" w:cs="Times New Roman"/>
          <w:b/>
          <w:i/>
          <w:sz w:val="20"/>
        </w:rPr>
        <w:t>Пример</w:t>
      </w:r>
      <w:r w:rsidRPr="00312465">
        <w:rPr>
          <w:rFonts w:ascii="Times New Roman" w:hAnsi="Times New Roman" w:cs="Times New Roman"/>
          <w:sz w:val="20"/>
        </w:rPr>
        <w:t xml:space="preserve"> – Примеры обозначений:</w:t>
      </w:r>
    </w:p>
    <w:p w:rsidR="00BC62BD" w:rsidRPr="00312465" w:rsidRDefault="00BC62BD" w:rsidP="00BC62BD">
      <w:pPr>
        <w:tabs>
          <w:tab w:val="left" w:pos="720"/>
        </w:tabs>
        <w:ind w:right="1" w:firstLine="567"/>
        <w:jc w:val="both"/>
        <w:rPr>
          <w:rFonts w:ascii="Times New Roman" w:hAnsi="Times New Roman" w:cs="Times New Roman"/>
          <w:sz w:val="20"/>
        </w:rPr>
      </w:pPr>
      <w:proofErr w:type="gramStart"/>
      <w:r w:rsidRPr="00312465">
        <w:rPr>
          <w:rFonts w:ascii="Times New Roman" w:hAnsi="Times New Roman" w:cs="Times New Roman"/>
          <w:sz w:val="20"/>
        </w:rPr>
        <w:t xml:space="preserve">- Из шаблона Домен (см.7.1.4) Уполномоченный орган Проекта со значениями «Организационная роль» и «Организационная Единица» будет выражен как [&lt;идентификатор&gt; '/' &lt;название&gt;] ':' [&lt;идентификатор&gt; '/' &lt;название&gt;]   </w:t>
      </w:r>
      <w:proofErr w:type="gramEnd"/>
    </w:p>
    <w:p w:rsidR="00BC62BD" w:rsidRPr="00312465" w:rsidRDefault="00BC62BD" w:rsidP="00BC62BD">
      <w:pPr>
        <w:tabs>
          <w:tab w:val="left" w:pos="720"/>
        </w:tabs>
        <w:ind w:right="1" w:firstLine="567"/>
        <w:jc w:val="both"/>
        <w:rPr>
          <w:rFonts w:ascii="Times New Roman" w:hAnsi="Times New Roman" w:cs="Times New Roman"/>
          <w:sz w:val="20"/>
        </w:rPr>
      </w:pPr>
      <w:r w:rsidRPr="00312465">
        <w:rPr>
          <w:rFonts w:ascii="Times New Roman" w:hAnsi="Times New Roman" w:cs="Times New Roman"/>
          <w:sz w:val="20"/>
        </w:rPr>
        <w:lastRenderedPageBreak/>
        <w:t>- Из шаблона Возможность (см. 7.14.4) RE_1006453 / хранилище данных будет действительным для</w:t>
      </w:r>
      <w:proofErr w:type="gramStart"/>
      <w:r w:rsidRPr="00312465">
        <w:rPr>
          <w:rFonts w:ascii="Times New Roman" w:hAnsi="Times New Roman" w:cs="Times New Roman"/>
          <w:sz w:val="20"/>
        </w:rPr>
        <w:t xml:space="preserve"> Е</w:t>
      </w:r>
      <w:proofErr w:type="gramEnd"/>
      <w:r w:rsidRPr="00312465">
        <w:rPr>
          <w:rFonts w:ascii="Times New Roman" w:hAnsi="Times New Roman" w:cs="Times New Roman"/>
          <w:sz w:val="20"/>
        </w:rPr>
        <w:t>сли предусмотрено &lt;идентификатор&gt; '/' &lt;название&gt;] +. (NIL не будет действительным.)</w:t>
      </w:r>
    </w:p>
    <w:p w:rsidR="00BC62BD" w:rsidRPr="00312465" w:rsidRDefault="00BC62BD" w:rsidP="00BC62BD">
      <w:pPr>
        <w:tabs>
          <w:tab w:val="left" w:pos="720"/>
        </w:tabs>
        <w:ind w:right="1" w:firstLine="567"/>
        <w:jc w:val="both"/>
        <w:rPr>
          <w:rFonts w:ascii="Times New Roman" w:hAnsi="Times New Roman" w:cs="Times New Roman"/>
          <w:sz w:val="20"/>
        </w:rPr>
      </w:pPr>
      <w:r w:rsidRPr="00312465">
        <w:rPr>
          <w:rFonts w:ascii="Times New Roman" w:hAnsi="Times New Roman" w:cs="Times New Roman"/>
          <w:sz w:val="20"/>
        </w:rPr>
        <w:t xml:space="preserve">- Из шаблона Деятельность Предприятия (см. 7.3.4) NIL или максимальная загрузка = 10Kg; максимальная температура = 100ºC будет действительным </w:t>
      </w:r>
      <w:proofErr w:type="gramStart"/>
      <w:r w:rsidRPr="00312465">
        <w:rPr>
          <w:rFonts w:ascii="Times New Roman" w:hAnsi="Times New Roman" w:cs="Times New Roman"/>
          <w:sz w:val="20"/>
        </w:rPr>
        <w:t>для</w:t>
      </w:r>
      <w:proofErr w:type="gramEnd"/>
      <w:r w:rsidRPr="00312465">
        <w:rPr>
          <w:rFonts w:ascii="Times New Roman" w:hAnsi="Times New Roman" w:cs="Times New Roman"/>
          <w:sz w:val="20"/>
        </w:rPr>
        <w:t xml:space="preserve"> «[&lt;</w:t>
      </w:r>
      <w:proofErr w:type="gramStart"/>
      <w:r w:rsidRPr="00312465">
        <w:rPr>
          <w:rFonts w:ascii="Times New Roman" w:hAnsi="Times New Roman" w:cs="Times New Roman"/>
          <w:sz w:val="20"/>
        </w:rPr>
        <w:t>ограничение</w:t>
      </w:r>
      <w:proofErr w:type="gramEnd"/>
      <w:r w:rsidRPr="00312465">
        <w:rPr>
          <w:rFonts w:ascii="Times New Roman" w:hAnsi="Times New Roman" w:cs="Times New Roman"/>
          <w:sz w:val="20"/>
        </w:rPr>
        <w:t>&gt;] *, наложенного на экземпляр Деятельность Предприятия.</w:t>
      </w:r>
    </w:p>
    <w:p w:rsidR="00464C37" w:rsidRPr="00312465" w:rsidRDefault="00464C37" w:rsidP="00BC62BD">
      <w:pPr>
        <w:tabs>
          <w:tab w:val="left" w:pos="720"/>
        </w:tabs>
        <w:ind w:right="1" w:firstLine="567"/>
        <w:jc w:val="both"/>
        <w:rPr>
          <w:rFonts w:ascii="Times New Roman" w:hAnsi="Times New Roman" w:cs="Times New Roman"/>
        </w:rPr>
      </w:pP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 xml:space="preserve">Далее следуют некоторые примеры, где ведущие коды верхнего регистра относятся к меткам конструкции, за которыми следует название свойства, переходя от более </w:t>
      </w:r>
      <w:proofErr w:type="gramStart"/>
      <w:r w:rsidRPr="00312465">
        <w:rPr>
          <w:rFonts w:ascii="Times New Roman" w:hAnsi="Times New Roman" w:cs="Times New Roman"/>
        </w:rPr>
        <w:t>простых</w:t>
      </w:r>
      <w:proofErr w:type="gramEnd"/>
      <w:r w:rsidRPr="00312465">
        <w:rPr>
          <w:rFonts w:ascii="Times New Roman" w:hAnsi="Times New Roman" w:cs="Times New Roman"/>
        </w:rPr>
        <w:t xml:space="preserve"> к более сложным случаям.</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 xml:space="preserve">EO - Характер Объекта ФИЗИЧЕСКИЙ | ИНФОРМАЦИОННЫЙ. </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CA - Включенные Возможности [&lt;Возможность&gt;] *</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 xml:space="preserve">DM - Задачи [&lt;задача&gt;] +, стратегические и операционные </w:t>
      </w:r>
      <w:proofErr w:type="gramStart"/>
      <w:r w:rsidRPr="00312465">
        <w:rPr>
          <w:rFonts w:ascii="Times New Roman" w:hAnsi="Times New Roman" w:cs="Times New Roman"/>
        </w:rPr>
        <w:t>бизнес-задачи</w:t>
      </w:r>
      <w:proofErr w:type="gramEnd"/>
      <w:r w:rsidRPr="00312465">
        <w:rPr>
          <w:rFonts w:ascii="Times New Roman" w:hAnsi="Times New Roman" w:cs="Times New Roman"/>
        </w:rPr>
        <w:t xml:space="preserve"> Домена.</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EV - Представления Объекта [&lt;</w:t>
      </w:r>
      <w:proofErr w:type="spellStart"/>
      <w:r w:rsidRPr="00312465">
        <w:rPr>
          <w:rFonts w:ascii="Times New Roman" w:hAnsi="Times New Roman" w:cs="Times New Roman"/>
        </w:rPr>
        <w:t>origin</w:t>
      </w:r>
      <w:proofErr w:type="spellEnd"/>
      <w:r w:rsidRPr="00312465">
        <w:rPr>
          <w:rFonts w:ascii="Times New Roman" w:hAnsi="Times New Roman" w:cs="Times New Roman"/>
        </w:rPr>
        <w:t>&gt; ‘:’ &lt;</w:t>
      </w:r>
      <w:proofErr w:type="spellStart"/>
      <w:r w:rsidRPr="00312465">
        <w:rPr>
          <w:rFonts w:ascii="Times New Roman" w:hAnsi="Times New Roman" w:cs="Times New Roman"/>
        </w:rPr>
        <w:t>identifier</w:t>
      </w:r>
      <w:proofErr w:type="spellEnd"/>
      <w:r w:rsidRPr="00312465">
        <w:rPr>
          <w:rFonts w:ascii="Times New Roman" w:hAnsi="Times New Roman" w:cs="Times New Roman"/>
        </w:rPr>
        <w:t>&gt; ‘/’ &lt;</w:t>
      </w:r>
      <w:proofErr w:type="spellStart"/>
      <w:r w:rsidRPr="00312465">
        <w:rPr>
          <w:rFonts w:ascii="Times New Roman" w:hAnsi="Times New Roman" w:cs="Times New Roman"/>
        </w:rPr>
        <w:t>name</w:t>
      </w:r>
      <w:proofErr w:type="spellEnd"/>
      <w:r w:rsidRPr="00312465">
        <w:rPr>
          <w:rFonts w:ascii="Times New Roman" w:hAnsi="Times New Roman" w:cs="Times New Roman"/>
        </w:rPr>
        <w:t>&gt;]* экземпляра Объекта Представления, определяющие информацию, связанную с возникновением этого События.</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EV - Генерировано посредством [&lt;</w:t>
      </w:r>
      <w:proofErr w:type="spellStart"/>
      <w:r w:rsidRPr="00312465">
        <w:rPr>
          <w:rFonts w:ascii="Times New Roman" w:hAnsi="Times New Roman" w:cs="Times New Roman"/>
        </w:rPr>
        <w:t>origin</w:t>
      </w:r>
      <w:proofErr w:type="spellEnd"/>
      <w:r w:rsidRPr="00312465">
        <w:rPr>
          <w:rFonts w:ascii="Times New Roman" w:hAnsi="Times New Roman" w:cs="Times New Roman"/>
        </w:rPr>
        <w:t>&gt; ‘:’ &lt;</w:t>
      </w:r>
      <w:proofErr w:type="spellStart"/>
      <w:r w:rsidRPr="00312465">
        <w:rPr>
          <w:rFonts w:ascii="Times New Roman" w:hAnsi="Times New Roman" w:cs="Times New Roman"/>
        </w:rPr>
        <w:t>identifier</w:t>
      </w:r>
      <w:proofErr w:type="spellEnd"/>
      <w:r w:rsidRPr="00312465">
        <w:rPr>
          <w:rFonts w:ascii="Times New Roman" w:hAnsi="Times New Roman" w:cs="Times New Roman"/>
        </w:rPr>
        <w:t>&gt; ‘/’ &lt;</w:t>
      </w:r>
      <w:proofErr w:type="spellStart"/>
      <w:r w:rsidRPr="00312465">
        <w:rPr>
          <w:rFonts w:ascii="Times New Roman" w:hAnsi="Times New Roman" w:cs="Times New Roman"/>
        </w:rPr>
        <w:t>name</w:t>
      </w:r>
      <w:proofErr w:type="spellEnd"/>
      <w:r w:rsidRPr="00312465">
        <w:rPr>
          <w:rFonts w:ascii="Times New Roman" w:hAnsi="Times New Roman" w:cs="Times New Roman"/>
        </w:rPr>
        <w:t>&gt;] + источником этого События.</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BP - Входы Представления Объекта [&lt;</w:t>
      </w:r>
      <w:proofErr w:type="spellStart"/>
      <w:r w:rsidRPr="00312465">
        <w:rPr>
          <w:rFonts w:ascii="Times New Roman" w:hAnsi="Times New Roman" w:cs="Times New Roman"/>
        </w:rPr>
        <w:t>origin</w:t>
      </w:r>
      <w:proofErr w:type="spellEnd"/>
      <w:r w:rsidRPr="00312465">
        <w:rPr>
          <w:rFonts w:ascii="Times New Roman" w:hAnsi="Times New Roman" w:cs="Times New Roman"/>
        </w:rPr>
        <w:t>&gt; ‘:’ &lt;</w:t>
      </w:r>
      <w:proofErr w:type="spellStart"/>
      <w:r w:rsidRPr="00312465">
        <w:rPr>
          <w:rFonts w:ascii="Times New Roman" w:hAnsi="Times New Roman" w:cs="Times New Roman"/>
        </w:rPr>
        <w:t>identifier</w:t>
      </w:r>
      <w:proofErr w:type="spellEnd"/>
      <w:r w:rsidRPr="00312465">
        <w:rPr>
          <w:rFonts w:ascii="Times New Roman" w:hAnsi="Times New Roman" w:cs="Times New Roman"/>
        </w:rPr>
        <w:t>&gt; ‘/’ &lt;</w:t>
      </w:r>
      <w:proofErr w:type="spellStart"/>
      <w:r w:rsidRPr="00312465">
        <w:rPr>
          <w:rFonts w:ascii="Times New Roman" w:hAnsi="Times New Roman" w:cs="Times New Roman"/>
        </w:rPr>
        <w:t>name</w:t>
      </w:r>
      <w:proofErr w:type="spellEnd"/>
      <w:r w:rsidRPr="00312465">
        <w:rPr>
          <w:rFonts w:ascii="Times New Roman" w:hAnsi="Times New Roman" w:cs="Times New Roman"/>
        </w:rPr>
        <w:t>&gt;] + Представлений Объектов, вхождения которых могут быть получены Бизнес-Процессом.</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EA - Конечные Статусы [&lt;</w:t>
      </w:r>
      <w:proofErr w:type="spellStart"/>
      <w:r w:rsidRPr="00312465">
        <w:rPr>
          <w:rFonts w:ascii="Times New Roman" w:hAnsi="Times New Roman" w:cs="Times New Roman"/>
        </w:rPr>
        <w:t>value</w:t>
      </w:r>
      <w:proofErr w:type="spellEnd"/>
      <w:r w:rsidRPr="00312465">
        <w:rPr>
          <w:rFonts w:ascii="Times New Roman" w:hAnsi="Times New Roman" w:cs="Times New Roman"/>
        </w:rPr>
        <w:t>&gt; &lt;</w:t>
      </w:r>
      <w:proofErr w:type="spellStart"/>
      <w:r w:rsidRPr="00312465">
        <w:rPr>
          <w:rFonts w:ascii="Times New Roman" w:hAnsi="Times New Roman" w:cs="Times New Roman"/>
        </w:rPr>
        <w:t>priority</w:t>
      </w:r>
      <w:proofErr w:type="spellEnd"/>
      <w:r w:rsidRPr="00312465">
        <w:rPr>
          <w:rFonts w:ascii="Times New Roman" w:hAnsi="Times New Roman" w:cs="Times New Roman"/>
        </w:rPr>
        <w:t>&gt;] +, значения конечного статуса, созданные вхождениями этого  экземпляра Деятельности Предприятия, и их значимость, где &lt;</w:t>
      </w:r>
      <w:proofErr w:type="spellStart"/>
      <w:r w:rsidRPr="00312465">
        <w:rPr>
          <w:rFonts w:ascii="Times New Roman" w:hAnsi="Times New Roman" w:cs="Times New Roman"/>
        </w:rPr>
        <w:t>value</w:t>
      </w:r>
      <w:proofErr w:type="spellEnd"/>
      <w:r w:rsidRPr="00312465">
        <w:rPr>
          <w:rFonts w:ascii="Times New Roman" w:hAnsi="Times New Roman" w:cs="Times New Roman"/>
        </w:rPr>
        <w:t>&gt; - это обязательный предикат с 0 аргументами, а &lt;</w:t>
      </w:r>
      <w:proofErr w:type="spellStart"/>
      <w:r w:rsidRPr="00312465">
        <w:rPr>
          <w:rFonts w:ascii="Times New Roman" w:hAnsi="Times New Roman" w:cs="Times New Roman"/>
        </w:rPr>
        <w:t>priority</w:t>
      </w:r>
      <w:proofErr w:type="spellEnd"/>
      <w:r w:rsidRPr="00312465">
        <w:rPr>
          <w:rFonts w:ascii="Times New Roman" w:hAnsi="Times New Roman" w:cs="Times New Roman"/>
        </w:rPr>
        <w:t>&gt; - целое число в системно определенном диапазоне, отображающий соответственно наименьший и наивысший приоритеты. По умолчанию приоритет является высшим.</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PR: Относящиеся к [&lt;</w:t>
      </w:r>
      <w:proofErr w:type="spellStart"/>
      <w:r w:rsidRPr="00312465">
        <w:rPr>
          <w:rFonts w:ascii="Times New Roman" w:hAnsi="Times New Roman" w:cs="Times New Roman"/>
        </w:rPr>
        <w:t>identifier</w:t>
      </w:r>
      <w:proofErr w:type="spellEnd"/>
      <w:r w:rsidRPr="00312465">
        <w:rPr>
          <w:rFonts w:ascii="Times New Roman" w:hAnsi="Times New Roman" w:cs="Times New Roman"/>
        </w:rPr>
        <w:t>&gt; '/' &lt;</w:t>
      </w:r>
      <w:proofErr w:type="spellStart"/>
      <w:r w:rsidRPr="00312465">
        <w:rPr>
          <w:rFonts w:ascii="Times New Roman" w:hAnsi="Times New Roman" w:cs="Times New Roman"/>
        </w:rPr>
        <w:t>name</w:t>
      </w:r>
      <w:proofErr w:type="spellEnd"/>
      <w:r w:rsidRPr="00312465">
        <w:rPr>
          <w:rFonts w:ascii="Times New Roman" w:hAnsi="Times New Roman" w:cs="Times New Roman"/>
        </w:rPr>
        <w:t>&gt;] *, определяющие Объекты Предприятия, которые относятся к экземпляру Продукт, где множественность</w:t>
      </w:r>
      <w:proofErr w:type="gramStart"/>
      <w:r w:rsidRPr="00312465">
        <w:rPr>
          <w:rFonts w:ascii="Times New Roman" w:hAnsi="Times New Roman" w:cs="Times New Roman"/>
        </w:rPr>
        <w:t xml:space="preserve"> […] * </w:t>
      </w:r>
      <w:proofErr w:type="gramEnd"/>
      <w:r w:rsidRPr="00312465">
        <w:rPr>
          <w:rFonts w:ascii="Times New Roman" w:hAnsi="Times New Roman" w:cs="Times New Roman"/>
        </w:rPr>
        <w:t>является одним из [0 .. *] (только для ранних фаз моделирования) или [1..1], или [1..n], или [</w:t>
      </w:r>
      <w:proofErr w:type="spellStart"/>
      <w:r w:rsidRPr="00312465">
        <w:rPr>
          <w:rFonts w:ascii="Times New Roman" w:hAnsi="Times New Roman" w:cs="Times New Roman"/>
        </w:rPr>
        <w:t>m..n</w:t>
      </w:r>
      <w:proofErr w:type="spellEnd"/>
      <w:r w:rsidRPr="00312465">
        <w:rPr>
          <w:rFonts w:ascii="Times New Roman" w:hAnsi="Times New Roman" w:cs="Times New Roman"/>
        </w:rPr>
        <w:t>].</w:t>
      </w:r>
    </w:p>
    <w:p w:rsidR="00BC62BD" w:rsidRPr="00312465" w:rsidRDefault="00BC62BD" w:rsidP="00BC62BD">
      <w:pPr>
        <w:pStyle w:val="af"/>
        <w:ind w:right="1" w:firstLine="567"/>
        <w:jc w:val="both"/>
        <w:rPr>
          <w:rFonts w:ascii="Times New Roman" w:hAnsi="Times New Roman" w:cs="Times New Roman"/>
          <w:sz w:val="24"/>
          <w:szCs w:val="24"/>
          <w:lang w:val="ru-RU"/>
        </w:rPr>
      </w:pPr>
    </w:p>
    <w:p w:rsidR="00BC62BD" w:rsidRPr="00312465" w:rsidRDefault="00BC62BD" w:rsidP="00BC62BD">
      <w:pPr>
        <w:pStyle w:val="3"/>
        <w:tabs>
          <w:tab w:val="left" w:pos="883"/>
          <w:tab w:val="left" w:pos="884"/>
        </w:tabs>
        <w:spacing w:before="0"/>
        <w:ind w:right="1" w:firstLine="567"/>
        <w:jc w:val="both"/>
        <w:rPr>
          <w:rFonts w:ascii="Times New Roman" w:hAnsi="Times New Roman" w:cs="Times New Roman"/>
          <w:color w:val="auto"/>
        </w:rPr>
      </w:pPr>
      <w:r w:rsidRPr="00312465">
        <w:rPr>
          <w:rFonts w:ascii="Times New Roman" w:hAnsi="Times New Roman" w:cs="Times New Roman"/>
          <w:color w:val="auto"/>
        </w:rPr>
        <w:t>5.9 Поддержка фаз моделирования</w:t>
      </w:r>
    </w:p>
    <w:p w:rsidR="00BC62BD" w:rsidRPr="00312465" w:rsidRDefault="00BC62BD" w:rsidP="00BC62BD"/>
    <w:p w:rsidR="00BC62BD" w:rsidRPr="00312465" w:rsidRDefault="00BC62BD" w:rsidP="00BC62BD">
      <w:pPr>
        <w:tabs>
          <w:tab w:val="left" w:pos="720"/>
        </w:tabs>
        <w:ind w:right="1" w:firstLine="567"/>
        <w:jc w:val="both"/>
        <w:rPr>
          <w:rFonts w:ascii="Times New Roman" w:hAnsi="Times New Roman" w:cs="Times New Roman"/>
        </w:rPr>
      </w:pPr>
      <w:r w:rsidRPr="00312465">
        <w:rPr>
          <w:rFonts w:ascii="Times New Roman" w:hAnsi="Times New Roman" w:cs="Times New Roman"/>
        </w:rPr>
        <w:t>Настоящий стандарт направлен на моделирование предприятия, поддерживающего все фазы модели предприятия, путем моделирования соответствующих конструкций языка следующим образом.</w:t>
      </w:r>
    </w:p>
    <w:p w:rsidR="00BC62BD" w:rsidRPr="00312465" w:rsidRDefault="00BC62BD" w:rsidP="00BC62BD">
      <w:pPr>
        <w:pStyle w:val="af1"/>
        <w:tabs>
          <w:tab w:val="left" w:pos="72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На фазе идентификации домена для идентификации содержания домена (его Бизнес-Процессов) и его входов и выходов, включая События, таким образом, чтобы модель идентификации домена могла использоваться в качестве отправной точки для вывода согласованной модели определения понятия.</w:t>
      </w:r>
    </w:p>
    <w:p w:rsidR="00BC62BD" w:rsidRPr="00312465" w:rsidRDefault="00BC62BD" w:rsidP="00BC62BD">
      <w:pPr>
        <w:pStyle w:val="af1"/>
        <w:tabs>
          <w:tab w:val="left" w:pos="72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На фазе определения понятия для определения </w:t>
      </w:r>
      <w:proofErr w:type="gramStart"/>
      <w:r w:rsidRPr="00312465">
        <w:rPr>
          <w:rFonts w:ascii="Times New Roman" w:hAnsi="Times New Roman" w:cs="Times New Roman"/>
          <w:sz w:val="24"/>
          <w:szCs w:val="24"/>
          <w:lang w:val="ru-RU"/>
        </w:rPr>
        <w:t>бизнес-модели</w:t>
      </w:r>
      <w:proofErr w:type="gramEnd"/>
      <w:r w:rsidRPr="00312465">
        <w:rPr>
          <w:rFonts w:ascii="Times New Roman" w:hAnsi="Times New Roman" w:cs="Times New Roman"/>
          <w:sz w:val="24"/>
          <w:szCs w:val="24"/>
          <w:lang w:val="ru-RU"/>
        </w:rPr>
        <w:t xml:space="preserve"> предприятия с миссиями, стратегиями и т. д., и таким образом, чтобы модель определения понятия могла использоваться в качестве отправной точки для вывода согласованной модели определения требования.</w:t>
      </w:r>
    </w:p>
    <w:p w:rsidR="00BC62BD" w:rsidRPr="00312465" w:rsidRDefault="00BC62BD" w:rsidP="00BC62BD">
      <w:pPr>
        <w:pStyle w:val="af1"/>
        <w:tabs>
          <w:tab w:val="left" w:pos="72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На фазе определения требований, чтобы описать Бизнес-Процессы, Услуги и Деятельность Предприятия Домена с точки зрения бизнеса таким образом, что модель определения требований может быть продемонстрирована достаточной для использования в качестве отправной точки для вывода согласованной модели спецификации проекта. Процесс моделирования упрощается благодаря наличию Представлений модели (Функция, Информация, Ресурс и Организация - при необходимости могут быть добавлены другие представления). Эти представления поддерживаются рядом информационных объектов (Предприятие, Ресурс, Организация), отображающих многие </w:t>
      </w:r>
      <w:r w:rsidRPr="00312465">
        <w:rPr>
          <w:rFonts w:ascii="Times New Roman" w:hAnsi="Times New Roman" w:cs="Times New Roman"/>
          <w:sz w:val="24"/>
          <w:szCs w:val="24"/>
          <w:lang w:val="ru-RU"/>
        </w:rPr>
        <w:lastRenderedPageBreak/>
        <w:t>информационные аспекты работы предприятия. Модель определения требований также должна быть проверена с помощью имитационного моделирования.</w:t>
      </w:r>
    </w:p>
    <w:p w:rsidR="00BC62BD" w:rsidRPr="00312465" w:rsidRDefault="00BC62BD" w:rsidP="00BC62BD">
      <w:pPr>
        <w:pStyle w:val="af1"/>
        <w:tabs>
          <w:tab w:val="left" w:pos="72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На фазе спецификации проекта указать Деятельность Предприятия со всеми ее </w:t>
      </w:r>
      <w:proofErr w:type="gramStart"/>
      <w:r w:rsidRPr="00312465">
        <w:rPr>
          <w:rFonts w:ascii="Times New Roman" w:hAnsi="Times New Roman" w:cs="Times New Roman"/>
          <w:sz w:val="24"/>
          <w:szCs w:val="24"/>
          <w:lang w:val="ru-RU"/>
        </w:rPr>
        <w:t>компонентами</w:t>
      </w:r>
      <w:proofErr w:type="gramEnd"/>
      <w:r w:rsidRPr="00312465">
        <w:rPr>
          <w:rFonts w:ascii="Times New Roman" w:hAnsi="Times New Roman" w:cs="Times New Roman"/>
          <w:sz w:val="24"/>
          <w:szCs w:val="24"/>
          <w:lang w:val="ru-RU"/>
        </w:rPr>
        <w:t xml:space="preserve"> как с точки зрения бизнеса, так и с точки зрения Информационно-Коммуникационных Технологий (ИКТ) таким образом, чтобы можно было продемонстрировать, что модель спецификации проекта является достаточной для использования в качестве отправной точки для последовательного вывода модели описания реализации; поэтому модель спецификации проекта также должна обрабатываться для проверки. На этой фазе конструкции должны быть получены из конструкций фазы определения требований путем обогащения их свойствами, отражающими все ресурсы и общие интерфейсы ИКТ.</w:t>
      </w:r>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На фазе описания реализации, конструкции должны отражать аппаратную/программную платформу или технологию, выбранную для согласования с конструкциями спецификации проекта. </w:t>
      </w:r>
      <w:proofErr w:type="gramStart"/>
      <w:r w:rsidRPr="00312465">
        <w:rPr>
          <w:rFonts w:ascii="Times New Roman" w:hAnsi="Times New Roman" w:cs="Times New Roman"/>
          <w:sz w:val="24"/>
          <w:szCs w:val="24"/>
          <w:lang w:val="ru-RU"/>
        </w:rPr>
        <w:t>Это означает описание Бизнес-Процессов, Услуг и Деятельности Предприятия  со всеми их компонентами в том виде, в каком они реализованы в реальной системе, как с точки зрения бизнеса, так и с точки зрения ИКТ, таким образом, чтобы можно было продемонстрировать, что модель реализации является достаточной для использования в работе предприятия для поддержки принятия решений, а также мониторинга и контроля Бизнес-Процессов;</w:t>
      </w:r>
      <w:proofErr w:type="gramEnd"/>
      <w:r w:rsidRPr="00312465">
        <w:rPr>
          <w:rFonts w:ascii="Times New Roman" w:hAnsi="Times New Roman" w:cs="Times New Roman"/>
          <w:sz w:val="24"/>
          <w:szCs w:val="24"/>
          <w:lang w:val="ru-RU"/>
        </w:rPr>
        <w:t xml:space="preserve"> поэтому модель реализации также должна быть способна обрабатываться для окончательной проверки и выпуска для операционного использования.</w:t>
      </w:r>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На фазе эксплуатации домена, выпущенная модель используется для операционных целей, таких как поддержка принятия решений, мониторинг и контроль.</w:t>
      </w:r>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На фазе определения вывода из эксплуатации для определения будущего использования компонентов Бизнес-Процесса и Услуги таким образом, чтобы модель определения вывода из эксплуатации могла использоваться, при необходимости, в качестве отправной точки для повторного использования на любой фазе модели.</w:t>
      </w:r>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Однако это не означает, что для каждой фазы модели потребуется другой набор конструкций языка моделирования. Конструкции переносятся на последующие фазы модели путем предоставления расширенного списка атрибутов для сбора дополнительной необходимой информации для отображения и описания сущностей предприятия на этих фазах модели или путем сопоставления с различными представлениями конструкции.</w:t>
      </w:r>
    </w:p>
    <w:p w:rsidR="00BC62BD" w:rsidRPr="00312465" w:rsidRDefault="00BC62BD" w:rsidP="00BC62BD">
      <w:pPr>
        <w:pStyle w:val="af"/>
        <w:ind w:right="1" w:firstLine="567"/>
        <w:jc w:val="both"/>
        <w:rPr>
          <w:rFonts w:ascii="Times New Roman" w:hAnsi="Times New Roman" w:cs="Times New Roman"/>
          <w:sz w:val="24"/>
          <w:szCs w:val="24"/>
          <w:lang w:val="ru-RU"/>
        </w:rPr>
      </w:pPr>
    </w:p>
    <w:p w:rsidR="00BC62BD" w:rsidRPr="00312465" w:rsidRDefault="00BC62BD" w:rsidP="00BC62BD">
      <w:pPr>
        <w:pStyle w:val="3"/>
        <w:tabs>
          <w:tab w:val="left" w:pos="1565"/>
        </w:tabs>
        <w:spacing w:before="0"/>
        <w:ind w:right="1" w:firstLine="567"/>
        <w:jc w:val="both"/>
        <w:rPr>
          <w:rFonts w:ascii="Times New Roman" w:hAnsi="Times New Roman" w:cs="Times New Roman"/>
          <w:color w:val="auto"/>
        </w:rPr>
      </w:pPr>
      <w:bookmarkStart w:id="15" w:name="_bookmark73"/>
      <w:bookmarkEnd w:id="15"/>
      <w:r w:rsidRPr="00312465">
        <w:rPr>
          <w:rFonts w:ascii="Times New Roman" w:hAnsi="Times New Roman" w:cs="Times New Roman"/>
          <w:color w:val="auto"/>
        </w:rPr>
        <w:t>5.10 Отображение взаимосвязей</w:t>
      </w:r>
    </w:p>
    <w:p w:rsidR="00BC62BD" w:rsidRPr="00312465" w:rsidRDefault="00BC62BD" w:rsidP="00BC62BD"/>
    <w:p w:rsidR="00BC62BD" w:rsidRPr="00312465" w:rsidRDefault="00BC62BD" w:rsidP="00BC62BD">
      <w:pPr>
        <w:ind w:right="1" w:firstLine="567"/>
        <w:jc w:val="both"/>
        <w:rPr>
          <w:rFonts w:ascii="Times New Roman" w:hAnsi="Times New Roman" w:cs="Times New Roman"/>
          <w:spacing w:val="2"/>
        </w:rPr>
      </w:pPr>
      <w:r w:rsidRPr="00312465">
        <w:rPr>
          <w:rFonts w:ascii="Times New Roman" w:hAnsi="Times New Roman" w:cs="Times New Roman"/>
          <w:spacing w:val="2"/>
        </w:rPr>
        <w:t>Цель взаимосвязи - смоделировать изменяющиеся во времени и другие ассоциации между экземплярами конструкций языка моделирования во время выполнения. Рефлексивные взаимосвязи должны быть разрешены, т. е. взаимосвязь может быть создана между экземпляром и самой взаимосвязью.</w:t>
      </w:r>
    </w:p>
    <w:p w:rsidR="00BC62BD" w:rsidRPr="00312465" w:rsidRDefault="00BC62BD" w:rsidP="00BC62BD">
      <w:pPr>
        <w:ind w:right="1" w:firstLine="567"/>
        <w:jc w:val="both"/>
        <w:rPr>
          <w:rFonts w:ascii="Times New Roman" w:hAnsi="Times New Roman" w:cs="Times New Roman"/>
          <w:spacing w:val="2"/>
        </w:rPr>
      </w:pPr>
    </w:p>
    <w:p w:rsidR="00464C37" w:rsidRPr="00312465" w:rsidRDefault="00BC62BD" w:rsidP="00BC62BD">
      <w:pPr>
        <w:ind w:right="1" w:firstLine="567"/>
        <w:jc w:val="both"/>
        <w:rPr>
          <w:rFonts w:ascii="Times New Roman" w:hAnsi="Times New Roman" w:cs="Times New Roman"/>
          <w:spacing w:val="2"/>
          <w:sz w:val="20"/>
        </w:rPr>
      </w:pPr>
      <w:r w:rsidRPr="00312465">
        <w:rPr>
          <w:rFonts w:ascii="Times New Roman" w:hAnsi="Times New Roman" w:cs="Times New Roman"/>
          <w:b/>
          <w:i/>
          <w:spacing w:val="2"/>
          <w:sz w:val="20"/>
        </w:rPr>
        <w:t>Пример</w:t>
      </w:r>
      <w:r w:rsidR="00464C37" w:rsidRPr="00312465">
        <w:rPr>
          <w:rFonts w:ascii="Times New Roman" w:hAnsi="Times New Roman" w:cs="Times New Roman"/>
          <w:b/>
          <w:i/>
          <w:spacing w:val="2"/>
          <w:sz w:val="20"/>
        </w:rPr>
        <w:t>ы</w:t>
      </w:r>
      <w:r w:rsidRPr="00312465">
        <w:rPr>
          <w:rFonts w:ascii="Times New Roman" w:hAnsi="Times New Roman" w:cs="Times New Roman"/>
          <w:spacing w:val="2"/>
          <w:sz w:val="20"/>
        </w:rPr>
        <w:t xml:space="preserve"> </w:t>
      </w:r>
    </w:p>
    <w:p w:rsidR="00BC62BD" w:rsidRPr="00312465" w:rsidRDefault="00464C37" w:rsidP="00BC62BD">
      <w:pPr>
        <w:ind w:right="1" w:firstLine="567"/>
        <w:jc w:val="both"/>
        <w:rPr>
          <w:rFonts w:ascii="Times New Roman" w:hAnsi="Times New Roman" w:cs="Times New Roman"/>
          <w:spacing w:val="2"/>
          <w:sz w:val="20"/>
        </w:rPr>
      </w:pPr>
      <w:r w:rsidRPr="00312465">
        <w:rPr>
          <w:rFonts w:ascii="Times New Roman" w:hAnsi="Times New Roman" w:cs="Times New Roman"/>
          <w:spacing w:val="2"/>
          <w:sz w:val="20"/>
        </w:rPr>
        <w:t xml:space="preserve">1 </w:t>
      </w:r>
      <w:r w:rsidR="00BC62BD" w:rsidRPr="00312465">
        <w:rPr>
          <w:rFonts w:ascii="Times New Roman" w:hAnsi="Times New Roman" w:cs="Times New Roman"/>
          <w:spacing w:val="2"/>
          <w:sz w:val="20"/>
        </w:rPr>
        <w:t xml:space="preserve">Взаимосвязи между сущностями могут быть взаимосвязи между деталью и машиной, которая используется для ее производства, или взаимосвязями рабочим и производственным заказом, к которому он или она были назначены, например: </w:t>
      </w:r>
      <w:proofErr w:type="spellStart"/>
      <w:r w:rsidR="00BC62BD" w:rsidRPr="00312465">
        <w:rPr>
          <w:rFonts w:ascii="Times New Roman" w:hAnsi="Times New Roman" w:cs="Times New Roman"/>
          <w:spacing w:val="2"/>
          <w:sz w:val="20"/>
        </w:rPr>
        <w:t>Produced_by</w:t>
      </w:r>
      <w:proofErr w:type="spellEnd"/>
      <w:r w:rsidR="00BC62BD" w:rsidRPr="00312465">
        <w:rPr>
          <w:rFonts w:ascii="Times New Roman" w:hAnsi="Times New Roman" w:cs="Times New Roman"/>
          <w:spacing w:val="2"/>
          <w:sz w:val="20"/>
        </w:rPr>
        <w:t xml:space="preserve"> (деталь, машина), </w:t>
      </w:r>
      <w:proofErr w:type="spellStart"/>
      <w:r w:rsidR="00BC62BD" w:rsidRPr="00312465">
        <w:rPr>
          <w:rFonts w:ascii="Times New Roman" w:hAnsi="Times New Roman" w:cs="Times New Roman"/>
          <w:spacing w:val="2"/>
          <w:sz w:val="20"/>
        </w:rPr>
        <w:t>Works_at</w:t>
      </w:r>
      <w:proofErr w:type="spellEnd"/>
      <w:r w:rsidR="00BC62BD" w:rsidRPr="00312465">
        <w:rPr>
          <w:rFonts w:ascii="Times New Roman" w:hAnsi="Times New Roman" w:cs="Times New Roman"/>
          <w:spacing w:val="2"/>
          <w:sz w:val="20"/>
        </w:rPr>
        <w:t xml:space="preserve"> (рабочий, заказ). Такие взаимосвязи отражаются через назначения как входы и выходы.</w:t>
      </w:r>
    </w:p>
    <w:p w:rsidR="00BC62BD" w:rsidRPr="00312465" w:rsidRDefault="00464C37" w:rsidP="00BC62BD">
      <w:pPr>
        <w:ind w:right="1" w:firstLine="567"/>
        <w:jc w:val="both"/>
        <w:rPr>
          <w:rFonts w:ascii="Times New Roman" w:hAnsi="Times New Roman" w:cs="Times New Roman"/>
          <w:spacing w:val="2"/>
        </w:rPr>
      </w:pPr>
      <w:r w:rsidRPr="00312465">
        <w:rPr>
          <w:rFonts w:ascii="Times New Roman" w:hAnsi="Times New Roman" w:cs="Times New Roman"/>
          <w:spacing w:val="2"/>
          <w:sz w:val="20"/>
        </w:rPr>
        <w:t>2</w:t>
      </w:r>
      <w:r w:rsidR="00BC62BD" w:rsidRPr="00312465">
        <w:rPr>
          <w:rFonts w:ascii="Times New Roman" w:hAnsi="Times New Roman" w:cs="Times New Roman"/>
          <w:spacing w:val="2"/>
          <w:sz w:val="20"/>
        </w:rPr>
        <w:t xml:space="preserve"> Иллюстративные взаимосвязи между конструкциями – это взаимосвязи между Доменом и его Бизнес-Процессами или взаимосвязи между Бизнес-Процессом и его </w:t>
      </w:r>
      <w:proofErr w:type="spellStart"/>
      <w:r w:rsidR="00BC62BD" w:rsidRPr="00312465">
        <w:rPr>
          <w:rFonts w:ascii="Times New Roman" w:hAnsi="Times New Roman" w:cs="Times New Roman"/>
          <w:spacing w:val="2"/>
          <w:sz w:val="20"/>
        </w:rPr>
        <w:t>подпроцессами</w:t>
      </w:r>
      <w:proofErr w:type="spellEnd"/>
      <w:r w:rsidR="00BC62BD" w:rsidRPr="00312465">
        <w:rPr>
          <w:rFonts w:ascii="Times New Roman" w:hAnsi="Times New Roman" w:cs="Times New Roman"/>
          <w:spacing w:val="2"/>
          <w:sz w:val="20"/>
        </w:rPr>
        <w:t xml:space="preserve"> и действиями.</w:t>
      </w:r>
    </w:p>
    <w:p w:rsidR="00BC62BD" w:rsidRPr="00312465" w:rsidRDefault="00BC62BD" w:rsidP="00BC62BD">
      <w:pPr>
        <w:ind w:right="1" w:firstLine="567"/>
        <w:jc w:val="both"/>
        <w:rPr>
          <w:rFonts w:ascii="Times New Roman" w:hAnsi="Times New Roman" w:cs="Times New Roman"/>
        </w:rPr>
      </w:pPr>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Понятие взаимосвязи, определяемого пользователем, зависит от понятия Объекта </w:t>
      </w:r>
      <w:r w:rsidRPr="00312465">
        <w:rPr>
          <w:rFonts w:ascii="Times New Roman" w:hAnsi="Times New Roman" w:cs="Times New Roman"/>
          <w:sz w:val="24"/>
          <w:szCs w:val="24"/>
          <w:lang w:val="ru-RU"/>
        </w:rPr>
        <w:lastRenderedPageBreak/>
        <w:t xml:space="preserve">Предприятия, описанного в 7.6, и от сущностей модели, производных от этого Объекта Предприятия (Ресурс, Продукт, Заказ, Организационная Единица, Центр Принятия Решений). Определяемая пользователем взаимосвязь используется для описания зависимых от домена взаимосвязей, воспринимаемых и определяемых пользователями, а также для описания </w:t>
      </w:r>
      <w:proofErr w:type="gramStart"/>
      <w:r w:rsidRPr="00312465">
        <w:rPr>
          <w:rFonts w:ascii="Times New Roman" w:hAnsi="Times New Roman" w:cs="Times New Roman"/>
          <w:sz w:val="24"/>
          <w:szCs w:val="24"/>
          <w:lang w:val="ru-RU"/>
        </w:rPr>
        <w:t>способа</w:t>
      </w:r>
      <w:proofErr w:type="gramEnd"/>
      <w:r w:rsidRPr="00312465">
        <w:rPr>
          <w:rFonts w:ascii="Times New Roman" w:hAnsi="Times New Roman" w:cs="Times New Roman"/>
          <w:sz w:val="24"/>
          <w:szCs w:val="24"/>
          <w:lang w:val="ru-RU"/>
        </w:rPr>
        <w:t xml:space="preserve"> которым они группируют структурирующие и поведенческие конструкции с точки зрения их использования на предприятии. Определяемые пользователем взаимосвязи могут быть выражены списками</w:t>
      </w:r>
      <w:proofErr w:type="gramStart"/>
      <w:r w:rsidRPr="00312465">
        <w:rPr>
          <w:rFonts w:ascii="Times New Roman" w:hAnsi="Times New Roman" w:cs="Times New Roman"/>
          <w:sz w:val="24"/>
          <w:szCs w:val="24"/>
          <w:lang w:val="ru-RU"/>
        </w:rPr>
        <w:t xml:space="preserve"> О</w:t>
      </w:r>
      <w:proofErr w:type="gramEnd"/>
      <w:r w:rsidRPr="00312465">
        <w:rPr>
          <w:rFonts w:ascii="Times New Roman" w:hAnsi="Times New Roman" w:cs="Times New Roman"/>
          <w:sz w:val="24"/>
          <w:szCs w:val="24"/>
          <w:lang w:val="ru-RU"/>
        </w:rPr>
        <w:t>тносится к (</w:t>
      </w:r>
      <w:r w:rsidRPr="00312465">
        <w:rPr>
          <w:rFonts w:ascii="Times New Roman" w:hAnsi="Times New Roman" w:cs="Times New Roman"/>
          <w:sz w:val="24"/>
          <w:szCs w:val="24"/>
        </w:rPr>
        <w:t>Related</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to</w:t>
      </w:r>
      <w:r w:rsidRPr="00312465">
        <w:rPr>
          <w:rFonts w:ascii="Times New Roman" w:hAnsi="Times New Roman" w:cs="Times New Roman"/>
          <w:sz w:val="24"/>
          <w:szCs w:val="24"/>
          <w:lang w:val="ru-RU"/>
        </w:rPr>
        <w:t>) в Объектах Предприятия, Продуктах, Заказах и Представлениях Объекта на Объекты Предприятия или дополнительными свойствами определяемыми пользователем.</w:t>
      </w:r>
    </w:p>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Концепция определяемых пользователем отношений зависит от концепции корпоративного объекта, описанной в 7.6, и от сущностей модели, производных от этого корпоративного объекта (ресурс, продукт, заказ, организационная единица, центр принятия решений). Отношения, определяемые пользователем, используются для описания зависимых от предметной области отношений, воспринимаемых и определяемых пользователями, а также для описания способа, которым они группируют структурные и поведенческие конструкции с точки зрения их использования на предприятии. Определяемые пользователем отношения могут быть выражены списками связанных объектов в корпоративных объектах, продуктах, заказах и представлениях объектов корпоративных объектов или дополнительными определяемыми пользователем свойствами.</w:t>
      </w:r>
    </w:p>
    <w:p w:rsidR="00BC62BD" w:rsidRPr="00312465" w:rsidRDefault="00BC62BD" w:rsidP="00BC62BD">
      <w:pPr>
        <w:pStyle w:val="af"/>
        <w:ind w:right="1" w:firstLine="567"/>
        <w:jc w:val="both"/>
        <w:rPr>
          <w:rFonts w:ascii="Times New Roman" w:hAnsi="Times New Roman" w:cs="Times New Roman"/>
          <w:sz w:val="24"/>
          <w:szCs w:val="24"/>
          <w:lang w:val="ru-RU"/>
        </w:rPr>
      </w:pPr>
    </w:p>
    <w:p w:rsidR="00BC62BD" w:rsidRPr="00312465" w:rsidRDefault="00BC62BD" w:rsidP="00BC62BD">
      <w:pPr>
        <w:pStyle w:val="3"/>
        <w:tabs>
          <w:tab w:val="left" w:pos="1565"/>
        </w:tabs>
        <w:spacing w:before="0"/>
        <w:ind w:right="1" w:firstLine="567"/>
        <w:jc w:val="both"/>
        <w:rPr>
          <w:rFonts w:ascii="Times New Roman" w:hAnsi="Times New Roman" w:cs="Times New Roman"/>
          <w:color w:val="auto"/>
        </w:rPr>
      </w:pPr>
      <w:r w:rsidRPr="00312465">
        <w:rPr>
          <w:rFonts w:ascii="Times New Roman" w:hAnsi="Times New Roman" w:cs="Times New Roman"/>
          <w:color w:val="auto"/>
        </w:rPr>
        <w:t>5.11 Специализации</w:t>
      </w:r>
    </w:p>
    <w:p w:rsidR="00464C37" w:rsidRPr="00312465" w:rsidRDefault="00464C37" w:rsidP="00464C37"/>
    <w:p w:rsidR="00BC62BD" w:rsidRPr="00312465" w:rsidRDefault="00BC62BD" w:rsidP="00BC62BD">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В зависимости от цели моделирования разработчику модели может быть полезно и необходимо определить специализации конструкций, определенных в данном документе. Кроме того, настоящий стандарт предопределяет несколько нормативных специализаций в Разделе  8, Производные конструкции.</w:t>
      </w:r>
    </w:p>
    <w:p w:rsidR="00BC62BD" w:rsidRPr="00312465" w:rsidRDefault="00BC62BD" w:rsidP="00464C37">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Специализация может быть достигнута путем</w:t>
      </w:r>
      <w:r w:rsidR="00464C37" w:rsidRPr="00312465">
        <w:rPr>
          <w:rFonts w:ascii="Times New Roman" w:hAnsi="Times New Roman" w:cs="Times New Roman"/>
          <w:sz w:val="24"/>
          <w:szCs w:val="24"/>
          <w:lang w:val="ru-RU"/>
        </w:rPr>
        <w:t>:</w:t>
      </w:r>
    </w:p>
    <w:p w:rsidR="00BC62BD" w:rsidRPr="00312465" w:rsidRDefault="00464C37" w:rsidP="00464C37">
      <w:pPr>
        <w:pStyle w:val="af1"/>
        <w:tabs>
          <w:tab w:val="left" w:pos="140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312465">
        <w:rPr>
          <w:rFonts w:ascii="Times New Roman" w:hAnsi="Times New Roman" w:cs="Times New Roman"/>
          <w:sz w:val="24"/>
          <w:szCs w:val="24"/>
          <w:lang w:val="ru-RU"/>
        </w:rPr>
        <w:t>специализации наиболее подходящей конструкции (и соответствующего шаблона) и соответствующей адаптации информации заголовка,</w:t>
      </w:r>
    </w:p>
    <w:p w:rsidR="00BC62BD" w:rsidRPr="00312465" w:rsidRDefault="00464C37" w:rsidP="00464C37">
      <w:pPr>
        <w:pStyle w:val="af1"/>
        <w:tabs>
          <w:tab w:val="left" w:pos="140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312465">
        <w:rPr>
          <w:rFonts w:ascii="Times New Roman" w:hAnsi="Times New Roman" w:cs="Times New Roman"/>
          <w:sz w:val="24"/>
          <w:szCs w:val="24"/>
          <w:lang w:val="ru-RU"/>
        </w:rPr>
        <w:t>добавления новой взаимосвязи «Специализация чего-либо» на соответствующих фазах  модели,</w:t>
      </w:r>
    </w:p>
    <w:p w:rsidR="00BC62BD" w:rsidRPr="00312465" w:rsidRDefault="00464C37" w:rsidP="00464C37">
      <w:pPr>
        <w:pStyle w:val="af1"/>
        <w:tabs>
          <w:tab w:val="left" w:pos="140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312465">
        <w:rPr>
          <w:rFonts w:ascii="Times New Roman" w:hAnsi="Times New Roman" w:cs="Times New Roman"/>
          <w:sz w:val="24"/>
          <w:szCs w:val="24"/>
          <w:lang w:val="ru-RU"/>
        </w:rPr>
        <w:t>присвоение соответствующих значений свойству «Специализация чего-либо» и перечисления  конструкции (или, в исключительных случаях, конструкций), специализацией которой она является,</w:t>
      </w:r>
    </w:p>
    <w:p w:rsidR="00BC62BD" w:rsidRPr="00312465" w:rsidRDefault="00464C37" w:rsidP="00464C37">
      <w:pPr>
        <w:pStyle w:val="af1"/>
        <w:tabs>
          <w:tab w:val="left" w:pos="140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312465">
        <w:rPr>
          <w:rFonts w:ascii="Times New Roman" w:hAnsi="Times New Roman" w:cs="Times New Roman"/>
          <w:sz w:val="24"/>
          <w:szCs w:val="24"/>
          <w:lang w:val="ru-RU"/>
        </w:rPr>
        <w:t>присвоения или ограничения значений для существующих свойств, в зависимости от ситуации, и</w:t>
      </w:r>
    </w:p>
    <w:p w:rsidR="00BC62BD" w:rsidRPr="00312465" w:rsidRDefault="00464C37" w:rsidP="00464C37">
      <w:pPr>
        <w:pStyle w:val="af1"/>
        <w:tabs>
          <w:tab w:val="left" w:pos="1400"/>
        </w:tabs>
        <w:ind w:left="0"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312465">
        <w:rPr>
          <w:rFonts w:ascii="Times New Roman" w:hAnsi="Times New Roman" w:cs="Times New Roman"/>
          <w:sz w:val="24"/>
          <w:szCs w:val="24"/>
          <w:lang w:val="ru-RU"/>
        </w:rPr>
        <w:t>добавления дополнительных свойств по мере необходимости и присвоения им уникальных для модели названий.</w:t>
      </w:r>
    </w:p>
    <w:p w:rsidR="00BC62BD" w:rsidRPr="00312465" w:rsidRDefault="00BC62BD" w:rsidP="00BC62BD">
      <w:pPr>
        <w:pStyle w:val="af"/>
        <w:ind w:right="1" w:firstLine="567"/>
        <w:jc w:val="both"/>
        <w:rPr>
          <w:rFonts w:ascii="Times New Roman" w:hAnsi="Times New Roman" w:cs="Times New Roman"/>
          <w:sz w:val="24"/>
          <w:szCs w:val="24"/>
          <w:lang w:val="ru-RU"/>
        </w:rPr>
      </w:pPr>
      <w:bookmarkStart w:id="16" w:name="5.12_Complementary_concepts"/>
      <w:bookmarkStart w:id="17" w:name="6_Conceptual_structure"/>
      <w:bookmarkStart w:id="18" w:name="6.1_The_four-component_model"/>
      <w:bookmarkStart w:id="19" w:name="_bookmark74"/>
      <w:bookmarkEnd w:id="16"/>
      <w:bookmarkEnd w:id="17"/>
      <w:bookmarkEnd w:id="18"/>
      <w:bookmarkEnd w:id="19"/>
      <w:r w:rsidRPr="00312465">
        <w:rPr>
          <w:rFonts w:ascii="Times New Roman" w:hAnsi="Times New Roman" w:cs="Times New Roman"/>
          <w:sz w:val="24"/>
          <w:szCs w:val="24"/>
          <w:lang w:val="ru-RU"/>
        </w:rPr>
        <w:t>Каждая конструкция может быть дополнительно специализирована в конструкции одного и того же вида; например, Объект Предприятия может быть специализирован на различные виды Объекта Предприятия, Ресу</w:t>
      </w:r>
      <w:proofErr w:type="gramStart"/>
      <w:r w:rsidRPr="00312465">
        <w:rPr>
          <w:rFonts w:ascii="Times New Roman" w:hAnsi="Times New Roman" w:cs="Times New Roman"/>
          <w:sz w:val="24"/>
          <w:szCs w:val="24"/>
          <w:lang w:val="ru-RU"/>
        </w:rPr>
        <w:t>рс в др</w:t>
      </w:r>
      <w:proofErr w:type="gramEnd"/>
      <w:r w:rsidRPr="00312465">
        <w:rPr>
          <w:rFonts w:ascii="Times New Roman" w:hAnsi="Times New Roman" w:cs="Times New Roman"/>
          <w:sz w:val="24"/>
          <w:szCs w:val="24"/>
          <w:lang w:val="ru-RU"/>
        </w:rPr>
        <w:t>угие виды Ресурса и т. д. Для поддержания этих взаимосвязей специализации вводится взаимосвязь "Специализация чего-либо".</w:t>
      </w: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rPr>
        <w:t xml:space="preserve">Настоящий стандарт предопределяет несколько таких специализаций в Разделе 7. Восемь конструкций (Возможность, Центр Принятия Решений, Организационная Единица, Показатель Эффективности, Продукт, Заказ, Ресурс и Роль) являются специализациями конструкции Объект Предприятия. Эти специализации могут возникать </w:t>
      </w:r>
      <w:r w:rsidRPr="00312465">
        <w:rPr>
          <w:rFonts w:ascii="Times New Roman" w:hAnsi="Times New Roman" w:cs="Times New Roman"/>
        </w:rPr>
        <w:lastRenderedPageBreak/>
        <w:t>из-за того, что атрибуты и взаимосвязи Объекта Предприятия существуют всякий раз, когда существует объект, даже если некоторые из этих атрибутов и взаимосвязей не показаны как применимые к соответствующей фазе моделирования.</w:t>
      </w:r>
    </w:p>
    <w:p w:rsidR="00464C37" w:rsidRPr="00312465" w:rsidRDefault="00464C37" w:rsidP="00BC62BD">
      <w:pPr>
        <w:ind w:right="1" w:firstLine="567"/>
        <w:jc w:val="both"/>
        <w:rPr>
          <w:rFonts w:ascii="Times New Roman" w:hAnsi="Times New Roman" w:cs="Times New Roman"/>
        </w:rPr>
      </w:pPr>
    </w:p>
    <w:p w:rsidR="00BC62BD" w:rsidRPr="00312465" w:rsidRDefault="00BC62BD" w:rsidP="00BC62BD">
      <w:pPr>
        <w:ind w:right="1" w:firstLine="567"/>
        <w:jc w:val="both"/>
        <w:rPr>
          <w:rFonts w:ascii="Times New Roman" w:hAnsi="Times New Roman" w:cs="Times New Roman"/>
        </w:rPr>
      </w:pPr>
      <w:r w:rsidRPr="00312465">
        <w:rPr>
          <w:rFonts w:ascii="Times New Roman" w:hAnsi="Times New Roman" w:cs="Times New Roman"/>
          <w:sz w:val="20"/>
        </w:rPr>
        <w:t>П</w:t>
      </w:r>
      <w:r w:rsidR="00464C37" w:rsidRPr="00312465">
        <w:rPr>
          <w:rFonts w:ascii="Times New Roman" w:hAnsi="Times New Roman" w:cs="Times New Roman"/>
          <w:sz w:val="20"/>
        </w:rPr>
        <w:t>римечание –</w:t>
      </w:r>
      <w:r w:rsidRPr="00312465">
        <w:rPr>
          <w:rFonts w:ascii="Times New Roman" w:hAnsi="Times New Roman" w:cs="Times New Roman"/>
          <w:sz w:val="20"/>
        </w:rPr>
        <w:t xml:space="preserve"> Понятие</w:t>
      </w:r>
      <w:r w:rsidR="00464C37" w:rsidRPr="00312465">
        <w:rPr>
          <w:rFonts w:ascii="Times New Roman" w:hAnsi="Times New Roman" w:cs="Times New Roman"/>
          <w:sz w:val="20"/>
        </w:rPr>
        <w:t xml:space="preserve"> </w:t>
      </w:r>
      <w:r w:rsidRPr="00312465">
        <w:rPr>
          <w:rFonts w:ascii="Times New Roman" w:hAnsi="Times New Roman" w:cs="Times New Roman"/>
          <w:sz w:val="20"/>
        </w:rPr>
        <w:t>специализация, используемая в данном документе, менее ограничена, чем понятие специализация, встречающаяся в домене языков программирования и объектно-ориентированного моделирования.</w:t>
      </w:r>
    </w:p>
    <w:p w:rsidR="00BC62BD" w:rsidRPr="00312465" w:rsidRDefault="00BC62BD" w:rsidP="00BC62BD">
      <w:pPr>
        <w:pStyle w:val="af"/>
        <w:ind w:right="1" w:firstLine="567"/>
        <w:jc w:val="both"/>
        <w:rPr>
          <w:rFonts w:ascii="Times New Roman" w:hAnsi="Times New Roman" w:cs="Times New Roman"/>
          <w:sz w:val="24"/>
          <w:szCs w:val="24"/>
          <w:lang w:val="ru-RU"/>
        </w:rPr>
      </w:pPr>
    </w:p>
    <w:p w:rsidR="00BC62BD" w:rsidRPr="00312465" w:rsidRDefault="00BC62BD" w:rsidP="00BC62BD">
      <w:pPr>
        <w:pStyle w:val="3"/>
        <w:tabs>
          <w:tab w:val="left" w:pos="884"/>
        </w:tabs>
        <w:spacing w:before="0"/>
        <w:ind w:right="1" w:firstLine="567"/>
        <w:jc w:val="both"/>
        <w:rPr>
          <w:rFonts w:ascii="Times New Roman" w:hAnsi="Times New Roman" w:cs="Times New Roman"/>
          <w:color w:val="auto"/>
        </w:rPr>
      </w:pPr>
      <w:bookmarkStart w:id="20" w:name="_bookmark75"/>
      <w:bookmarkEnd w:id="20"/>
      <w:r w:rsidRPr="00312465">
        <w:rPr>
          <w:rFonts w:ascii="Times New Roman" w:hAnsi="Times New Roman" w:cs="Times New Roman"/>
          <w:color w:val="auto"/>
        </w:rPr>
        <w:t xml:space="preserve">5.12 Дополнительные концепции </w:t>
      </w:r>
    </w:p>
    <w:p w:rsidR="00464C37" w:rsidRPr="00312465" w:rsidRDefault="00464C37" w:rsidP="00464C37"/>
    <w:p w:rsidR="00BC62BD" w:rsidRPr="00312465" w:rsidRDefault="00BC62BD" w:rsidP="00BC62BD">
      <w:pPr>
        <w:tabs>
          <w:tab w:val="left" w:pos="720"/>
        </w:tabs>
        <w:ind w:right="1" w:firstLine="567"/>
        <w:jc w:val="both"/>
        <w:rPr>
          <w:rFonts w:ascii="Times New Roman" w:hAnsi="Times New Roman" w:cs="Times New Roman"/>
        </w:rPr>
      </w:pPr>
      <w:proofErr w:type="gramStart"/>
      <w:r w:rsidRPr="00312465">
        <w:rPr>
          <w:rFonts w:ascii="Times New Roman" w:hAnsi="Times New Roman" w:cs="Times New Roman"/>
        </w:rPr>
        <w:t>Шаблоны конструкции используют несколько терминов для концептуальных отображения, которые сами по себе не являются конструкциями, но дополняют друг друга и имеют особое значение и семантику для целей моделирования предприятия.</w:t>
      </w:r>
      <w:proofErr w:type="gramEnd"/>
      <w:r w:rsidRPr="00312465">
        <w:rPr>
          <w:rFonts w:ascii="Times New Roman" w:hAnsi="Times New Roman" w:cs="Times New Roman"/>
        </w:rPr>
        <w:t xml:space="preserve"> Эти дополнительные концепции заключаются в следующем.</w:t>
      </w:r>
    </w:p>
    <w:p w:rsidR="00BC62BD" w:rsidRPr="00C14E89" w:rsidRDefault="00464C37" w:rsidP="00464C37">
      <w:pPr>
        <w:pStyle w:val="af1"/>
        <w:tabs>
          <w:tab w:val="left" w:pos="72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312465">
        <w:rPr>
          <w:rFonts w:ascii="Times New Roman" w:hAnsi="Times New Roman" w:cs="Times New Roman"/>
          <w:sz w:val="24"/>
          <w:szCs w:val="24"/>
          <w:lang w:val="ru-RU"/>
        </w:rPr>
        <w:t>п</w:t>
      </w:r>
      <w:r w:rsidR="00BC62BD" w:rsidRPr="00C14E89">
        <w:rPr>
          <w:rFonts w:ascii="Times New Roman" w:hAnsi="Times New Roman" w:cs="Times New Roman"/>
          <w:sz w:val="24"/>
          <w:szCs w:val="24"/>
          <w:lang w:val="ru-RU"/>
        </w:rPr>
        <w:t>оведен</w:t>
      </w:r>
      <w:r w:rsidR="00BC62BD" w:rsidRPr="00312465">
        <w:rPr>
          <w:rFonts w:ascii="Times New Roman" w:hAnsi="Times New Roman" w:cs="Times New Roman"/>
          <w:sz w:val="24"/>
          <w:szCs w:val="24"/>
          <w:lang w:val="ru-RU"/>
        </w:rPr>
        <w:t xml:space="preserve">ческое </w:t>
      </w:r>
      <w:r w:rsidR="00BC62BD" w:rsidRPr="00C14E89">
        <w:rPr>
          <w:rFonts w:ascii="Times New Roman" w:hAnsi="Times New Roman" w:cs="Times New Roman"/>
          <w:sz w:val="24"/>
          <w:szCs w:val="24"/>
          <w:lang w:val="ru-RU"/>
        </w:rPr>
        <w:t>правил</w:t>
      </w:r>
      <w:r w:rsidR="00BC62BD" w:rsidRPr="00312465">
        <w:rPr>
          <w:rFonts w:ascii="Times New Roman" w:hAnsi="Times New Roman" w:cs="Times New Roman"/>
          <w:sz w:val="24"/>
          <w:szCs w:val="24"/>
          <w:lang w:val="ru-RU"/>
        </w:rPr>
        <w:t>о</w:t>
      </w:r>
      <w:r w:rsidR="00BC62BD" w:rsidRPr="00C14E89">
        <w:rPr>
          <w:rFonts w:ascii="Times New Roman" w:hAnsi="Times New Roman" w:cs="Times New Roman"/>
          <w:sz w:val="24"/>
          <w:szCs w:val="24"/>
          <w:lang w:val="ru-RU"/>
        </w:rPr>
        <w:t xml:space="preserve"> (см. 7.2.5);</w:t>
      </w:r>
    </w:p>
    <w:p w:rsidR="00BC62BD" w:rsidRPr="00C14E89" w:rsidRDefault="00464C37" w:rsidP="00464C37">
      <w:pPr>
        <w:pStyle w:val="af1"/>
        <w:tabs>
          <w:tab w:val="left" w:pos="72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C14E89">
        <w:rPr>
          <w:rFonts w:ascii="Times New Roman" w:hAnsi="Times New Roman" w:cs="Times New Roman"/>
          <w:sz w:val="24"/>
          <w:szCs w:val="24"/>
          <w:lang w:val="ru-RU"/>
        </w:rPr>
        <w:t>ограничение;</w:t>
      </w:r>
    </w:p>
    <w:p w:rsidR="00BC62BD" w:rsidRPr="00C14E89" w:rsidRDefault="00464C37" w:rsidP="00464C37">
      <w:pPr>
        <w:pStyle w:val="af1"/>
        <w:tabs>
          <w:tab w:val="left" w:pos="72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C14E89">
        <w:rPr>
          <w:rFonts w:ascii="Times New Roman" w:hAnsi="Times New Roman" w:cs="Times New Roman"/>
          <w:sz w:val="24"/>
          <w:szCs w:val="24"/>
          <w:lang w:val="ru-RU"/>
        </w:rPr>
        <w:t>декларативное правило;</w:t>
      </w:r>
    </w:p>
    <w:p w:rsidR="00BC62BD" w:rsidRPr="00C14E89" w:rsidRDefault="00464C37" w:rsidP="00464C37">
      <w:pPr>
        <w:pStyle w:val="af1"/>
        <w:tabs>
          <w:tab w:val="left" w:pos="720"/>
        </w:tabs>
        <w:ind w:left="567" w:right="1" w:firstLine="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r w:rsidR="00BC62BD" w:rsidRPr="00C14E89">
        <w:rPr>
          <w:rFonts w:ascii="Times New Roman" w:hAnsi="Times New Roman" w:cs="Times New Roman"/>
          <w:sz w:val="24"/>
          <w:szCs w:val="24"/>
          <w:lang w:val="ru-RU"/>
        </w:rPr>
        <w:t xml:space="preserve">правило целостности; </w:t>
      </w:r>
    </w:p>
    <w:p w:rsidR="00BC62BD" w:rsidRPr="00312465" w:rsidRDefault="00415F3D" w:rsidP="00BC62BD">
      <w:pPr>
        <w:pStyle w:val="11"/>
        <w:shd w:val="clear" w:color="auto" w:fill="auto"/>
        <w:ind w:right="1" w:firstLine="567"/>
        <w:jc w:val="both"/>
        <w:rPr>
          <w:b/>
          <w:sz w:val="24"/>
          <w:szCs w:val="24"/>
          <w:lang w:bidi="ru-RU"/>
        </w:rPr>
      </w:pPr>
      <w:r w:rsidRPr="00312465">
        <w:rPr>
          <w:sz w:val="24"/>
          <w:szCs w:val="24"/>
        </w:rPr>
        <w:t>-</w:t>
      </w:r>
      <w:r w:rsidR="00BC62BD" w:rsidRPr="00312465">
        <w:rPr>
          <w:sz w:val="24"/>
          <w:szCs w:val="24"/>
        </w:rPr>
        <w:tab/>
        <w:t>задача.</w:t>
      </w:r>
    </w:p>
    <w:p w:rsidR="004F3052" w:rsidRPr="00312465" w:rsidRDefault="004F3052" w:rsidP="00415F3D">
      <w:pPr>
        <w:pStyle w:val="11"/>
        <w:shd w:val="clear" w:color="auto" w:fill="auto"/>
        <w:ind w:firstLine="567"/>
        <w:rPr>
          <w:b/>
          <w:sz w:val="24"/>
          <w:szCs w:val="24"/>
          <w:lang w:bidi="ru-RU"/>
        </w:rPr>
      </w:pPr>
    </w:p>
    <w:p w:rsidR="00415F3D" w:rsidRPr="00312465" w:rsidRDefault="001900E9" w:rsidP="006A3FE3">
      <w:pPr>
        <w:pStyle w:val="2"/>
        <w:keepNext w:val="0"/>
        <w:keepLines w:val="0"/>
        <w:numPr>
          <w:ilvl w:val="0"/>
          <w:numId w:val="3"/>
        </w:numPr>
        <w:tabs>
          <w:tab w:val="left" w:pos="713"/>
          <w:tab w:val="left" w:pos="714"/>
        </w:tabs>
        <w:adjustRightInd/>
        <w:spacing w:before="0"/>
        <w:ind w:left="0" w:firstLine="567"/>
        <w:jc w:val="both"/>
        <w:rPr>
          <w:rFonts w:ascii="Times New Roman" w:hAnsi="Times New Roman" w:cs="Times New Roman"/>
          <w:color w:val="auto"/>
          <w:sz w:val="24"/>
          <w:szCs w:val="24"/>
        </w:rPr>
      </w:pPr>
      <w:r w:rsidRPr="00312465">
        <w:rPr>
          <w:rFonts w:ascii="Times New Roman" w:hAnsi="Times New Roman" w:cs="Times New Roman"/>
          <w:color w:val="auto"/>
          <w:sz w:val="24"/>
          <w:szCs w:val="24"/>
        </w:rPr>
        <w:t xml:space="preserve"> </w:t>
      </w:r>
      <w:r w:rsidR="00415F3D" w:rsidRPr="00312465">
        <w:rPr>
          <w:rFonts w:ascii="Times New Roman" w:hAnsi="Times New Roman" w:cs="Times New Roman"/>
          <w:color w:val="auto"/>
          <w:sz w:val="24"/>
          <w:szCs w:val="24"/>
        </w:rPr>
        <w:t>Концептуальная структура</w:t>
      </w:r>
    </w:p>
    <w:p w:rsidR="00415F3D" w:rsidRPr="00312465" w:rsidRDefault="00415F3D" w:rsidP="00415F3D">
      <w:pPr>
        <w:pStyle w:val="3"/>
        <w:keepNext w:val="0"/>
        <w:keepLines w:val="0"/>
        <w:tabs>
          <w:tab w:val="left" w:pos="883"/>
          <w:tab w:val="left" w:pos="884"/>
        </w:tabs>
        <w:adjustRightInd/>
        <w:spacing w:before="0"/>
        <w:ind w:firstLine="567"/>
        <w:jc w:val="both"/>
        <w:rPr>
          <w:rFonts w:ascii="Times New Roman" w:eastAsia="Cambria" w:hAnsi="Times New Roman" w:cs="Times New Roman"/>
          <w:bCs w:val="0"/>
          <w:color w:val="auto"/>
          <w:lang w:eastAsia="en-US" w:bidi="en-US"/>
        </w:rPr>
      </w:pPr>
      <w:bookmarkStart w:id="21" w:name="_bookmark77"/>
      <w:bookmarkEnd w:id="21"/>
    </w:p>
    <w:p w:rsidR="00415F3D" w:rsidRPr="00312465" w:rsidRDefault="00415F3D" w:rsidP="00415F3D">
      <w:pPr>
        <w:pStyle w:val="3"/>
        <w:keepNext w:val="0"/>
        <w:keepLines w:val="0"/>
        <w:tabs>
          <w:tab w:val="left" w:pos="883"/>
          <w:tab w:val="left" w:pos="884"/>
        </w:tabs>
        <w:adjustRightInd/>
        <w:spacing w:before="0"/>
        <w:ind w:firstLine="567"/>
        <w:jc w:val="both"/>
        <w:rPr>
          <w:rFonts w:ascii="Times New Roman" w:hAnsi="Times New Roman" w:cs="Times New Roman"/>
          <w:color w:val="auto"/>
        </w:rPr>
      </w:pPr>
      <w:r w:rsidRPr="00312465">
        <w:rPr>
          <w:rFonts w:ascii="Times New Roman" w:eastAsia="Cambria" w:hAnsi="Times New Roman" w:cs="Times New Roman"/>
          <w:bCs w:val="0"/>
          <w:color w:val="auto"/>
          <w:lang w:eastAsia="en-US" w:bidi="en-US"/>
        </w:rPr>
        <w:t xml:space="preserve">6.1 </w:t>
      </w:r>
      <w:r w:rsidRPr="00312465">
        <w:rPr>
          <w:rFonts w:ascii="Times New Roman" w:hAnsi="Times New Roman" w:cs="Times New Roman"/>
          <w:color w:val="auto"/>
        </w:rPr>
        <w:t>Четырехкомпонентная модель</w:t>
      </w:r>
    </w:p>
    <w:p w:rsidR="00415F3D" w:rsidRPr="00312465" w:rsidRDefault="00415F3D" w:rsidP="00415F3D">
      <w:pPr>
        <w:pStyle w:val="af"/>
        <w:spacing w:before="191" w:line="225" w:lineRule="auto"/>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Классы, лежащие в основе данного стандарта, организованы в терминах метамодели и трех наборов конструкци</w:t>
      </w:r>
      <w:proofErr w:type="gramStart"/>
      <w:r w:rsidRPr="00312465">
        <w:rPr>
          <w:rFonts w:ascii="Times New Roman" w:hAnsi="Times New Roman" w:cs="Times New Roman"/>
          <w:sz w:val="24"/>
          <w:szCs w:val="24"/>
          <w:lang w:val="ru-RU"/>
        </w:rPr>
        <w:t>й-</w:t>
      </w:r>
      <w:proofErr w:type="gramEnd"/>
      <w:r w:rsidRPr="00312465">
        <w:rPr>
          <w:rFonts w:ascii="Times New Roman" w:hAnsi="Times New Roman" w:cs="Times New Roman"/>
          <w:sz w:val="24"/>
          <w:szCs w:val="24"/>
          <w:lang w:val="ru-RU"/>
        </w:rPr>
        <w:t xml:space="preserve"> основных конструкций, производных конструкций и представлений. Метамодель, Ядро и Производные компоненты являются нормативными наборами (представлены в виде пакетов в иллюстративной модели класса </w:t>
      </w:r>
      <w:r w:rsidRPr="00312465">
        <w:rPr>
          <w:rFonts w:ascii="Times New Roman" w:hAnsi="Times New Roman" w:cs="Times New Roman"/>
          <w:sz w:val="24"/>
          <w:szCs w:val="24"/>
        </w:rPr>
        <w:t>UML</w:t>
      </w:r>
      <w:r w:rsidRPr="00312465">
        <w:rPr>
          <w:rFonts w:ascii="Times New Roman" w:hAnsi="Times New Roman" w:cs="Times New Roman"/>
          <w:sz w:val="24"/>
          <w:szCs w:val="24"/>
          <w:lang w:val="ru-RU"/>
        </w:rPr>
        <w:t xml:space="preserve"> на рис. 1), а </w:t>
      </w:r>
      <w:proofErr w:type="gramStart"/>
      <w:r w:rsidRPr="00312465">
        <w:rPr>
          <w:rFonts w:ascii="Times New Roman" w:hAnsi="Times New Roman" w:cs="Times New Roman"/>
          <w:sz w:val="24"/>
          <w:szCs w:val="24"/>
          <w:lang w:val="ru-RU"/>
        </w:rPr>
        <w:t>представления-информативными</w:t>
      </w:r>
      <w:proofErr w:type="gramEnd"/>
      <w:r w:rsidRPr="00312465">
        <w:rPr>
          <w:rFonts w:ascii="Times New Roman" w:hAnsi="Times New Roman" w:cs="Times New Roman"/>
          <w:sz w:val="24"/>
          <w:szCs w:val="24"/>
          <w:lang w:val="ru-RU"/>
        </w:rPr>
        <w:t xml:space="preserve"> (представлены в виде компонента пакета Представления).</w:t>
      </w:r>
    </w:p>
    <w:p w:rsidR="00415F3D" w:rsidRPr="00312465" w:rsidRDefault="00415F3D" w:rsidP="00415F3D">
      <w:pPr>
        <w:pStyle w:val="11"/>
        <w:shd w:val="clear" w:color="auto" w:fill="auto"/>
        <w:ind w:firstLine="567"/>
        <w:jc w:val="both"/>
        <w:rPr>
          <w:sz w:val="24"/>
          <w:szCs w:val="24"/>
        </w:rPr>
      </w:pPr>
    </w:p>
    <w:p w:rsidR="00415F3D" w:rsidRPr="00312465" w:rsidRDefault="00415F3D" w:rsidP="00415F3D">
      <w:pPr>
        <w:pStyle w:val="11"/>
        <w:shd w:val="clear" w:color="auto" w:fill="auto"/>
        <w:ind w:firstLine="567"/>
        <w:jc w:val="both"/>
        <w:rPr>
          <w:sz w:val="20"/>
          <w:szCs w:val="24"/>
        </w:rPr>
      </w:pPr>
      <w:r w:rsidRPr="00312465">
        <w:rPr>
          <w:sz w:val="20"/>
          <w:szCs w:val="24"/>
        </w:rPr>
        <w:t xml:space="preserve">Примечание – Существует много способов представления этой концептуальной структуры, но в данном документе используются диаграммы классов UML[9] в качестве хорошо определенной и широко принятой нотации. Атрибуты и взаимосвязи определены и являются нормативными в нормативных частях этого документа. Они проиллюстрированы с помощью UML информативными рисунками и могут быть по-разному представлены на других языках моделирования. UML не обязательно </w:t>
      </w:r>
      <w:proofErr w:type="gramStart"/>
      <w:r w:rsidRPr="00312465">
        <w:rPr>
          <w:sz w:val="20"/>
          <w:szCs w:val="24"/>
        </w:rPr>
        <w:t>предназначен</w:t>
      </w:r>
      <w:proofErr w:type="gramEnd"/>
      <w:r w:rsidRPr="00312465">
        <w:rPr>
          <w:sz w:val="20"/>
          <w:szCs w:val="24"/>
        </w:rPr>
        <w:t xml:space="preserve"> в качестве основы для создания экземпляров или отправной точки для разработки инструментов.</w:t>
      </w:r>
    </w:p>
    <w:p w:rsidR="00263419" w:rsidRPr="00312465" w:rsidRDefault="00263419" w:rsidP="00415F3D">
      <w:pPr>
        <w:pStyle w:val="11"/>
        <w:shd w:val="clear" w:color="auto" w:fill="auto"/>
        <w:ind w:firstLine="567"/>
        <w:jc w:val="both"/>
        <w:rPr>
          <w:sz w:val="20"/>
          <w:szCs w:val="24"/>
        </w:rPr>
      </w:pPr>
    </w:p>
    <w:p w:rsidR="00263419" w:rsidRPr="00312465" w:rsidRDefault="00263419" w:rsidP="001900E9">
      <w:pPr>
        <w:pStyle w:val="11"/>
        <w:shd w:val="clear" w:color="auto" w:fill="auto"/>
        <w:ind w:firstLine="567"/>
        <w:jc w:val="both"/>
        <w:rPr>
          <w:b/>
          <w:sz w:val="24"/>
          <w:szCs w:val="24"/>
          <w:lang w:bidi="ru-RU"/>
        </w:rPr>
      </w:pPr>
      <w:r w:rsidRPr="00312465">
        <w:rPr>
          <w:noProof/>
          <w:sz w:val="20"/>
        </w:rPr>
        <w:lastRenderedPageBreak/>
        <w:drawing>
          <wp:inline distT="0" distB="0" distL="0" distR="0" wp14:anchorId="11089080" wp14:editId="109C4828">
            <wp:extent cx="5066003" cy="2896961"/>
            <wp:effectExtent l="0" t="0" r="1905" b="0"/>
            <wp:docPr id="5" name="Рисунок 5" descr="C:\Users\USER\Desktop\Таблица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USER\Desktop\Таблица 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80077" cy="2905009"/>
                    </a:xfrm>
                    <a:prstGeom prst="rect">
                      <a:avLst/>
                    </a:prstGeom>
                    <a:noFill/>
                    <a:ln>
                      <a:noFill/>
                    </a:ln>
                  </pic:spPr>
                </pic:pic>
              </a:graphicData>
            </a:graphic>
          </wp:inline>
        </w:drawing>
      </w:r>
    </w:p>
    <w:p w:rsidR="004F3052" w:rsidRPr="00312465" w:rsidRDefault="004F3052"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rPr>
      </w:pPr>
      <w:r w:rsidRPr="00312465">
        <w:rPr>
          <w:b/>
          <w:sz w:val="24"/>
          <w:szCs w:val="24"/>
        </w:rPr>
        <w:t xml:space="preserve">Рисунок 1 </w:t>
      </w:r>
    </w:p>
    <w:p w:rsidR="00263419" w:rsidRPr="00312465" w:rsidRDefault="00263419" w:rsidP="00263419">
      <w:pPr>
        <w:pStyle w:val="11"/>
        <w:shd w:val="clear" w:color="auto" w:fill="auto"/>
        <w:ind w:firstLine="567"/>
        <w:jc w:val="both"/>
        <w:rPr>
          <w:sz w:val="24"/>
          <w:szCs w:val="24"/>
        </w:rPr>
      </w:pPr>
    </w:p>
    <w:p w:rsidR="00263419" w:rsidRPr="00312465" w:rsidRDefault="00263419" w:rsidP="00263419">
      <w:pPr>
        <w:pStyle w:val="11"/>
        <w:shd w:val="clear" w:color="auto" w:fill="auto"/>
        <w:ind w:firstLine="567"/>
        <w:jc w:val="both"/>
        <w:rPr>
          <w:b/>
          <w:sz w:val="24"/>
          <w:szCs w:val="24"/>
          <w:lang w:bidi="ru-RU"/>
        </w:rPr>
      </w:pPr>
      <w:r w:rsidRPr="00312465">
        <w:rPr>
          <w:sz w:val="24"/>
          <w:szCs w:val="24"/>
        </w:rPr>
        <w:t>Отношения «</w:t>
      </w:r>
      <w:proofErr w:type="spellStart"/>
      <w:r w:rsidRPr="00312465">
        <w:rPr>
          <w:sz w:val="24"/>
          <w:szCs w:val="24"/>
        </w:rPr>
        <w:t>import</w:t>
      </w:r>
      <w:proofErr w:type="spellEnd"/>
      <w:r w:rsidRPr="00312465">
        <w:rPr>
          <w:sz w:val="24"/>
          <w:szCs w:val="24"/>
        </w:rPr>
        <w:t>» между пакетами указывают на то, что классы и отношения в метамодели наследуются базовыми конструкциями, а они, в свою очередь, наследуются производными конструкциями и представлениями.</w:t>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6A3FE3">
      <w:pPr>
        <w:pStyle w:val="11"/>
        <w:numPr>
          <w:ilvl w:val="1"/>
          <w:numId w:val="3"/>
        </w:numPr>
        <w:shd w:val="clear" w:color="auto" w:fill="auto"/>
        <w:ind w:left="0" w:firstLine="567"/>
        <w:rPr>
          <w:b/>
          <w:sz w:val="24"/>
          <w:szCs w:val="24"/>
        </w:rPr>
      </w:pPr>
      <w:r w:rsidRPr="00312465">
        <w:rPr>
          <w:b/>
          <w:sz w:val="24"/>
          <w:szCs w:val="24"/>
        </w:rPr>
        <w:t>Компонент метамодели</w:t>
      </w:r>
    </w:p>
    <w:p w:rsidR="00263419" w:rsidRPr="00312465" w:rsidRDefault="00263419" w:rsidP="00263419">
      <w:pPr>
        <w:pStyle w:val="11"/>
        <w:shd w:val="clear" w:color="auto" w:fill="auto"/>
        <w:ind w:left="567" w:firstLine="0"/>
        <w:rPr>
          <w:b/>
          <w:sz w:val="24"/>
          <w:szCs w:val="24"/>
        </w:rPr>
      </w:pPr>
    </w:p>
    <w:p w:rsidR="00263419" w:rsidRPr="00312465" w:rsidRDefault="00263419" w:rsidP="00263419">
      <w:pPr>
        <w:pStyle w:val="11"/>
        <w:shd w:val="clear" w:color="auto" w:fill="auto"/>
        <w:ind w:firstLine="567"/>
        <w:rPr>
          <w:sz w:val="24"/>
          <w:szCs w:val="24"/>
        </w:rPr>
      </w:pPr>
      <w:r w:rsidRPr="00312465">
        <w:rPr>
          <w:sz w:val="24"/>
          <w:szCs w:val="24"/>
        </w:rPr>
        <w:t>Нормативные компоненты метамодели показаны в виде диаграммы UML                      на рисунке 2.</w:t>
      </w:r>
    </w:p>
    <w:p w:rsidR="001900E9" w:rsidRPr="00312465" w:rsidRDefault="001900E9" w:rsidP="00263419">
      <w:pPr>
        <w:pStyle w:val="11"/>
        <w:shd w:val="clear" w:color="auto" w:fill="auto"/>
        <w:ind w:firstLine="567"/>
        <w:rPr>
          <w:b/>
          <w:sz w:val="24"/>
          <w:szCs w:val="24"/>
        </w:rPr>
      </w:pPr>
    </w:p>
    <w:p w:rsidR="00263419" w:rsidRPr="00312465" w:rsidRDefault="00263419" w:rsidP="008E62FF">
      <w:pPr>
        <w:pStyle w:val="11"/>
        <w:shd w:val="clear" w:color="auto" w:fill="auto"/>
        <w:ind w:firstLine="567"/>
        <w:jc w:val="center"/>
        <w:rPr>
          <w:b/>
          <w:sz w:val="24"/>
          <w:szCs w:val="24"/>
          <w:lang w:bidi="ru-RU"/>
        </w:rPr>
      </w:pPr>
      <w:r w:rsidRPr="00312465">
        <w:rPr>
          <w:noProof/>
        </w:rPr>
        <w:drawing>
          <wp:inline distT="0" distB="0" distL="0" distR="0" wp14:anchorId="5C15BCB8" wp14:editId="48F5C75E">
            <wp:extent cx="5101661" cy="3078589"/>
            <wp:effectExtent l="0" t="0" r="3810" b="7620"/>
            <wp:docPr id="7" name="Рисунок 7" descr="C:\Users\USER\Desktop\Таблиц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USER\Desktop\Таблица 2.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8377" t="4267" r="10646" b="10352"/>
                    <a:stretch/>
                  </pic:blipFill>
                  <pic:spPr bwMode="auto">
                    <a:xfrm>
                      <a:off x="0" y="0"/>
                      <a:ext cx="5149677" cy="3107564"/>
                    </a:xfrm>
                    <a:prstGeom prst="rect">
                      <a:avLst/>
                    </a:prstGeom>
                    <a:noFill/>
                    <a:ln>
                      <a:noFill/>
                    </a:ln>
                    <a:extLst>
                      <a:ext uri="{53640926-AAD7-44D8-BBD7-CCE9431645EC}">
                        <a14:shadowObscured xmlns:a14="http://schemas.microsoft.com/office/drawing/2010/main"/>
                      </a:ext>
                    </a:extLst>
                  </pic:spPr>
                </pic:pic>
              </a:graphicData>
            </a:graphic>
          </wp:inline>
        </w:drawing>
      </w:r>
    </w:p>
    <w:p w:rsidR="001900E9" w:rsidRPr="00312465" w:rsidRDefault="001900E9" w:rsidP="001900E9">
      <w:pPr>
        <w:pStyle w:val="11"/>
        <w:shd w:val="clear" w:color="auto" w:fill="auto"/>
        <w:tabs>
          <w:tab w:val="left" w:pos="4021"/>
          <w:tab w:val="center" w:pos="4962"/>
        </w:tabs>
        <w:ind w:firstLine="567"/>
        <w:rPr>
          <w:b/>
          <w:sz w:val="24"/>
          <w:szCs w:val="24"/>
        </w:rPr>
      </w:pPr>
      <w:r w:rsidRPr="00312465">
        <w:rPr>
          <w:b/>
          <w:sz w:val="24"/>
          <w:szCs w:val="24"/>
        </w:rPr>
        <w:tab/>
      </w:r>
    </w:p>
    <w:p w:rsidR="00263419" w:rsidRPr="00312465" w:rsidRDefault="001900E9" w:rsidP="001900E9">
      <w:pPr>
        <w:pStyle w:val="11"/>
        <w:shd w:val="clear" w:color="auto" w:fill="auto"/>
        <w:tabs>
          <w:tab w:val="left" w:pos="4021"/>
          <w:tab w:val="center" w:pos="4962"/>
        </w:tabs>
        <w:ind w:firstLine="567"/>
        <w:rPr>
          <w:b/>
          <w:sz w:val="24"/>
          <w:szCs w:val="24"/>
          <w:lang w:bidi="ru-RU"/>
        </w:rPr>
      </w:pPr>
      <w:r w:rsidRPr="00312465">
        <w:rPr>
          <w:b/>
          <w:sz w:val="24"/>
          <w:szCs w:val="24"/>
        </w:rPr>
        <w:tab/>
      </w:r>
      <w:r w:rsidR="00263419" w:rsidRPr="00312465">
        <w:rPr>
          <w:b/>
          <w:sz w:val="24"/>
          <w:szCs w:val="24"/>
        </w:rPr>
        <w:t>Рисунок 2</w:t>
      </w:r>
    </w:p>
    <w:p w:rsidR="00263419" w:rsidRPr="00312465" w:rsidRDefault="00263419" w:rsidP="00263419">
      <w:pPr>
        <w:pStyle w:val="11"/>
        <w:shd w:val="clear" w:color="auto" w:fill="auto"/>
        <w:ind w:firstLine="567"/>
        <w:jc w:val="both"/>
        <w:rPr>
          <w:b/>
          <w:sz w:val="24"/>
          <w:szCs w:val="24"/>
          <w:lang w:bidi="ru-RU"/>
        </w:rPr>
      </w:pPr>
      <w:r w:rsidRPr="00312465">
        <w:rPr>
          <w:sz w:val="20"/>
        </w:rPr>
        <w:lastRenderedPageBreak/>
        <w:t xml:space="preserve">Примечание – Взаимосвязи наследования окрашены в красный цвет, чтобы их можно было </w:t>
      </w:r>
      <w:proofErr w:type="gramStart"/>
      <w:r w:rsidRPr="00312465">
        <w:rPr>
          <w:sz w:val="20"/>
        </w:rPr>
        <w:t>более визуально</w:t>
      </w:r>
      <w:proofErr w:type="gramEnd"/>
      <w:r w:rsidRPr="00312465">
        <w:rPr>
          <w:sz w:val="20"/>
        </w:rPr>
        <w:t xml:space="preserve"> отличить от других взаимосвязей.</w:t>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263419">
      <w:pPr>
        <w:ind w:right="1" w:firstLine="567"/>
        <w:jc w:val="both"/>
        <w:rPr>
          <w:rFonts w:ascii="Times New Roman" w:hAnsi="Times New Roman" w:cs="Times New Roman"/>
        </w:rPr>
      </w:pPr>
      <w:r w:rsidRPr="00312465">
        <w:rPr>
          <w:rFonts w:ascii="Times New Roman" w:hAnsi="Times New Roman" w:cs="Times New Roman"/>
        </w:rPr>
        <w:t>Любая сущность в домене предприятия расширяется за счет стереотипов либо как операция, направленная на достижение определенных задач путем модификации и, в свою очередь, подвергающаяся воздействию операндов, либо как операнд, свойства которого изменяются в результате поведения операции.</w:t>
      </w:r>
    </w:p>
    <w:p w:rsidR="00263419" w:rsidRPr="00312465" w:rsidRDefault="00263419" w:rsidP="00263419">
      <w:pPr>
        <w:ind w:right="1" w:firstLine="567"/>
        <w:jc w:val="both"/>
        <w:rPr>
          <w:rFonts w:ascii="Times New Roman" w:hAnsi="Times New Roman" w:cs="Times New Roman"/>
        </w:rPr>
      </w:pPr>
    </w:p>
    <w:p w:rsidR="00263419" w:rsidRPr="00312465" w:rsidRDefault="00263419" w:rsidP="00263419">
      <w:pPr>
        <w:ind w:right="1" w:firstLine="567"/>
        <w:jc w:val="both"/>
        <w:rPr>
          <w:rFonts w:ascii="Times New Roman" w:hAnsi="Times New Roman" w:cs="Times New Roman"/>
          <w:sz w:val="20"/>
        </w:rPr>
      </w:pPr>
      <w:r w:rsidRPr="00312465">
        <w:rPr>
          <w:rFonts w:ascii="Times New Roman" w:hAnsi="Times New Roman" w:cs="Times New Roman"/>
          <w:sz w:val="20"/>
        </w:rPr>
        <w:t>Примечание – В UML «стереотипы» относятся к тому, как существующий мета-класс может быть расширен, что позволяет использовать дополнительную нотацию.</w:t>
      </w:r>
    </w:p>
    <w:p w:rsidR="00263419" w:rsidRPr="00312465" w:rsidRDefault="00263419" w:rsidP="00263419">
      <w:pPr>
        <w:ind w:right="1" w:firstLine="567"/>
        <w:jc w:val="both"/>
        <w:rPr>
          <w:rFonts w:ascii="Times New Roman" w:hAnsi="Times New Roman" w:cs="Times New Roman"/>
        </w:rPr>
      </w:pPr>
    </w:p>
    <w:p w:rsidR="00263419" w:rsidRPr="00312465" w:rsidRDefault="00263419" w:rsidP="00263419">
      <w:pPr>
        <w:ind w:right="1" w:firstLine="567"/>
        <w:jc w:val="both"/>
        <w:rPr>
          <w:rFonts w:ascii="Times New Roman" w:hAnsi="Times New Roman" w:cs="Times New Roman"/>
        </w:rPr>
      </w:pPr>
      <w:r w:rsidRPr="00312465">
        <w:rPr>
          <w:rFonts w:ascii="Times New Roman" w:hAnsi="Times New Roman" w:cs="Times New Roman"/>
        </w:rPr>
        <w:t xml:space="preserve">Сущность может быть представлена ​​конструкцией, которая может быть специализированной. Коллекции этих конструкций и специализаций могут быть объединены в модель предприятия. Модель можно упростить, используя перспективу для создания Представления,  </w:t>
      </w:r>
      <w:proofErr w:type="gramStart"/>
      <w:r w:rsidRPr="00312465">
        <w:rPr>
          <w:rFonts w:ascii="Times New Roman" w:hAnsi="Times New Roman" w:cs="Times New Roman"/>
        </w:rPr>
        <w:t>который</w:t>
      </w:r>
      <w:proofErr w:type="gramEnd"/>
      <w:r w:rsidRPr="00312465">
        <w:rPr>
          <w:rFonts w:ascii="Times New Roman" w:hAnsi="Times New Roman" w:cs="Times New Roman"/>
        </w:rPr>
        <w:t xml:space="preserve"> отображает выбранные части этой модели, чтобы отобразить ориентацию относительно идентифицированного домена интереса. (Представления определены в ISO 15704.)</w:t>
      </w:r>
    </w:p>
    <w:p w:rsidR="00263419" w:rsidRPr="00312465" w:rsidRDefault="00263419" w:rsidP="00263419">
      <w:pPr>
        <w:pStyle w:val="11"/>
        <w:shd w:val="clear" w:color="auto" w:fill="auto"/>
        <w:ind w:right="1" w:firstLine="567"/>
        <w:jc w:val="both"/>
        <w:rPr>
          <w:b/>
          <w:sz w:val="24"/>
          <w:szCs w:val="24"/>
          <w:lang w:bidi="ru-RU"/>
        </w:rPr>
      </w:pPr>
      <w:r w:rsidRPr="00312465">
        <w:rPr>
          <w:sz w:val="24"/>
          <w:szCs w:val="24"/>
        </w:rPr>
        <w:t>Конструкция имеет структуру, показанную на рисунке 3.</w:t>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1900E9">
      <w:pPr>
        <w:pStyle w:val="11"/>
        <w:shd w:val="clear" w:color="auto" w:fill="auto"/>
        <w:ind w:firstLine="0"/>
        <w:jc w:val="center"/>
        <w:rPr>
          <w:b/>
          <w:sz w:val="24"/>
          <w:szCs w:val="24"/>
          <w:lang w:bidi="ru-RU"/>
        </w:rPr>
      </w:pPr>
      <w:r w:rsidRPr="00312465">
        <w:rPr>
          <w:noProof/>
        </w:rPr>
        <w:drawing>
          <wp:inline distT="0" distB="0" distL="0" distR="0" wp14:anchorId="4D51B5F5" wp14:editId="52BE51EB">
            <wp:extent cx="5779351" cy="3165895"/>
            <wp:effectExtent l="0" t="0" r="0" b="0"/>
            <wp:docPr id="8" name="Рисунок 8" descr="C:\Users\USER\Desktop\Таблица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Users\USER\Desktop\Таблица 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0082" cy="3166296"/>
                    </a:xfrm>
                    <a:prstGeom prst="rect">
                      <a:avLst/>
                    </a:prstGeom>
                    <a:noFill/>
                    <a:ln>
                      <a:noFill/>
                    </a:ln>
                  </pic:spPr>
                </pic:pic>
              </a:graphicData>
            </a:graphic>
          </wp:inline>
        </w:drawing>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1900E9" w:rsidP="008E62FF">
      <w:pPr>
        <w:pStyle w:val="11"/>
        <w:shd w:val="clear" w:color="auto" w:fill="auto"/>
        <w:ind w:firstLine="567"/>
        <w:jc w:val="center"/>
        <w:rPr>
          <w:b/>
          <w:sz w:val="24"/>
          <w:szCs w:val="24"/>
        </w:rPr>
      </w:pPr>
      <w:r w:rsidRPr="00312465">
        <w:rPr>
          <w:b/>
          <w:sz w:val="24"/>
          <w:szCs w:val="24"/>
        </w:rPr>
        <w:t>Рисунок 3</w:t>
      </w:r>
    </w:p>
    <w:p w:rsidR="001900E9" w:rsidRPr="00312465" w:rsidRDefault="001900E9" w:rsidP="008E62FF">
      <w:pPr>
        <w:pStyle w:val="11"/>
        <w:shd w:val="clear" w:color="auto" w:fill="auto"/>
        <w:ind w:firstLine="567"/>
        <w:jc w:val="center"/>
        <w:rPr>
          <w:b/>
          <w:sz w:val="24"/>
          <w:szCs w:val="24"/>
        </w:rPr>
      </w:pPr>
    </w:p>
    <w:p w:rsidR="001900E9" w:rsidRPr="00312465" w:rsidRDefault="001900E9" w:rsidP="001900E9">
      <w:pPr>
        <w:pStyle w:val="11"/>
        <w:shd w:val="clear" w:color="auto" w:fill="auto"/>
        <w:ind w:firstLine="567"/>
        <w:jc w:val="both"/>
        <w:rPr>
          <w:b/>
          <w:sz w:val="24"/>
          <w:szCs w:val="24"/>
          <w:lang w:bidi="ru-RU"/>
        </w:rPr>
      </w:pPr>
      <w:r w:rsidRPr="00312465">
        <w:rPr>
          <w:sz w:val="20"/>
        </w:rPr>
        <w:t>Примечание – Отображение класса UML не является нормативным.</w:t>
      </w:r>
    </w:p>
    <w:p w:rsidR="00263419" w:rsidRPr="00312465" w:rsidRDefault="00263419" w:rsidP="008E62FF">
      <w:pPr>
        <w:pStyle w:val="11"/>
        <w:shd w:val="clear" w:color="auto" w:fill="auto"/>
        <w:ind w:firstLine="567"/>
        <w:jc w:val="center"/>
        <w:rPr>
          <w:b/>
          <w:sz w:val="24"/>
          <w:szCs w:val="24"/>
          <w:lang w:bidi="ru-RU"/>
        </w:rPr>
      </w:pPr>
    </w:p>
    <w:p w:rsidR="001900E9" w:rsidRPr="00312465" w:rsidRDefault="001900E9" w:rsidP="001900E9">
      <w:pPr>
        <w:pStyle w:val="af"/>
        <w:spacing w:line="225" w:lineRule="auto"/>
        <w:ind w:right="1" w:firstLine="567"/>
        <w:jc w:val="both"/>
        <w:rPr>
          <w:rFonts w:ascii="Times New Roman" w:hAnsi="Times New Roman" w:cs="Times New Roman"/>
          <w:sz w:val="24"/>
          <w:szCs w:val="24"/>
          <w:lang w:val="ru-RU"/>
        </w:rPr>
      </w:pPr>
      <w:r w:rsidRPr="00312465">
        <w:rPr>
          <w:rFonts w:ascii="Times New Roman" w:hAnsi="Times New Roman" w:cs="Times New Roman"/>
          <w:spacing w:val="3"/>
          <w:sz w:val="24"/>
          <w:szCs w:val="24"/>
          <w:lang w:val="ru-RU"/>
        </w:rPr>
        <w:t>Конструкция определяется в терминах нормативного текста и шаблона, определяющего ее свойства и непосредственные взаимосвязи с другими конструкциями. Шаблон имеет заголовок, общий для всех конструкций, и содержание (основную часть), включающую свойства атрибута и взаимосвязи. Свойства могут быть либо унаследованы от обобщений или стереотипов этой конструкции или быть уникальными для данной конструкции.</w:t>
      </w:r>
    </w:p>
    <w:p w:rsidR="001900E9" w:rsidRPr="00312465" w:rsidRDefault="001900E9" w:rsidP="001900E9">
      <w:pPr>
        <w:pStyle w:val="3"/>
        <w:keepNext w:val="0"/>
        <w:keepLines w:val="0"/>
        <w:tabs>
          <w:tab w:val="left" w:pos="883"/>
          <w:tab w:val="left" w:pos="884"/>
        </w:tabs>
        <w:adjustRightInd/>
        <w:spacing w:before="0"/>
        <w:ind w:right="1" w:firstLine="567"/>
        <w:jc w:val="both"/>
        <w:rPr>
          <w:rFonts w:ascii="Times New Roman" w:hAnsi="Times New Roman" w:cs="Times New Roman"/>
          <w:color w:val="auto"/>
        </w:rPr>
      </w:pPr>
      <w:bookmarkStart w:id="22" w:name="_bookmark83"/>
      <w:bookmarkEnd w:id="22"/>
    </w:p>
    <w:p w:rsidR="001900E9" w:rsidRPr="00312465" w:rsidRDefault="001900E9" w:rsidP="001900E9">
      <w:pPr>
        <w:pStyle w:val="3"/>
        <w:keepNext w:val="0"/>
        <w:keepLines w:val="0"/>
        <w:tabs>
          <w:tab w:val="left" w:pos="883"/>
          <w:tab w:val="left" w:pos="884"/>
        </w:tabs>
        <w:adjustRightInd/>
        <w:spacing w:before="0"/>
        <w:ind w:right="1" w:firstLine="567"/>
        <w:jc w:val="both"/>
        <w:rPr>
          <w:rFonts w:ascii="Times New Roman" w:hAnsi="Times New Roman" w:cs="Times New Roman"/>
          <w:color w:val="auto"/>
        </w:rPr>
      </w:pPr>
      <w:r w:rsidRPr="00312465">
        <w:rPr>
          <w:rFonts w:ascii="Times New Roman" w:hAnsi="Times New Roman" w:cs="Times New Roman"/>
          <w:color w:val="auto"/>
        </w:rPr>
        <w:lastRenderedPageBreak/>
        <w:t>6.3 Основной компонент</w:t>
      </w:r>
    </w:p>
    <w:p w:rsidR="001900E9" w:rsidRPr="00312465" w:rsidRDefault="001900E9" w:rsidP="001900E9">
      <w:pPr>
        <w:pStyle w:val="af"/>
        <w:spacing w:before="181" w:line="225" w:lineRule="auto"/>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Набор из пятнадцати основных конструкций показан на рисунке 4. </w:t>
      </w:r>
    </w:p>
    <w:p w:rsidR="00263419" w:rsidRPr="00312465" w:rsidRDefault="001900E9" w:rsidP="001900E9">
      <w:pPr>
        <w:pStyle w:val="11"/>
        <w:shd w:val="clear" w:color="auto" w:fill="auto"/>
        <w:ind w:right="1" w:firstLine="567"/>
        <w:jc w:val="both"/>
        <w:rPr>
          <w:b/>
          <w:sz w:val="24"/>
          <w:szCs w:val="24"/>
          <w:lang w:bidi="ru-RU"/>
        </w:rPr>
      </w:pPr>
      <w:r w:rsidRPr="00312465">
        <w:rPr>
          <w:sz w:val="24"/>
          <w:szCs w:val="24"/>
        </w:rPr>
        <w:t>Класс метамодели, помеченный как «конструкция», определен как абстрактный элемент (обозначен курсивом на рисунке 4), что означает, что только экземпляры конструкции определены как основные конструкции в данном стандарте. Пользователь модели не может создавать новые основные конструкции, хотя существующие конструкции могут быть специализированными, а свойства конструкции могут быть изменены, переопределены или расширены для соответствия новым требованиям моделирования. Каждая основная конструкция указана в Разделе 7.</w:t>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1900E9" w:rsidP="001900E9">
      <w:pPr>
        <w:pStyle w:val="11"/>
        <w:shd w:val="clear" w:color="auto" w:fill="auto"/>
        <w:ind w:firstLine="0"/>
        <w:jc w:val="center"/>
        <w:rPr>
          <w:b/>
          <w:sz w:val="24"/>
          <w:szCs w:val="24"/>
          <w:lang w:bidi="ru-RU"/>
        </w:rPr>
      </w:pPr>
      <w:r w:rsidRPr="00312465">
        <w:rPr>
          <w:noProof/>
        </w:rPr>
        <w:drawing>
          <wp:inline distT="0" distB="0" distL="0" distR="0" wp14:anchorId="435342AB" wp14:editId="6C31753C">
            <wp:extent cx="5960209" cy="2984740"/>
            <wp:effectExtent l="0" t="0" r="2540" b="6350"/>
            <wp:docPr id="10" name="Рисунок 10" descr="C:\Users\USER\Desktop\Таблица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Users\USER\Desktop\Таблица 4.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8186" cy="2988735"/>
                    </a:xfrm>
                    <a:prstGeom prst="rect">
                      <a:avLst/>
                    </a:prstGeom>
                    <a:noFill/>
                    <a:ln>
                      <a:noFill/>
                    </a:ln>
                  </pic:spPr>
                </pic:pic>
              </a:graphicData>
            </a:graphic>
          </wp:inline>
        </w:drawing>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1900E9" w:rsidP="008E62FF">
      <w:pPr>
        <w:pStyle w:val="11"/>
        <w:shd w:val="clear" w:color="auto" w:fill="auto"/>
        <w:ind w:firstLine="567"/>
        <w:jc w:val="center"/>
        <w:rPr>
          <w:b/>
          <w:sz w:val="24"/>
          <w:szCs w:val="24"/>
        </w:rPr>
      </w:pPr>
      <w:r w:rsidRPr="00312465">
        <w:rPr>
          <w:b/>
          <w:sz w:val="24"/>
          <w:szCs w:val="24"/>
        </w:rPr>
        <w:t>Рисунок 4</w:t>
      </w:r>
    </w:p>
    <w:p w:rsidR="001900E9" w:rsidRPr="00312465" w:rsidRDefault="001900E9" w:rsidP="008E62FF">
      <w:pPr>
        <w:pStyle w:val="11"/>
        <w:shd w:val="clear" w:color="auto" w:fill="auto"/>
        <w:ind w:firstLine="567"/>
        <w:jc w:val="center"/>
        <w:rPr>
          <w:b/>
          <w:sz w:val="24"/>
          <w:szCs w:val="24"/>
          <w:lang w:bidi="ru-RU"/>
        </w:rPr>
      </w:pPr>
    </w:p>
    <w:p w:rsidR="001900E9" w:rsidRPr="00312465" w:rsidRDefault="001900E9" w:rsidP="001900E9">
      <w:pPr>
        <w:ind w:firstLine="567"/>
        <w:jc w:val="both"/>
        <w:rPr>
          <w:rFonts w:ascii="Times New Roman" w:hAnsi="Times New Roman" w:cs="Times New Roman"/>
        </w:rPr>
      </w:pPr>
      <w:r w:rsidRPr="00312465">
        <w:rPr>
          <w:rFonts w:ascii="Times New Roman" w:hAnsi="Times New Roman" w:cs="Times New Roman"/>
        </w:rPr>
        <w:t xml:space="preserve">Домен, Бизнес-Процесс и Услуга </w:t>
      </w:r>
      <w:proofErr w:type="spellStart"/>
      <w:r w:rsidRPr="00312465">
        <w:rPr>
          <w:rFonts w:ascii="Times New Roman" w:hAnsi="Times New Roman" w:cs="Times New Roman"/>
        </w:rPr>
        <w:t>стереотипизируются</w:t>
      </w:r>
      <w:proofErr w:type="spellEnd"/>
      <w:r w:rsidRPr="00312465">
        <w:rPr>
          <w:rFonts w:ascii="Times New Roman" w:hAnsi="Times New Roman" w:cs="Times New Roman"/>
        </w:rPr>
        <w:t xml:space="preserve"> как операции, имеющие поведение, входы и выходы. Событие, Объект Предприятия и Представление Объекта генерируются или изменяются операциями и поэтому стереотипируются как операнды. Объект Предприятия подразделяется на Организационную единицу, Центр Принятия Решений, Роль, Заказ, Продукт, Возможность, Ресурс и Показатель Эффективности.</w:t>
      </w:r>
    </w:p>
    <w:p w:rsidR="001900E9" w:rsidRPr="00312465" w:rsidRDefault="001900E9" w:rsidP="001900E9">
      <w:pPr>
        <w:ind w:firstLine="567"/>
        <w:rPr>
          <w:rFonts w:ascii="Times New Roman" w:hAnsi="Times New Roman" w:cs="Times New Roman"/>
        </w:rPr>
      </w:pPr>
    </w:p>
    <w:p w:rsidR="001900E9" w:rsidRPr="00312465" w:rsidRDefault="001900E9" w:rsidP="001900E9">
      <w:pPr>
        <w:ind w:firstLine="567"/>
        <w:rPr>
          <w:rFonts w:ascii="Times New Roman" w:hAnsi="Times New Roman" w:cs="Times New Roman"/>
          <w:sz w:val="20"/>
        </w:rPr>
      </w:pPr>
      <w:r w:rsidRPr="00312465">
        <w:rPr>
          <w:rFonts w:ascii="Times New Roman" w:hAnsi="Times New Roman" w:cs="Times New Roman"/>
          <w:sz w:val="20"/>
        </w:rPr>
        <w:t>Примечание – Унаследованные свойства не показаны четко в этих схемах UML.</w:t>
      </w:r>
    </w:p>
    <w:p w:rsidR="001900E9" w:rsidRPr="00312465" w:rsidRDefault="001900E9" w:rsidP="001900E9">
      <w:pPr>
        <w:pStyle w:val="af"/>
        <w:ind w:firstLine="567"/>
        <w:rPr>
          <w:rFonts w:ascii="Times New Roman" w:hAnsi="Times New Roman" w:cs="Times New Roman"/>
          <w:sz w:val="24"/>
          <w:szCs w:val="24"/>
          <w:lang w:val="ru-RU"/>
        </w:rPr>
      </w:pPr>
    </w:p>
    <w:p w:rsidR="001900E9" w:rsidRPr="00312465" w:rsidRDefault="001900E9" w:rsidP="001900E9">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На рисунке 4 отсутствуют атрибуты конструкции - они показаны на рисунке 7. За одним исключением, на рисунке 4 также отсутствуют взаимосвязи между основными конструкциями - они показаны на рисунке 1</w:t>
      </w:r>
      <w:r w:rsidR="00475006">
        <w:rPr>
          <w:rFonts w:ascii="Times New Roman" w:hAnsi="Times New Roman" w:cs="Times New Roman"/>
          <w:sz w:val="24"/>
          <w:szCs w:val="24"/>
          <w:lang w:val="ru-RU"/>
        </w:rPr>
        <w:t>3</w:t>
      </w:r>
      <w:r w:rsidRPr="00312465">
        <w:rPr>
          <w:rFonts w:ascii="Times New Roman" w:hAnsi="Times New Roman" w:cs="Times New Roman"/>
          <w:sz w:val="24"/>
          <w:szCs w:val="24"/>
          <w:lang w:val="ru-RU"/>
        </w:rPr>
        <w:t>. Исключением является взаимосвязь между Объектом Предприятия и Представлением Объекта, потому что «включает группу внутри группы» в некоторой степени схожее с взаимосвязью наследования «по типу», но не то же самое, поскольку только некоторые свойства наследуются.</w:t>
      </w:r>
    </w:p>
    <w:p w:rsidR="001900E9" w:rsidRPr="00312465" w:rsidRDefault="001900E9" w:rsidP="001900E9">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Поскольку Представление Объекта является специализацией Объекта Предприятия, Представление Объекта с конкретным назначением возможно и для любой другой специализации Объекта Предприятия, то есть каждая специализация Объекта Предприятия может иметь специализированные Представления Объектов.</w:t>
      </w:r>
    </w:p>
    <w:p w:rsidR="001900E9" w:rsidRPr="00312465" w:rsidRDefault="001900E9" w:rsidP="001900E9">
      <w:pPr>
        <w:pStyle w:val="11"/>
        <w:shd w:val="clear" w:color="auto" w:fill="auto"/>
        <w:ind w:firstLine="567"/>
        <w:jc w:val="both"/>
        <w:rPr>
          <w:sz w:val="24"/>
          <w:szCs w:val="24"/>
        </w:rPr>
      </w:pPr>
      <w:r w:rsidRPr="00312465">
        <w:rPr>
          <w:sz w:val="24"/>
          <w:szCs w:val="24"/>
        </w:rPr>
        <w:lastRenderedPageBreak/>
        <w:t>Представление Объекта создается для определенной цели моделирования и подавляет унаследованные атрибуты и взаимосвязи родительского Объекта Предприятия, которые не являются необходимыми для предполагаемой цели Представления Объекта. Конструкция Представления Объекта проиллюстрирована на рисунке 5.</w:t>
      </w:r>
    </w:p>
    <w:p w:rsidR="00D812EE" w:rsidRPr="00312465" w:rsidRDefault="00D812EE" w:rsidP="001900E9">
      <w:pPr>
        <w:pStyle w:val="11"/>
        <w:shd w:val="clear" w:color="auto" w:fill="auto"/>
        <w:ind w:firstLine="567"/>
        <w:jc w:val="both"/>
        <w:rPr>
          <w:b/>
          <w:sz w:val="24"/>
          <w:szCs w:val="24"/>
          <w:lang w:bidi="ru-RU"/>
        </w:rPr>
      </w:pPr>
    </w:p>
    <w:p w:rsidR="00263419" w:rsidRPr="00312465" w:rsidRDefault="001900E9" w:rsidP="001900E9">
      <w:pPr>
        <w:pStyle w:val="11"/>
        <w:shd w:val="clear" w:color="auto" w:fill="auto"/>
        <w:ind w:firstLine="0"/>
        <w:jc w:val="center"/>
        <w:rPr>
          <w:b/>
          <w:sz w:val="24"/>
          <w:szCs w:val="24"/>
          <w:lang w:bidi="ru-RU"/>
        </w:rPr>
      </w:pPr>
      <w:r w:rsidRPr="00312465">
        <w:rPr>
          <w:noProof/>
        </w:rPr>
        <w:drawing>
          <wp:inline distT="0" distB="0" distL="0" distR="0" wp14:anchorId="2AB3C747" wp14:editId="4DF0B6A6">
            <wp:extent cx="5676181" cy="3156225"/>
            <wp:effectExtent l="0" t="0" r="1270" b="6350"/>
            <wp:docPr id="11" name="Рисунок 11" descr="C:\Users\USER\Desktop\Таблица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C:\Users\USER\Desktop\Таблица 5.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19702"/>
                    <a:stretch/>
                  </pic:blipFill>
                  <pic:spPr bwMode="auto">
                    <a:xfrm>
                      <a:off x="0" y="0"/>
                      <a:ext cx="5680908" cy="3158853"/>
                    </a:xfrm>
                    <a:prstGeom prst="rect">
                      <a:avLst/>
                    </a:prstGeom>
                    <a:noFill/>
                    <a:ln>
                      <a:noFill/>
                    </a:ln>
                  </pic:spPr>
                </pic:pic>
              </a:graphicData>
            </a:graphic>
          </wp:inline>
        </w:drawing>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1900E9" w:rsidP="008E62FF">
      <w:pPr>
        <w:pStyle w:val="11"/>
        <w:shd w:val="clear" w:color="auto" w:fill="auto"/>
        <w:ind w:firstLine="567"/>
        <w:jc w:val="center"/>
        <w:rPr>
          <w:b/>
          <w:sz w:val="24"/>
          <w:szCs w:val="24"/>
          <w:lang w:bidi="ru-RU"/>
        </w:rPr>
      </w:pPr>
      <w:r w:rsidRPr="00312465">
        <w:rPr>
          <w:b/>
          <w:sz w:val="24"/>
          <w:szCs w:val="24"/>
        </w:rPr>
        <w:t>Рисунок 5</w:t>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1900E9" w:rsidP="001900E9">
      <w:pPr>
        <w:pStyle w:val="11"/>
        <w:shd w:val="clear" w:color="auto" w:fill="auto"/>
        <w:ind w:firstLine="567"/>
        <w:rPr>
          <w:b/>
          <w:sz w:val="24"/>
          <w:szCs w:val="24"/>
          <w:lang w:bidi="ru-RU"/>
        </w:rPr>
      </w:pPr>
      <w:r w:rsidRPr="00312465">
        <w:rPr>
          <w:b/>
          <w:sz w:val="24"/>
          <w:szCs w:val="24"/>
          <w:lang w:bidi="ru-RU"/>
        </w:rPr>
        <w:t xml:space="preserve">6.4 </w:t>
      </w:r>
      <w:r w:rsidRPr="00312465">
        <w:rPr>
          <w:b/>
          <w:sz w:val="24"/>
          <w:szCs w:val="24"/>
        </w:rPr>
        <w:t>Производные компонента</w:t>
      </w:r>
    </w:p>
    <w:p w:rsidR="001900E9" w:rsidRPr="00312465" w:rsidRDefault="001900E9" w:rsidP="001900E9">
      <w:pPr>
        <w:pStyle w:val="11"/>
        <w:shd w:val="clear" w:color="auto" w:fill="auto"/>
        <w:ind w:firstLine="567"/>
        <w:jc w:val="both"/>
        <w:rPr>
          <w:spacing w:val="2"/>
          <w:sz w:val="24"/>
          <w:szCs w:val="24"/>
        </w:rPr>
      </w:pPr>
    </w:p>
    <w:p w:rsidR="00263419" w:rsidRPr="00312465" w:rsidRDefault="001900E9" w:rsidP="001900E9">
      <w:pPr>
        <w:pStyle w:val="11"/>
        <w:shd w:val="clear" w:color="auto" w:fill="auto"/>
        <w:ind w:firstLine="567"/>
        <w:jc w:val="both"/>
        <w:rPr>
          <w:b/>
          <w:sz w:val="24"/>
          <w:szCs w:val="24"/>
          <w:lang w:bidi="ru-RU"/>
        </w:rPr>
      </w:pPr>
      <w:r w:rsidRPr="00312465">
        <w:rPr>
          <w:spacing w:val="2"/>
          <w:sz w:val="24"/>
          <w:szCs w:val="24"/>
        </w:rPr>
        <w:t xml:space="preserve">Набор основных конструкций может быть дополнительно специализирован, как показано на рисунке 6, и объединен для формирования конструкций, например для прикладных </w:t>
      </w:r>
      <w:proofErr w:type="gramStart"/>
      <w:r w:rsidRPr="00312465">
        <w:rPr>
          <w:spacing w:val="2"/>
          <w:sz w:val="24"/>
          <w:szCs w:val="24"/>
        </w:rPr>
        <w:t>доменов</w:t>
      </w:r>
      <w:proofErr w:type="gramEnd"/>
      <w:r w:rsidRPr="00312465">
        <w:rPr>
          <w:spacing w:val="2"/>
          <w:sz w:val="24"/>
          <w:szCs w:val="24"/>
        </w:rPr>
        <w:t xml:space="preserve"> или различных целей моделирования. В данном стандарте такие конструкции называются производными конструкциями, а конструкции для предприятий, ориентированных на производство и обслуживание, указаны в </w:t>
      </w:r>
      <w:proofErr w:type="spellStart"/>
      <w:r w:rsidRPr="00312465">
        <w:rPr>
          <w:spacing w:val="2"/>
          <w:sz w:val="24"/>
          <w:szCs w:val="24"/>
        </w:rPr>
        <w:t>пп</w:t>
      </w:r>
      <w:proofErr w:type="spellEnd"/>
      <w:r w:rsidRPr="00312465">
        <w:rPr>
          <w:spacing w:val="2"/>
          <w:sz w:val="24"/>
          <w:szCs w:val="24"/>
        </w:rPr>
        <w:t>. 8.2 и 8.3.</w:t>
      </w: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263419" w:rsidP="008E62FF">
      <w:pPr>
        <w:pStyle w:val="11"/>
        <w:shd w:val="clear" w:color="auto" w:fill="auto"/>
        <w:ind w:firstLine="567"/>
        <w:jc w:val="center"/>
        <w:rPr>
          <w:b/>
          <w:sz w:val="24"/>
          <w:szCs w:val="24"/>
          <w:lang w:bidi="ru-RU"/>
        </w:rPr>
      </w:pPr>
    </w:p>
    <w:p w:rsidR="00263419" w:rsidRPr="00312465" w:rsidRDefault="00D812EE" w:rsidP="00D812EE">
      <w:pPr>
        <w:pStyle w:val="11"/>
        <w:shd w:val="clear" w:color="auto" w:fill="auto"/>
        <w:ind w:firstLine="0"/>
        <w:jc w:val="center"/>
        <w:rPr>
          <w:b/>
          <w:sz w:val="24"/>
          <w:szCs w:val="24"/>
          <w:lang w:bidi="ru-RU"/>
        </w:rPr>
      </w:pPr>
      <w:r w:rsidRPr="00312465">
        <w:rPr>
          <w:noProof/>
          <w:spacing w:val="2"/>
        </w:rPr>
        <w:lastRenderedPageBreak/>
        <w:drawing>
          <wp:inline distT="0" distB="0" distL="0" distR="0" wp14:anchorId="66F08B20" wp14:editId="35162C8F">
            <wp:extent cx="5941695" cy="6423005"/>
            <wp:effectExtent l="0" t="0" r="1905" b="0"/>
            <wp:docPr id="12" name="Рисунок 12" descr="C:\Users\USER\Desktop\Таблица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C:\Users\USER\Desktop\Таблица 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1695" cy="6423005"/>
                    </a:xfrm>
                    <a:prstGeom prst="rect">
                      <a:avLst/>
                    </a:prstGeom>
                    <a:noFill/>
                    <a:ln>
                      <a:noFill/>
                    </a:ln>
                  </pic:spPr>
                </pic:pic>
              </a:graphicData>
            </a:graphic>
          </wp:inline>
        </w:drawing>
      </w:r>
    </w:p>
    <w:p w:rsidR="00263419" w:rsidRPr="00312465" w:rsidRDefault="00263419" w:rsidP="008E62FF">
      <w:pPr>
        <w:pStyle w:val="11"/>
        <w:shd w:val="clear" w:color="auto" w:fill="auto"/>
        <w:ind w:firstLine="567"/>
        <w:jc w:val="center"/>
        <w:rPr>
          <w:b/>
          <w:sz w:val="24"/>
          <w:szCs w:val="24"/>
          <w:lang w:bidi="ru-RU"/>
        </w:rPr>
      </w:pPr>
    </w:p>
    <w:p w:rsidR="00D812EE" w:rsidRPr="00312465" w:rsidRDefault="00D812EE" w:rsidP="008E62FF">
      <w:pPr>
        <w:pStyle w:val="11"/>
        <w:shd w:val="clear" w:color="auto" w:fill="auto"/>
        <w:ind w:firstLine="567"/>
        <w:jc w:val="center"/>
        <w:rPr>
          <w:b/>
          <w:sz w:val="24"/>
          <w:szCs w:val="24"/>
        </w:rPr>
      </w:pPr>
      <w:r w:rsidRPr="00312465">
        <w:rPr>
          <w:b/>
          <w:sz w:val="24"/>
          <w:szCs w:val="24"/>
        </w:rPr>
        <w:t>Рисунок 6</w:t>
      </w:r>
    </w:p>
    <w:p w:rsidR="00D812EE" w:rsidRPr="00312465" w:rsidRDefault="00D812EE" w:rsidP="008E62FF">
      <w:pPr>
        <w:pStyle w:val="11"/>
        <w:shd w:val="clear" w:color="auto" w:fill="auto"/>
        <w:ind w:firstLine="567"/>
        <w:jc w:val="center"/>
        <w:rPr>
          <w:b/>
          <w:sz w:val="24"/>
          <w:szCs w:val="24"/>
        </w:rPr>
      </w:pPr>
    </w:p>
    <w:p w:rsidR="00D812EE" w:rsidRPr="00312465" w:rsidRDefault="00D812EE" w:rsidP="00D812EE">
      <w:pPr>
        <w:pStyle w:val="11"/>
        <w:shd w:val="clear" w:color="auto" w:fill="auto"/>
        <w:tabs>
          <w:tab w:val="center" w:pos="4962"/>
        </w:tabs>
        <w:ind w:firstLine="567"/>
        <w:rPr>
          <w:b/>
          <w:sz w:val="24"/>
          <w:szCs w:val="24"/>
          <w:lang w:bidi="ru-RU"/>
        </w:rPr>
      </w:pPr>
      <w:r w:rsidRPr="00312465">
        <w:rPr>
          <w:spacing w:val="2"/>
          <w:sz w:val="24"/>
          <w:szCs w:val="24"/>
        </w:rPr>
        <w:t xml:space="preserve">На рисунке 6 отсутствуют атрибуты конструкции - они показаны на рисунке </w:t>
      </w:r>
      <w:r w:rsidR="00475006">
        <w:rPr>
          <w:spacing w:val="2"/>
          <w:sz w:val="24"/>
          <w:szCs w:val="24"/>
        </w:rPr>
        <w:t>14</w:t>
      </w:r>
      <w:r w:rsidRPr="00312465">
        <w:rPr>
          <w:spacing w:val="2"/>
          <w:sz w:val="24"/>
          <w:szCs w:val="24"/>
        </w:rPr>
        <w:t>.</w:t>
      </w:r>
    </w:p>
    <w:p w:rsidR="00D812EE" w:rsidRPr="00312465" w:rsidRDefault="00D812EE" w:rsidP="008E62FF">
      <w:pPr>
        <w:pStyle w:val="11"/>
        <w:shd w:val="clear" w:color="auto" w:fill="auto"/>
        <w:ind w:firstLine="567"/>
        <w:jc w:val="center"/>
        <w:rPr>
          <w:b/>
          <w:sz w:val="24"/>
          <w:szCs w:val="24"/>
          <w:lang w:bidi="ru-RU"/>
        </w:rPr>
      </w:pPr>
    </w:p>
    <w:p w:rsidR="00D812EE" w:rsidRPr="00312465" w:rsidRDefault="00D812EE" w:rsidP="00D812EE">
      <w:pPr>
        <w:pStyle w:val="11"/>
        <w:shd w:val="clear" w:color="auto" w:fill="auto"/>
        <w:ind w:firstLine="567"/>
        <w:rPr>
          <w:b/>
          <w:sz w:val="24"/>
          <w:szCs w:val="22"/>
        </w:rPr>
      </w:pPr>
      <w:r w:rsidRPr="00312465">
        <w:rPr>
          <w:b/>
          <w:sz w:val="24"/>
          <w:szCs w:val="24"/>
          <w:lang w:bidi="ru-RU"/>
        </w:rPr>
        <w:t xml:space="preserve">6.5 </w:t>
      </w:r>
      <w:r w:rsidRPr="00312465">
        <w:rPr>
          <w:b/>
          <w:sz w:val="24"/>
          <w:szCs w:val="22"/>
        </w:rPr>
        <w:t>Компонент Представлений</w:t>
      </w:r>
    </w:p>
    <w:p w:rsidR="00D812EE" w:rsidRPr="00312465" w:rsidRDefault="00D812EE" w:rsidP="00D812EE">
      <w:pPr>
        <w:pStyle w:val="11"/>
        <w:shd w:val="clear" w:color="auto" w:fill="auto"/>
        <w:ind w:firstLine="567"/>
        <w:rPr>
          <w:b/>
          <w:sz w:val="24"/>
          <w:szCs w:val="24"/>
          <w:lang w:bidi="ru-RU"/>
        </w:rPr>
      </w:pPr>
    </w:p>
    <w:p w:rsidR="00D812EE" w:rsidRPr="00312465" w:rsidRDefault="00D812EE" w:rsidP="00D812EE">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Хотя конструкция Представления Объекта Предприятия поддерживает создание конструкции, содержащей часть атрибутов и взаимосвязей конкретного Объекта Предприятия, концепция моделирования представления модели предприятия не создает новый экземпляр конструкции. Скорее, представление моделирования предприятия проявляет выбранный контент из нескольких конструкций, включая как атрибуты, так и </w:t>
      </w:r>
      <w:r w:rsidRPr="00312465">
        <w:rPr>
          <w:rFonts w:ascii="Times New Roman" w:hAnsi="Times New Roman" w:cs="Times New Roman"/>
          <w:sz w:val="24"/>
          <w:szCs w:val="24"/>
          <w:lang w:val="ru-RU"/>
        </w:rPr>
        <w:lastRenderedPageBreak/>
        <w:t>взаимосвязи как фрагмент исходной модели, из которой они возникают. Если содержание модели совместимо, представление модели предприятия может охватывать несколько исходных моделей.</w:t>
      </w:r>
    </w:p>
    <w:p w:rsidR="00D812EE" w:rsidRPr="00312465" w:rsidRDefault="00D812EE" w:rsidP="00D812EE">
      <w:pPr>
        <w:pStyle w:val="af"/>
        <w:ind w:right="1" w:firstLine="567"/>
        <w:jc w:val="both"/>
        <w:rPr>
          <w:rFonts w:ascii="Times New Roman" w:hAnsi="Times New Roman" w:cs="Times New Roman"/>
          <w:sz w:val="24"/>
          <w:szCs w:val="24"/>
          <w:lang w:val="ru-RU"/>
        </w:rPr>
      </w:pPr>
      <w:bookmarkStart w:id="23" w:name="7_Core_constructs"/>
      <w:bookmarkStart w:id="24" w:name="7.1_Domain"/>
      <w:bookmarkStart w:id="25" w:name="7.1.1_Purpose"/>
      <w:bookmarkStart w:id="26" w:name="7.1.2_Description"/>
      <w:bookmarkStart w:id="27" w:name="7.1.3_Usage"/>
      <w:bookmarkStart w:id="28" w:name="7.1.4_Construct_template_for_Domain"/>
      <w:bookmarkStart w:id="29" w:name="_bookmark89"/>
      <w:bookmarkEnd w:id="23"/>
      <w:bookmarkEnd w:id="24"/>
      <w:bookmarkEnd w:id="25"/>
      <w:bookmarkEnd w:id="26"/>
      <w:bookmarkEnd w:id="27"/>
      <w:bookmarkEnd w:id="28"/>
      <w:bookmarkEnd w:id="29"/>
      <w:r w:rsidRPr="00312465">
        <w:rPr>
          <w:rFonts w:ascii="Times New Roman" w:hAnsi="Times New Roman" w:cs="Times New Roman"/>
          <w:sz w:val="24"/>
          <w:szCs w:val="24"/>
          <w:lang w:val="ru-RU"/>
        </w:rPr>
        <w:t xml:space="preserve">Открытый набор представлений, описанный в Приложении </w:t>
      </w:r>
      <w:r w:rsidRPr="00312465">
        <w:rPr>
          <w:rFonts w:ascii="Times New Roman" w:hAnsi="Times New Roman" w:cs="Times New Roman"/>
          <w:sz w:val="24"/>
          <w:szCs w:val="24"/>
        </w:rPr>
        <w:t>B</w:t>
      </w:r>
      <w:r w:rsidRPr="00312465">
        <w:rPr>
          <w:rFonts w:ascii="Times New Roman" w:hAnsi="Times New Roman" w:cs="Times New Roman"/>
          <w:sz w:val="24"/>
          <w:szCs w:val="24"/>
          <w:lang w:val="ru-RU"/>
        </w:rPr>
        <w:t>, содержит основанный на представлении анализ предприятия, ориентированного на производство, и примеры представлений о принятии решений и сотрудничестве, которые также содержат дополнительные конструкции.</w:t>
      </w:r>
    </w:p>
    <w:p w:rsidR="00D812EE" w:rsidRPr="00312465" w:rsidRDefault="00D812EE" w:rsidP="00D812EE">
      <w:pPr>
        <w:pStyle w:val="11"/>
        <w:shd w:val="clear" w:color="auto" w:fill="auto"/>
        <w:ind w:firstLine="567"/>
        <w:rPr>
          <w:b/>
          <w:sz w:val="24"/>
          <w:szCs w:val="24"/>
          <w:lang w:bidi="ru-RU"/>
        </w:rPr>
      </w:pPr>
    </w:p>
    <w:p w:rsidR="00D812EE" w:rsidRPr="00312465" w:rsidRDefault="00D812EE" w:rsidP="00D812EE">
      <w:pPr>
        <w:pStyle w:val="11"/>
        <w:shd w:val="clear" w:color="auto" w:fill="auto"/>
        <w:ind w:firstLine="567"/>
        <w:rPr>
          <w:b/>
          <w:sz w:val="24"/>
          <w:szCs w:val="24"/>
          <w:lang w:bidi="ru-RU"/>
        </w:rPr>
      </w:pPr>
      <w:r w:rsidRPr="00312465">
        <w:rPr>
          <w:b/>
          <w:sz w:val="24"/>
          <w:szCs w:val="24"/>
          <w:lang w:bidi="ru-RU"/>
        </w:rPr>
        <w:t xml:space="preserve">7 </w:t>
      </w:r>
      <w:r w:rsidRPr="00312465">
        <w:rPr>
          <w:b/>
          <w:sz w:val="24"/>
          <w:szCs w:val="24"/>
        </w:rPr>
        <w:t>Основные конструкции</w:t>
      </w:r>
    </w:p>
    <w:p w:rsidR="00D812EE" w:rsidRPr="00312465" w:rsidRDefault="00D812EE" w:rsidP="00D812EE">
      <w:pPr>
        <w:pStyle w:val="11"/>
        <w:shd w:val="clear" w:color="auto" w:fill="auto"/>
        <w:ind w:firstLine="567"/>
        <w:rPr>
          <w:b/>
          <w:sz w:val="24"/>
          <w:szCs w:val="24"/>
          <w:lang w:bidi="ru-RU"/>
        </w:rPr>
      </w:pPr>
    </w:p>
    <w:p w:rsidR="00D812EE" w:rsidRPr="00312465" w:rsidRDefault="00D812EE" w:rsidP="00D812EE">
      <w:pPr>
        <w:pStyle w:val="11"/>
        <w:shd w:val="clear" w:color="auto" w:fill="auto"/>
        <w:ind w:firstLine="567"/>
        <w:rPr>
          <w:b/>
          <w:sz w:val="24"/>
          <w:szCs w:val="24"/>
        </w:rPr>
      </w:pPr>
      <w:r w:rsidRPr="00312465">
        <w:rPr>
          <w:b/>
          <w:sz w:val="24"/>
          <w:szCs w:val="24"/>
          <w:lang w:bidi="ru-RU"/>
        </w:rPr>
        <w:t xml:space="preserve">7.1 </w:t>
      </w:r>
      <w:r w:rsidRPr="00312465">
        <w:rPr>
          <w:b/>
          <w:sz w:val="24"/>
          <w:szCs w:val="24"/>
        </w:rPr>
        <w:t>Домен</w:t>
      </w:r>
    </w:p>
    <w:p w:rsidR="00D812EE" w:rsidRPr="00312465" w:rsidRDefault="00D812EE" w:rsidP="00D812EE">
      <w:pPr>
        <w:pStyle w:val="11"/>
        <w:shd w:val="clear" w:color="auto" w:fill="auto"/>
        <w:ind w:firstLine="567"/>
        <w:rPr>
          <w:b/>
          <w:sz w:val="24"/>
          <w:szCs w:val="24"/>
        </w:rPr>
      </w:pPr>
    </w:p>
    <w:p w:rsidR="00D812EE" w:rsidRPr="00312465" w:rsidRDefault="00D812EE" w:rsidP="00D812EE">
      <w:pPr>
        <w:pStyle w:val="11"/>
        <w:shd w:val="clear" w:color="auto" w:fill="auto"/>
        <w:ind w:firstLine="567"/>
        <w:rPr>
          <w:b/>
          <w:sz w:val="24"/>
          <w:szCs w:val="24"/>
        </w:rPr>
      </w:pPr>
      <w:r w:rsidRPr="00312465">
        <w:rPr>
          <w:b/>
          <w:sz w:val="24"/>
          <w:szCs w:val="24"/>
        </w:rPr>
        <w:t>7.1.1 Цель</w:t>
      </w:r>
    </w:p>
    <w:p w:rsidR="00D812EE" w:rsidRPr="00312465" w:rsidRDefault="00D812EE" w:rsidP="00D812EE">
      <w:pPr>
        <w:pStyle w:val="11"/>
        <w:shd w:val="clear" w:color="auto" w:fill="auto"/>
        <w:ind w:firstLine="567"/>
        <w:jc w:val="both"/>
        <w:rPr>
          <w:sz w:val="24"/>
          <w:szCs w:val="24"/>
        </w:rPr>
      </w:pPr>
      <w:r w:rsidRPr="00312465">
        <w:rPr>
          <w:sz w:val="24"/>
          <w:szCs w:val="24"/>
        </w:rPr>
        <w:t>Цель конструкции домена – отображать моделируемую часть предприятия, обеспечивая идентификацию соответствующей информации. Информация описывает границы и содержание предприятия или части предприятия, для которой будет создана модель.</w:t>
      </w:r>
    </w:p>
    <w:p w:rsidR="00D812EE" w:rsidRPr="00312465" w:rsidRDefault="00D812EE" w:rsidP="00D812EE">
      <w:pPr>
        <w:pStyle w:val="11"/>
        <w:shd w:val="clear" w:color="auto" w:fill="auto"/>
        <w:ind w:firstLine="567"/>
        <w:jc w:val="both"/>
        <w:rPr>
          <w:b/>
          <w:sz w:val="24"/>
          <w:szCs w:val="24"/>
          <w:lang w:bidi="ru-RU"/>
        </w:rPr>
      </w:pPr>
      <w:r w:rsidRPr="00312465">
        <w:rPr>
          <w:b/>
          <w:sz w:val="24"/>
          <w:szCs w:val="24"/>
        </w:rPr>
        <w:t>7.1.2 Описание</w:t>
      </w:r>
    </w:p>
    <w:p w:rsidR="00D812EE" w:rsidRPr="00312465" w:rsidRDefault="00D812EE" w:rsidP="00D812EE">
      <w:pPr>
        <w:pStyle w:val="11"/>
        <w:shd w:val="clear" w:color="auto" w:fill="auto"/>
        <w:ind w:firstLine="567"/>
        <w:jc w:val="both"/>
        <w:rPr>
          <w:sz w:val="24"/>
          <w:szCs w:val="24"/>
        </w:rPr>
      </w:pPr>
      <w:r w:rsidRPr="00312465">
        <w:rPr>
          <w:sz w:val="24"/>
          <w:szCs w:val="24"/>
        </w:rPr>
        <w:t xml:space="preserve">Конструкция Домена описывает части моделируемого предприятия и взаимосвязи с внешней средой с точки зрения руководства высшего уровня. Модель зависит от </w:t>
      </w:r>
      <w:proofErr w:type="gramStart"/>
      <w:r w:rsidRPr="00312465">
        <w:rPr>
          <w:sz w:val="24"/>
          <w:szCs w:val="24"/>
        </w:rPr>
        <w:t>бизнес-модели</w:t>
      </w:r>
      <w:proofErr w:type="gramEnd"/>
      <w:r w:rsidRPr="00312465">
        <w:rPr>
          <w:sz w:val="24"/>
          <w:szCs w:val="24"/>
        </w:rPr>
        <w:t xml:space="preserve"> предприятия, которая обычно выражается заданным набором стратегических и операционных бизнес-задач и ограничений, а также целью, для которой создается модель. Связь между стратегическими и операционными задачами должна быть максимально видимой. Входы и выходы Домена, их исходные данные и назначения определяют границы домена, а связи между входными и выходными параметрами определяют необходимые функциональные возможности - Бизнес-Процессы и Услуги домена.</w:t>
      </w:r>
    </w:p>
    <w:p w:rsidR="00D812EE" w:rsidRPr="00312465" w:rsidRDefault="00D812EE" w:rsidP="00D812EE">
      <w:pPr>
        <w:pStyle w:val="11"/>
        <w:shd w:val="clear" w:color="auto" w:fill="auto"/>
        <w:ind w:firstLine="567"/>
        <w:jc w:val="both"/>
        <w:rPr>
          <w:b/>
          <w:sz w:val="24"/>
          <w:szCs w:val="24"/>
        </w:rPr>
      </w:pPr>
      <w:r w:rsidRPr="00312465">
        <w:rPr>
          <w:b/>
          <w:sz w:val="24"/>
          <w:szCs w:val="24"/>
        </w:rPr>
        <w:t xml:space="preserve">7.1.3 Применение </w:t>
      </w:r>
    </w:p>
    <w:p w:rsidR="00D812EE" w:rsidRPr="00312465" w:rsidRDefault="00D812EE" w:rsidP="00D812EE">
      <w:pPr>
        <w:pStyle w:val="af"/>
        <w:tabs>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Конструкцию Домен используют на всех фазах жизненного цикла модели. Шаблон конструкции Домен позволяет</w:t>
      </w:r>
    </w:p>
    <w:p w:rsidR="00D812EE" w:rsidRPr="00312465" w:rsidRDefault="00D812EE" w:rsidP="00D812EE">
      <w:pPr>
        <w:pStyle w:val="af"/>
        <w:tabs>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rPr>
        <w:t>a</w:t>
      </w:r>
      <w:r w:rsidRPr="00312465">
        <w:rPr>
          <w:rFonts w:ascii="Times New Roman" w:hAnsi="Times New Roman" w:cs="Times New Roman"/>
          <w:sz w:val="24"/>
          <w:szCs w:val="24"/>
          <w:lang w:val="ru-RU"/>
        </w:rPr>
        <w:t xml:space="preserve">) </w:t>
      </w:r>
      <w:proofErr w:type="gramStart"/>
      <w:r w:rsidRPr="00312465">
        <w:rPr>
          <w:rFonts w:ascii="Times New Roman" w:hAnsi="Times New Roman" w:cs="Times New Roman"/>
          <w:sz w:val="24"/>
          <w:szCs w:val="24"/>
          <w:lang w:val="ru-RU"/>
        </w:rPr>
        <w:t>фиксировать</w:t>
      </w:r>
      <w:proofErr w:type="gramEnd"/>
      <w:r w:rsidRPr="00312465">
        <w:rPr>
          <w:rFonts w:ascii="Times New Roman" w:hAnsi="Times New Roman" w:cs="Times New Roman"/>
          <w:sz w:val="24"/>
          <w:szCs w:val="24"/>
          <w:lang w:val="ru-RU"/>
        </w:rPr>
        <w:t xml:space="preserve"> всю </w:t>
      </w:r>
      <w:proofErr w:type="spellStart"/>
      <w:r w:rsidRPr="00312465">
        <w:rPr>
          <w:rFonts w:ascii="Times New Roman" w:hAnsi="Times New Roman" w:cs="Times New Roman"/>
          <w:sz w:val="24"/>
          <w:szCs w:val="24"/>
          <w:lang w:val="ru-RU"/>
        </w:rPr>
        <w:t>межорганизационную</w:t>
      </w:r>
      <w:proofErr w:type="spellEnd"/>
      <w:r w:rsidRPr="00312465">
        <w:rPr>
          <w:rFonts w:ascii="Times New Roman" w:hAnsi="Times New Roman" w:cs="Times New Roman"/>
          <w:sz w:val="24"/>
          <w:szCs w:val="24"/>
          <w:lang w:val="ru-RU"/>
        </w:rPr>
        <w:t xml:space="preserve"> и внутриорганизационную информацию, существенную для стратегического планирования и поддержке принятия решений, и </w:t>
      </w:r>
    </w:p>
    <w:p w:rsidR="00D812EE" w:rsidRPr="00312465" w:rsidRDefault="00D812EE" w:rsidP="00D812EE">
      <w:pPr>
        <w:pStyle w:val="af"/>
        <w:tabs>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б)  представлять информацию в форме, понятной  людям и интерпретируемой с помощью цифровых технологий.</w:t>
      </w:r>
    </w:p>
    <w:p w:rsidR="00D812EE" w:rsidRPr="00312465" w:rsidRDefault="00D812EE" w:rsidP="00D812EE">
      <w:pPr>
        <w:pStyle w:val="11"/>
        <w:shd w:val="clear" w:color="auto" w:fill="auto"/>
        <w:tabs>
          <w:tab w:val="left" w:pos="9356"/>
        </w:tabs>
        <w:ind w:right="1" w:firstLine="567"/>
        <w:jc w:val="both"/>
        <w:rPr>
          <w:b/>
          <w:sz w:val="24"/>
          <w:szCs w:val="24"/>
          <w:lang w:bidi="ru-RU"/>
        </w:rPr>
      </w:pPr>
      <w:r w:rsidRPr="00312465">
        <w:rPr>
          <w:sz w:val="24"/>
          <w:szCs w:val="24"/>
        </w:rPr>
        <w:t>Степень детализации атрибута и спецификации взаимосвязи должна соответствовать фазе модели предприятия, применимой к использованию конструкции Домена. Включение События или Представления Объекта подразумевает, что Событие или ассоциативный Объект Предприятия также определяется на той же фазе модели и уровне детализации.</w:t>
      </w:r>
    </w:p>
    <w:p w:rsidR="00D812EE" w:rsidRPr="00312465" w:rsidRDefault="00D812EE" w:rsidP="00D812EE">
      <w:pPr>
        <w:pStyle w:val="11"/>
        <w:shd w:val="clear" w:color="auto" w:fill="auto"/>
        <w:ind w:firstLine="567"/>
        <w:rPr>
          <w:b/>
          <w:sz w:val="24"/>
          <w:szCs w:val="24"/>
        </w:rPr>
      </w:pPr>
      <w:r w:rsidRPr="00312465">
        <w:rPr>
          <w:b/>
          <w:sz w:val="24"/>
          <w:szCs w:val="24"/>
        </w:rPr>
        <w:t>7.1.4 Шаблон конструкции Домена</w:t>
      </w:r>
    </w:p>
    <w:p w:rsidR="00D812EE" w:rsidRPr="00312465" w:rsidRDefault="00D812EE" w:rsidP="00D812EE">
      <w:pPr>
        <w:pStyle w:val="11"/>
        <w:shd w:val="clear" w:color="auto" w:fill="auto"/>
        <w:ind w:firstLine="567"/>
        <w:rPr>
          <w:b/>
          <w:sz w:val="24"/>
          <w:szCs w:val="24"/>
          <w:lang w:bidi="ru-RU"/>
        </w:rPr>
      </w:pPr>
    </w:p>
    <w:p w:rsidR="00A4089C" w:rsidRPr="00312465" w:rsidRDefault="00A4089C" w:rsidP="008E62FF">
      <w:pPr>
        <w:pStyle w:val="11"/>
        <w:shd w:val="clear" w:color="auto" w:fill="auto"/>
        <w:ind w:firstLine="567"/>
        <w:jc w:val="center"/>
        <w:rPr>
          <w:b/>
          <w:sz w:val="24"/>
          <w:szCs w:val="24"/>
          <w:lang w:bidi="ru-RU"/>
        </w:rPr>
      </w:pPr>
      <w:r w:rsidRPr="00312465">
        <w:rPr>
          <w:b/>
          <w:sz w:val="24"/>
          <w:szCs w:val="24"/>
          <w:lang w:bidi="ru-RU"/>
        </w:rPr>
        <w:t>Таблица 1</w:t>
      </w:r>
      <w:r w:rsidR="00D812EE" w:rsidRPr="00312465">
        <w:rPr>
          <w:b/>
          <w:sz w:val="24"/>
          <w:szCs w:val="24"/>
          <w:lang w:bidi="ru-RU"/>
        </w:rPr>
        <w:t xml:space="preserve"> – Ш</w:t>
      </w:r>
      <w:r w:rsidR="00D812EE" w:rsidRPr="00312465">
        <w:rPr>
          <w:b/>
          <w:sz w:val="24"/>
          <w:szCs w:val="24"/>
        </w:rPr>
        <w:t>аблон конструкции Домен</w:t>
      </w:r>
    </w:p>
    <w:p w:rsidR="00A4089C" w:rsidRPr="00312465" w:rsidRDefault="00A4089C" w:rsidP="008E62FF">
      <w:pPr>
        <w:pStyle w:val="11"/>
        <w:shd w:val="clear" w:color="auto" w:fill="auto"/>
        <w:ind w:firstLine="567"/>
        <w:jc w:val="center"/>
        <w:rPr>
          <w:b/>
          <w:sz w:val="24"/>
          <w:szCs w:val="24"/>
          <w:lang w:bidi="ru-RU"/>
        </w:rPr>
      </w:pPr>
    </w:p>
    <w:tbl>
      <w:tblPr>
        <w:tblStyle w:val="ab"/>
        <w:tblW w:w="9511" w:type="dxa"/>
        <w:tblInd w:w="108" w:type="dxa"/>
        <w:tblLook w:val="04A0" w:firstRow="1" w:lastRow="0" w:firstColumn="1" w:lastColumn="0" w:noHBand="0" w:noVBand="1"/>
      </w:tblPr>
      <w:tblGrid>
        <w:gridCol w:w="2125"/>
        <w:gridCol w:w="7386"/>
      </w:tblGrid>
      <w:tr w:rsidR="00C77E75" w:rsidRPr="00312465" w:rsidTr="00A37BF7">
        <w:trPr>
          <w:trHeight w:val="299"/>
        </w:trPr>
        <w:tc>
          <w:tcPr>
            <w:tcW w:w="2125" w:type="dxa"/>
            <w:tcBorders>
              <w:bottom w:val="double" w:sz="4" w:space="0" w:color="auto"/>
            </w:tcBorders>
            <w:vAlign w:val="center"/>
          </w:tcPr>
          <w:p w:rsidR="00A4089C" w:rsidRPr="00312465" w:rsidRDefault="00D812EE" w:rsidP="00A37BF7">
            <w:pPr>
              <w:pStyle w:val="11"/>
              <w:shd w:val="clear" w:color="auto" w:fill="auto"/>
              <w:ind w:firstLine="34"/>
              <w:rPr>
                <w:sz w:val="24"/>
                <w:szCs w:val="24"/>
              </w:rPr>
            </w:pPr>
            <w:r w:rsidRPr="00312465">
              <w:rPr>
                <w:sz w:val="24"/>
                <w:szCs w:val="24"/>
              </w:rPr>
              <w:t>Заголовок</w:t>
            </w:r>
          </w:p>
        </w:tc>
        <w:tc>
          <w:tcPr>
            <w:tcW w:w="7386" w:type="dxa"/>
            <w:tcBorders>
              <w:bottom w:val="double" w:sz="4" w:space="0" w:color="auto"/>
            </w:tcBorders>
            <w:vAlign w:val="center"/>
          </w:tcPr>
          <w:p w:rsidR="00A4089C" w:rsidRPr="00312465" w:rsidRDefault="00A4089C" w:rsidP="00A37BF7">
            <w:pPr>
              <w:pStyle w:val="11"/>
              <w:shd w:val="clear" w:color="auto" w:fill="auto"/>
              <w:ind w:firstLine="567"/>
              <w:jc w:val="center"/>
              <w:rPr>
                <w:sz w:val="24"/>
                <w:szCs w:val="24"/>
              </w:rPr>
            </w:pPr>
          </w:p>
        </w:tc>
      </w:tr>
      <w:tr w:rsidR="00A37BF7" w:rsidRPr="00312465" w:rsidTr="00A37BF7">
        <w:trPr>
          <w:trHeight w:val="453"/>
        </w:trPr>
        <w:tc>
          <w:tcPr>
            <w:tcW w:w="2125" w:type="dxa"/>
            <w:tcBorders>
              <w:top w:val="double" w:sz="4" w:space="0" w:color="auto"/>
            </w:tcBorders>
          </w:tcPr>
          <w:p w:rsidR="00A37BF7" w:rsidRPr="00312465" w:rsidRDefault="00A37BF7" w:rsidP="00A37BF7">
            <w:pPr>
              <w:pStyle w:val="TableParagraph"/>
              <w:spacing w:before="0"/>
              <w:rPr>
                <w:rFonts w:ascii="Times New Roman" w:hAnsi="Times New Roman" w:cs="Times New Roman"/>
                <w:sz w:val="24"/>
                <w:szCs w:val="24"/>
              </w:rPr>
            </w:pPr>
            <w:proofErr w:type="spellStart"/>
            <w:r w:rsidRPr="00312465">
              <w:rPr>
                <w:rFonts w:ascii="Times New Roman" w:hAnsi="Times New Roman" w:cs="Times New Roman"/>
                <w:sz w:val="24"/>
                <w:szCs w:val="24"/>
              </w:rPr>
              <w:t>Метка</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конструкции</w:t>
            </w:r>
            <w:proofErr w:type="spellEnd"/>
          </w:p>
          <w:p w:rsidR="00A37BF7" w:rsidRPr="00312465" w:rsidRDefault="00A37BF7" w:rsidP="00A37BF7">
            <w:pPr>
              <w:pStyle w:val="TableParagraph"/>
              <w:spacing w:before="0"/>
              <w:rPr>
                <w:rFonts w:ascii="Times New Roman" w:hAnsi="Times New Roman" w:cs="Times New Roman"/>
                <w:sz w:val="24"/>
                <w:szCs w:val="24"/>
              </w:rPr>
            </w:pPr>
          </w:p>
        </w:tc>
        <w:tc>
          <w:tcPr>
            <w:tcW w:w="7386" w:type="dxa"/>
            <w:tcBorders>
              <w:top w:val="double" w:sz="4" w:space="0" w:color="auto"/>
            </w:tcBorders>
          </w:tcPr>
          <w:p w:rsidR="00A37BF7" w:rsidRPr="00312465" w:rsidRDefault="00A37BF7" w:rsidP="00A37BF7">
            <w:pPr>
              <w:pStyle w:val="TableParagraph"/>
              <w:spacing w:before="0"/>
              <w:ind w:left="688" w:right="3992"/>
              <w:rPr>
                <w:rFonts w:ascii="Times New Roman" w:hAnsi="Times New Roman" w:cs="Times New Roman"/>
                <w:sz w:val="24"/>
                <w:szCs w:val="24"/>
              </w:rPr>
            </w:pPr>
            <w:r w:rsidRPr="00312465">
              <w:rPr>
                <w:rFonts w:ascii="Times New Roman" w:hAnsi="Times New Roman" w:cs="Times New Roman"/>
                <w:sz w:val="24"/>
                <w:szCs w:val="24"/>
              </w:rPr>
              <w:t>&lt;Model-unique abbreviation&gt; DM</w:t>
            </w:r>
          </w:p>
        </w:tc>
      </w:tr>
    </w:tbl>
    <w:p w:rsidR="00A37BF7" w:rsidRPr="00312465" w:rsidRDefault="00A37BF7">
      <w:r w:rsidRPr="00312465">
        <w:br w:type="page"/>
      </w:r>
    </w:p>
    <w:p w:rsidR="00A37BF7" w:rsidRPr="00312465" w:rsidRDefault="00407352" w:rsidP="00407352">
      <w:pPr>
        <w:jc w:val="center"/>
        <w:rPr>
          <w:rFonts w:ascii="Times New Roman" w:hAnsi="Times New Roman" w:cs="Times New Roman"/>
          <w:i/>
        </w:rPr>
      </w:pPr>
      <w:r w:rsidRPr="00312465">
        <w:rPr>
          <w:rFonts w:ascii="Times New Roman" w:hAnsi="Times New Roman" w:cs="Times New Roman"/>
          <w:i/>
        </w:rPr>
        <w:lastRenderedPageBreak/>
        <w:t xml:space="preserve">Продолжение таблицы 1 </w:t>
      </w:r>
    </w:p>
    <w:tbl>
      <w:tblPr>
        <w:tblStyle w:val="ab"/>
        <w:tblW w:w="9511" w:type="dxa"/>
        <w:tblInd w:w="108" w:type="dxa"/>
        <w:tblLook w:val="04A0" w:firstRow="1" w:lastRow="0" w:firstColumn="1" w:lastColumn="0" w:noHBand="0" w:noVBand="1"/>
      </w:tblPr>
      <w:tblGrid>
        <w:gridCol w:w="2125"/>
        <w:gridCol w:w="7386"/>
      </w:tblGrid>
      <w:tr w:rsidR="00A37BF7" w:rsidRPr="00312465" w:rsidTr="00A37BF7">
        <w:trPr>
          <w:trHeight w:val="453"/>
        </w:trPr>
        <w:tc>
          <w:tcPr>
            <w:tcW w:w="2125" w:type="dxa"/>
          </w:tcPr>
          <w:p w:rsidR="00A37BF7" w:rsidRPr="00312465" w:rsidRDefault="00A37BF7" w:rsidP="00A37BF7">
            <w:pPr>
              <w:pStyle w:val="TableParagraph"/>
              <w:spacing w:before="0"/>
              <w:rPr>
                <w:rFonts w:ascii="Times New Roman" w:hAnsi="Times New Roman" w:cs="Times New Roman"/>
                <w:sz w:val="24"/>
                <w:szCs w:val="24"/>
              </w:rPr>
            </w:pPr>
            <w:proofErr w:type="spellStart"/>
            <w:r w:rsidRPr="00312465">
              <w:rPr>
                <w:rFonts w:ascii="Times New Roman" w:hAnsi="Times New Roman" w:cs="Times New Roman"/>
                <w:sz w:val="24"/>
                <w:szCs w:val="24"/>
              </w:rPr>
              <w:t>Идентификатор</w:t>
            </w:r>
            <w:proofErr w:type="spellEnd"/>
          </w:p>
          <w:p w:rsidR="00A37BF7" w:rsidRPr="00312465" w:rsidRDefault="00A37BF7" w:rsidP="00A37BF7">
            <w:pPr>
              <w:pStyle w:val="TableParagraph"/>
              <w:spacing w:before="0"/>
              <w:rPr>
                <w:rFonts w:ascii="Times New Roman" w:hAnsi="Times New Roman" w:cs="Times New Roman"/>
                <w:sz w:val="24"/>
                <w:szCs w:val="24"/>
              </w:rPr>
            </w:pPr>
          </w:p>
        </w:tc>
        <w:tc>
          <w:tcPr>
            <w:tcW w:w="7386" w:type="dxa"/>
          </w:tcPr>
          <w:p w:rsidR="00A37BF7" w:rsidRPr="00312465" w:rsidRDefault="00A37BF7" w:rsidP="00A37BF7">
            <w:pPr>
              <w:pStyle w:val="TableParagraph"/>
              <w:spacing w:before="0"/>
              <w:ind w:left="688"/>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Model</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unique</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688" w:right="37"/>
              <w:rPr>
                <w:rFonts w:ascii="Times New Roman" w:hAnsi="Times New Roman" w:cs="Times New Roman"/>
                <w:sz w:val="24"/>
                <w:szCs w:val="24"/>
                <w:lang w:val="ru-RU"/>
              </w:rPr>
            </w:pPr>
            <w:r w:rsidRPr="00312465">
              <w:rPr>
                <w:rFonts w:ascii="Times New Roman" w:hAnsi="Times New Roman" w:cs="Times New Roman"/>
                <w:sz w:val="24"/>
                <w:szCs w:val="24"/>
                <w:lang w:val="ru-RU"/>
              </w:rPr>
              <w:t>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ДМ.1-2.</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proofErr w:type="spellStart"/>
            <w:r w:rsidRPr="00312465">
              <w:rPr>
                <w:rFonts w:ascii="Times New Roman" w:hAnsi="Times New Roman" w:cs="Times New Roman"/>
                <w:sz w:val="24"/>
                <w:szCs w:val="24"/>
              </w:rPr>
              <w:t>Имя</w:t>
            </w:r>
            <w:proofErr w:type="spellEnd"/>
          </w:p>
          <w:p w:rsidR="00A37BF7" w:rsidRPr="00312465" w:rsidRDefault="00A37BF7" w:rsidP="00A37BF7">
            <w:pPr>
              <w:pStyle w:val="TableParagraph"/>
              <w:spacing w:before="0"/>
              <w:rPr>
                <w:rFonts w:ascii="Times New Roman" w:hAnsi="Times New Roman" w:cs="Times New Roman"/>
                <w:sz w:val="24"/>
                <w:szCs w:val="24"/>
              </w:rPr>
            </w:pPr>
          </w:p>
        </w:tc>
        <w:tc>
          <w:tcPr>
            <w:tcW w:w="7386" w:type="dxa"/>
          </w:tcPr>
          <w:p w:rsidR="00A37BF7" w:rsidRPr="00312465" w:rsidRDefault="00A37BF7" w:rsidP="00A37BF7">
            <w:pPr>
              <w:pStyle w:val="TableParagraph"/>
              <w:spacing w:before="0"/>
              <w:ind w:left="688"/>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688"/>
              <w:rPr>
                <w:rFonts w:ascii="Times New Roman" w:hAnsi="Times New Roman" w:cs="Times New Roman"/>
                <w:sz w:val="24"/>
                <w:szCs w:val="24"/>
                <w:lang w:val="ru-RU"/>
              </w:rPr>
            </w:pPr>
            <w:r w:rsidRPr="00312465">
              <w:rPr>
                <w:rFonts w:ascii="Times New Roman" w:hAnsi="Times New Roman" w:cs="Times New Roman"/>
                <w:sz w:val="24"/>
                <w:szCs w:val="24"/>
                <w:lang w:val="ru-RU"/>
              </w:rPr>
              <w:t>Имя домена, где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 &lt;существительное&gt; указывает на область применения Домена, а &lt;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&lt;прилагательное&gt; дополнительно определяет Домен.</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proofErr w:type="spellStart"/>
            <w:r w:rsidRPr="00312465">
              <w:rPr>
                <w:rFonts w:ascii="Times New Roman" w:hAnsi="Times New Roman" w:cs="Times New Roman"/>
                <w:sz w:val="24"/>
                <w:szCs w:val="24"/>
              </w:rPr>
              <w:t>Уполномоченный</w:t>
            </w:r>
            <w:proofErr w:type="spellEnd"/>
          </w:p>
          <w:p w:rsidR="00A37BF7" w:rsidRPr="00312465" w:rsidRDefault="00A37BF7" w:rsidP="00A37BF7">
            <w:pPr>
              <w:pStyle w:val="TableParagraph"/>
              <w:spacing w:before="0"/>
              <w:rPr>
                <w:rFonts w:ascii="Times New Roman" w:hAnsi="Times New Roman" w:cs="Times New Roman"/>
                <w:sz w:val="24"/>
                <w:szCs w:val="24"/>
              </w:rPr>
            </w:pPr>
            <w:proofErr w:type="spellStart"/>
            <w:r w:rsidRPr="00312465">
              <w:rPr>
                <w:rFonts w:ascii="Times New Roman" w:hAnsi="Times New Roman" w:cs="Times New Roman"/>
                <w:sz w:val="24"/>
                <w:szCs w:val="24"/>
              </w:rPr>
              <w:t>проектировщик</w:t>
            </w:r>
            <w:proofErr w:type="spellEnd"/>
          </w:p>
        </w:tc>
        <w:tc>
          <w:tcPr>
            <w:tcW w:w="7386" w:type="dxa"/>
          </w:tcPr>
          <w:p w:rsidR="00A37BF7" w:rsidRPr="00312465" w:rsidRDefault="00A37BF7" w:rsidP="00A37BF7">
            <w:pPr>
              <w:pStyle w:val="TableParagraph"/>
              <w:spacing w:before="0"/>
              <w:ind w:left="688"/>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A37BF7" w:rsidRPr="00312465" w:rsidRDefault="00A37BF7" w:rsidP="00A37BF7">
            <w:pPr>
              <w:pStyle w:val="TableParagraph"/>
              <w:spacing w:before="0"/>
              <w:ind w:left="688"/>
              <w:rPr>
                <w:rFonts w:ascii="Times New Roman" w:hAnsi="Times New Roman" w:cs="Times New Roman"/>
                <w:sz w:val="24"/>
                <w:szCs w:val="24"/>
                <w:lang w:val="ru-RU"/>
              </w:rPr>
            </w:pPr>
            <w:r w:rsidRPr="00312465">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этот Домен.</w:t>
            </w:r>
          </w:p>
        </w:tc>
      </w:tr>
      <w:tr w:rsidR="00A37BF7" w:rsidRPr="00312465" w:rsidTr="00A37BF7">
        <w:trPr>
          <w:trHeight w:val="191"/>
        </w:trPr>
        <w:tc>
          <w:tcPr>
            <w:tcW w:w="2125" w:type="dxa"/>
            <w:vAlign w:val="center"/>
          </w:tcPr>
          <w:p w:rsidR="00A37BF7" w:rsidRPr="00312465" w:rsidRDefault="00A37BF7" w:rsidP="00A37BF7">
            <w:pPr>
              <w:pStyle w:val="11"/>
              <w:shd w:val="clear" w:color="auto" w:fill="auto"/>
              <w:ind w:firstLine="34"/>
              <w:rPr>
                <w:sz w:val="24"/>
                <w:szCs w:val="24"/>
              </w:rPr>
            </w:pPr>
            <w:r w:rsidRPr="00312465">
              <w:rPr>
                <w:sz w:val="24"/>
                <w:szCs w:val="24"/>
              </w:rPr>
              <w:t>Содержание</w:t>
            </w:r>
          </w:p>
        </w:tc>
        <w:tc>
          <w:tcPr>
            <w:tcW w:w="7386" w:type="dxa"/>
            <w:vAlign w:val="center"/>
          </w:tcPr>
          <w:p w:rsidR="00A37BF7" w:rsidRPr="00312465" w:rsidRDefault="00A37BF7" w:rsidP="00A37BF7">
            <w:pPr>
              <w:pStyle w:val="11"/>
              <w:shd w:val="clear" w:color="auto" w:fill="auto"/>
              <w:ind w:firstLine="567"/>
              <w:jc w:val="center"/>
              <w:rPr>
                <w:sz w:val="24"/>
                <w:szCs w:val="24"/>
              </w:rPr>
            </w:pPr>
          </w:p>
        </w:tc>
      </w:tr>
      <w:tr w:rsidR="00A37BF7" w:rsidRPr="00312465" w:rsidTr="00F6649B">
        <w:trPr>
          <w:trHeight w:val="191"/>
        </w:trPr>
        <w:tc>
          <w:tcPr>
            <w:tcW w:w="9511" w:type="dxa"/>
            <w:gridSpan w:val="2"/>
            <w:vAlign w:val="center"/>
          </w:tcPr>
          <w:p w:rsidR="00A37BF7" w:rsidRPr="00312465" w:rsidRDefault="00A37BF7" w:rsidP="00A37BF7">
            <w:pPr>
              <w:pStyle w:val="11"/>
              <w:shd w:val="clear" w:color="auto" w:fill="auto"/>
              <w:ind w:firstLine="567"/>
              <w:jc w:val="center"/>
              <w:rPr>
                <w:sz w:val="24"/>
                <w:szCs w:val="24"/>
              </w:rPr>
            </w:pPr>
            <w:r w:rsidRPr="00312465">
              <w:rPr>
                <w:sz w:val="24"/>
                <w:szCs w:val="24"/>
              </w:rPr>
              <w:t>Атрибуты, релевантные на фазе идентификации домена и следующих фазах</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proofErr w:type="spellStart"/>
            <w:r w:rsidRPr="00312465">
              <w:rPr>
                <w:rFonts w:ascii="Times New Roman" w:hAnsi="Times New Roman" w:cs="Times New Roman"/>
                <w:sz w:val="24"/>
                <w:szCs w:val="24"/>
              </w:rPr>
              <w:t>Описание</w:t>
            </w:r>
            <w:proofErr w:type="spellEnd"/>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Краткое текстовое описание Домена.</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Домен Входа </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short</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textual</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description</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Название и, при необходимости, краткое описание основных входов Домена.</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Домен Выхода </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short</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textual</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description</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Название и, при необходимости, краткое описание основных выходов Домена.</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Основные процессы </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rPr>
            </w:pPr>
            <w:proofErr w:type="gramStart"/>
            <w:r w:rsidRPr="00312465">
              <w:rPr>
                <w:rFonts w:ascii="Times New Roman" w:hAnsi="Times New Roman" w:cs="Times New Roman"/>
                <w:sz w:val="24"/>
                <w:szCs w:val="24"/>
              </w:rPr>
              <w:t>[ [</w:t>
            </w:r>
            <w:proofErr w:type="gramEnd"/>
            <w:r w:rsidRPr="00312465">
              <w:rPr>
                <w:rFonts w:ascii="Times New Roman" w:hAnsi="Times New Roman" w:cs="Times New Roman"/>
                <w:sz w:val="24"/>
                <w:szCs w:val="24"/>
              </w:rPr>
              <w:t>&lt;identifier&gt;‘/’&lt;name&gt;] [&lt;functionality text&gt;]? ]+</w:t>
            </w:r>
          </w:p>
          <w:p w:rsidR="00A37BF7" w:rsidRPr="00312465" w:rsidRDefault="00A37BF7" w:rsidP="00A37BF7">
            <w:pPr>
              <w:pStyle w:val="TableParagraph"/>
              <w:spacing w:before="0"/>
              <w:ind w:left="115" w:right="79"/>
              <w:rPr>
                <w:rFonts w:ascii="Times New Roman" w:hAnsi="Times New Roman" w:cs="Times New Roman"/>
                <w:sz w:val="24"/>
                <w:szCs w:val="24"/>
                <w:lang w:val="ru-RU"/>
              </w:rPr>
            </w:pPr>
            <w:r w:rsidRPr="00312465">
              <w:rPr>
                <w:rFonts w:ascii="Times New Roman" w:hAnsi="Times New Roman" w:cs="Times New Roman"/>
                <w:sz w:val="24"/>
                <w:szCs w:val="24"/>
                <w:lang w:val="ru-RU"/>
              </w:rPr>
              <w:t>Список Бизнес-Процессов и Услуг, за каждым из которых следует необязательное описание их функциональности. Текст функциональности - это краткое описание основных функциональных возможностей, необходимых для преобразования входных данных Домена в выходные данные Домена. Список идентифицированных Бизнес-Процессов или Услуг ограничен теми, которые требуются для достижения задач Домена.</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Задачи </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objective</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Стратегические и операционные </w:t>
            </w:r>
            <w:proofErr w:type="gramStart"/>
            <w:r w:rsidRPr="00312465">
              <w:rPr>
                <w:rFonts w:ascii="Times New Roman" w:hAnsi="Times New Roman" w:cs="Times New Roman"/>
                <w:sz w:val="24"/>
                <w:szCs w:val="24"/>
                <w:lang w:val="ru-RU"/>
              </w:rPr>
              <w:t>бизнес-задачи</w:t>
            </w:r>
            <w:proofErr w:type="gramEnd"/>
            <w:r w:rsidRPr="00312465">
              <w:rPr>
                <w:rFonts w:ascii="Times New Roman" w:hAnsi="Times New Roman" w:cs="Times New Roman"/>
                <w:sz w:val="24"/>
                <w:szCs w:val="24"/>
                <w:lang w:val="ru-RU"/>
              </w:rPr>
              <w:t xml:space="preserve"> данного Домена.</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Ограничения </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constraint</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Ограничения, наложенные на этот Домен.</w:t>
            </w:r>
          </w:p>
        </w:tc>
      </w:tr>
      <w:tr w:rsidR="00A37BF7" w:rsidRPr="00312465" w:rsidTr="00F6649B">
        <w:trPr>
          <w:trHeight w:val="191"/>
        </w:trPr>
        <w:tc>
          <w:tcPr>
            <w:tcW w:w="9511" w:type="dxa"/>
            <w:gridSpan w:val="2"/>
            <w:vAlign w:val="center"/>
          </w:tcPr>
          <w:p w:rsidR="00A37BF7" w:rsidRPr="00312465" w:rsidRDefault="00A37BF7" w:rsidP="00A37BF7">
            <w:pPr>
              <w:pStyle w:val="11"/>
              <w:shd w:val="clear" w:color="auto" w:fill="auto"/>
              <w:ind w:firstLine="567"/>
              <w:jc w:val="center"/>
              <w:rPr>
                <w:sz w:val="24"/>
                <w:szCs w:val="24"/>
              </w:rPr>
            </w:pPr>
            <w:r w:rsidRPr="00312465">
              <w:rPr>
                <w:sz w:val="24"/>
                <w:szCs w:val="24"/>
              </w:rPr>
              <w:t>Атрибуты, применимые на фазе определения концепции и следующих фазах</w:t>
            </w:r>
          </w:p>
        </w:tc>
      </w:tr>
      <w:tr w:rsidR="00A37BF7" w:rsidRPr="00312465" w:rsidTr="00A37BF7">
        <w:trPr>
          <w:trHeight w:val="191"/>
        </w:trPr>
        <w:tc>
          <w:tcPr>
            <w:tcW w:w="2125" w:type="dxa"/>
          </w:tcPr>
          <w:p w:rsidR="00A37BF7" w:rsidRPr="00312465" w:rsidRDefault="00A37BF7" w:rsidP="00A37BF7">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Домен Бизнес Модели </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rPr>
            </w:pPr>
            <w:r w:rsidRPr="00312465">
              <w:rPr>
                <w:rFonts w:ascii="Times New Roman" w:hAnsi="Times New Roman" w:cs="Times New Roman"/>
                <w:sz w:val="24"/>
                <w:szCs w:val="24"/>
              </w:rPr>
              <w:t>['Mission: ' &lt;mission text&gt;] ';' ['Vision: ' &lt;vision text&gt;] ';' ['Values: ' [&lt;value text&gt;]+ ]</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Краткое текстовое описание миссии, видения и ценностей домена.  </w:t>
            </w:r>
          </w:p>
        </w:tc>
      </w:tr>
      <w:tr w:rsidR="00A37BF7" w:rsidRPr="00B749F2" w:rsidTr="00A37BF7">
        <w:trPr>
          <w:trHeight w:val="191"/>
        </w:trPr>
        <w:tc>
          <w:tcPr>
            <w:tcW w:w="2125" w:type="dxa"/>
          </w:tcPr>
          <w:p w:rsidR="00A37BF7" w:rsidRPr="00312465" w:rsidRDefault="00A37BF7" w:rsidP="00A37BF7">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Домен Операции </w:t>
            </w:r>
          </w:p>
        </w:tc>
        <w:tc>
          <w:tcPr>
            <w:tcW w:w="7386" w:type="dxa"/>
          </w:tcPr>
          <w:p w:rsidR="00A37BF7" w:rsidRPr="00312465" w:rsidRDefault="00A37BF7" w:rsidP="00A37BF7">
            <w:pPr>
              <w:pStyle w:val="TableParagraph"/>
              <w:spacing w:before="0"/>
              <w:ind w:left="115" w:right="79"/>
              <w:rPr>
                <w:rFonts w:ascii="Times New Roman" w:hAnsi="Times New Roman" w:cs="Times New Roman"/>
                <w:sz w:val="24"/>
                <w:szCs w:val="24"/>
              </w:rPr>
            </w:pPr>
            <w:r w:rsidRPr="00312465">
              <w:rPr>
                <w:rFonts w:ascii="Times New Roman" w:hAnsi="Times New Roman" w:cs="Times New Roman"/>
                <w:sz w:val="24"/>
                <w:szCs w:val="24"/>
              </w:rPr>
              <w:t xml:space="preserve">['Strategies: ' &lt;strategy&gt; text]* ';' ['Policies: ' &lt;policy text&gt;]* ';' ['Operational Concepts: ' [&lt;operational concept]* ';' ['Business Plans: ' [&lt;business plan]* </w:t>
            </w:r>
            <w:r w:rsidRPr="00312465">
              <w:rPr>
                <w:rFonts w:ascii="Times New Roman" w:hAnsi="Times New Roman" w:cs="Times New Roman"/>
                <w:sz w:val="24"/>
                <w:szCs w:val="24"/>
                <w:lang w:val="ru-RU"/>
              </w:rPr>
              <w:t>Краткое</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текстовое</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описание</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различных</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стратегий</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политик</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и</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т</w:t>
            </w:r>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д</w:t>
            </w:r>
            <w:r w:rsidRPr="00312465">
              <w:rPr>
                <w:rFonts w:ascii="Times New Roman" w:hAnsi="Times New Roman" w:cs="Times New Roman"/>
                <w:sz w:val="24"/>
                <w:szCs w:val="24"/>
              </w:rPr>
              <w:t>.</w:t>
            </w:r>
          </w:p>
        </w:tc>
      </w:tr>
      <w:tr w:rsidR="00A37BF7" w:rsidRPr="00312465" w:rsidTr="00A37BF7">
        <w:trPr>
          <w:trHeight w:val="191"/>
        </w:trPr>
        <w:tc>
          <w:tcPr>
            <w:tcW w:w="2125" w:type="dxa"/>
          </w:tcPr>
          <w:p w:rsidR="00A37BF7" w:rsidRPr="00312465" w:rsidRDefault="00A37BF7" w:rsidP="00A37BF7">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Категория Функции Принятия Решения </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 [&lt;</w:t>
            </w:r>
            <w:r w:rsidRPr="00312465">
              <w:rPr>
                <w:rFonts w:ascii="Times New Roman" w:hAnsi="Times New Roman" w:cs="Times New Roman"/>
                <w:sz w:val="24"/>
                <w:szCs w:val="24"/>
              </w:rPr>
              <w:t>verb</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w:t>
            </w:r>
            <w:proofErr w:type="gramStart"/>
            <w:r w:rsidRPr="00312465">
              <w:rPr>
                <w:rFonts w:ascii="Times New Roman" w:hAnsi="Times New Roman" w:cs="Times New Roman"/>
                <w:sz w:val="24"/>
                <w:szCs w:val="24"/>
                <w:lang w:val="ru-RU"/>
              </w:rPr>
              <w:t xml:space="preserve"> ]</w:t>
            </w:r>
            <w:proofErr w:type="gramEnd"/>
            <w:r w:rsidRPr="00312465">
              <w:rPr>
                <w:rFonts w:ascii="Times New Roman" w:hAnsi="Times New Roman" w:cs="Times New Roman"/>
                <w:sz w:val="24"/>
                <w:szCs w:val="24"/>
                <w:lang w:val="ru-RU"/>
              </w:rPr>
              <w: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Названия категорий функций принятия решений, принадлежащих Домену.</w:t>
            </w:r>
          </w:p>
        </w:tc>
      </w:tr>
    </w:tbl>
    <w:p w:rsidR="00407352" w:rsidRPr="00312465" w:rsidRDefault="00407352" w:rsidP="00407352">
      <w:pPr>
        <w:jc w:val="center"/>
      </w:pPr>
      <w:r w:rsidRPr="00312465">
        <w:rPr>
          <w:rFonts w:ascii="Times New Roman" w:hAnsi="Times New Roman" w:cs="Times New Roman"/>
          <w:i/>
        </w:rPr>
        <w:lastRenderedPageBreak/>
        <w:t>Окончание таблицы 1</w:t>
      </w:r>
    </w:p>
    <w:tbl>
      <w:tblPr>
        <w:tblStyle w:val="ab"/>
        <w:tblW w:w="9511" w:type="dxa"/>
        <w:tblInd w:w="108" w:type="dxa"/>
        <w:tblLook w:val="04A0" w:firstRow="1" w:lastRow="0" w:firstColumn="1" w:lastColumn="0" w:noHBand="0" w:noVBand="1"/>
      </w:tblPr>
      <w:tblGrid>
        <w:gridCol w:w="2125"/>
        <w:gridCol w:w="7386"/>
      </w:tblGrid>
      <w:tr w:rsidR="00A37BF7" w:rsidRPr="00312465" w:rsidTr="00F6649B">
        <w:trPr>
          <w:trHeight w:val="191"/>
        </w:trPr>
        <w:tc>
          <w:tcPr>
            <w:tcW w:w="9511" w:type="dxa"/>
            <w:gridSpan w:val="2"/>
            <w:vAlign w:val="center"/>
          </w:tcPr>
          <w:p w:rsidR="00A37BF7" w:rsidRPr="00312465" w:rsidRDefault="00A37BF7" w:rsidP="00A37BF7">
            <w:pPr>
              <w:pStyle w:val="11"/>
              <w:shd w:val="clear" w:color="auto" w:fill="auto"/>
              <w:ind w:firstLine="567"/>
              <w:jc w:val="center"/>
              <w:rPr>
                <w:sz w:val="24"/>
                <w:szCs w:val="24"/>
              </w:rPr>
            </w:pPr>
            <w:r w:rsidRPr="00312465">
              <w:rPr>
                <w:sz w:val="24"/>
                <w:szCs w:val="24"/>
              </w:rPr>
              <w:t>Взаимосвязи, релевантные на фазе идентификации домена и следующих фазах</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Входы/Выходы </w:t>
            </w:r>
          </w:p>
          <w:p w:rsidR="00A37BF7" w:rsidRPr="00312465" w:rsidRDefault="00A37BF7" w:rsidP="00A37BF7">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Входы Представления </w:t>
            </w:r>
          </w:p>
          <w:p w:rsidR="00A37BF7" w:rsidRPr="00312465" w:rsidRDefault="00A37BF7" w:rsidP="00A37BF7">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Объекта </w:t>
            </w:r>
          </w:p>
          <w:p w:rsidR="00A37BF7" w:rsidRPr="00312465" w:rsidRDefault="00A37BF7" w:rsidP="00A37BF7">
            <w:pPr>
              <w:pStyle w:val="TableParagraph"/>
              <w:spacing w:before="0"/>
              <w:ind w:left="177"/>
              <w:rPr>
                <w:rFonts w:ascii="Times New Roman" w:hAnsi="Times New Roman" w:cs="Times New Roman"/>
                <w:sz w:val="24"/>
                <w:szCs w:val="24"/>
                <w:lang w:val="ru-RU"/>
              </w:rPr>
            </w:pPr>
            <w:r w:rsidRPr="00312465">
              <w:rPr>
                <w:rFonts w:ascii="Times New Roman" w:hAnsi="Times New Roman" w:cs="Times New Roman"/>
                <w:sz w:val="24"/>
                <w:szCs w:val="24"/>
                <w:lang w:val="ru-RU"/>
              </w:rPr>
              <w:t>Входы События</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p>
          <w:p w:rsidR="00A37BF7" w:rsidRPr="00312465" w:rsidRDefault="00A37BF7" w:rsidP="00A37BF7">
            <w:pPr>
              <w:pStyle w:val="TableParagraph"/>
              <w:spacing w:before="0"/>
              <w:ind w:left="115"/>
              <w:rPr>
                <w:rFonts w:ascii="Times New Roman" w:hAnsi="Times New Roman" w:cs="Times New Roman"/>
                <w:sz w:val="24"/>
                <w:szCs w:val="24"/>
              </w:rPr>
            </w:pPr>
            <w:r w:rsidRPr="00312465">
              <w:rPr>
                <w:rFonts w:ascii="Times New Roman" w:hAnsi="Times New Roman" w:cs="Times New Roman"/>
                <w:sz w:val="24"/>
                <w:szCs w:val="24"/>
              </w:rPr>
              <w:t>[ &lt;origin&gt; ':' &lt;identifier&gt; '/' &lt;name&gt; ]+</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Идентификаторы и названия источников и Представлений Объекта, которые доступны для этого Домена на границе с внешней средой.</w:t>
            </w:r>
          </w:p>
          <w:p w:rsidR="00A37BF7" w:rsidRPr="00312465" w:rsidRDefault="00A37BF7" w:rsidP="00A37BF7">
            <w:pPr>
              <w:pStyle w:val="TableParagraph"/>
              <w:spacing w:before="0"/>
              <w:ind w:left="115"/>
              <w:rPr>
                <w:rFonts w:ascii="Times New Roman" w:hAnsi="Times New Roman" w:cs="Times New Roman"/>
                <w:sz w:val="24"/>
                <w:szCs w:val="24"/>
              </w:rPr>
            </w:pPr>
            <w:r w:rsidRPr="00312465">
              <w:rPr>
                <w:rFonts w:ascii="Times New Roman" w:hAnsi="Times New Roman" w:cs="Times New Roman"/>
                <w:sz w:val="24"/>
                <w:szCs w:val="24"/>
              </w:rPr>
              <w:t>[&lt;origin&gt;] ':' &lt;identifier&gt; '/' &lt;name&gt;]+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События, которые этот Домен может получать из внешней среды.</w:t>
            </w:r>
          </w:p>
        </w:tc>
      </w:tr>
      <w:tr w:rsidR="00A37BF7" w:rsidRPr="00312465" w:rsidTr="00A37BF7">
        <w:trPr>
          <w:trHeight w:val="191"/>
        </w:trPr>
        <w:tc>
          <w:tcPr>
            <w:tcW w:w="2125" w:type="dxa"/>
          </w:tcPr>
          <w:p w:rsidR="00A37BF7" w:rsidRPr="00312465" w:rsidRDefault="00A37BF7" w:rsidP="00A37BF7">
            <w:pPr>
              <w:pStyle w:val="TableParagraph"/>
              <w:spacing w:before="0"/>
              <w:ind w:left="177"/>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Выходы Представления Объекта </w:t>
            </w:r>
          </w:p>
          <w:p w:rsidR="00A37BF7" w:rsidRPr="00312465" w:rsidRDefault="00A37BF7" w:rsidP="00A37BF7">
            <w:pPr>
              <w:pStyle w:val="TableParagraph"/>
              <w:spacing w:before="0"/>
              <w:ind w:left="177"/>
              <w:rPr>
                <w:rFonts w:ascii="Times New Roman" w:hAnsi="Times New Roman" w:cs="Times New Roman"/>
                <w:sz w:val="24"/>
                <w:szCs w:val="24"/>
                <w:lang w:val="ru-RU"/>
              </w:rPr>
            </w:pPr>
          </w:p>
          <w:p w:rsidR="00A37BF7" w:rsidRPr="00312465" w:rsidRDefault="00A37BF7" w:rsidP="00A37BF7">
            <w:pPr>
              <w:pStyle w:val="TableParagraph"/>
              <w:spacing w:before="0"/>
              <w:ind w:left="177"/>
              <w:rPr>
                <w:rFonts w:ascii="Times New Roman" w:hAnsi="Times New Roman" w:cs="Times New Roman"/>
                <w:sz w:val="24"/>
                <w:szCs w:val="24"/>
                <w:lang w:val="ru-RU"/>
              </w:rPr>
            </w:pPr>
            <w:r w:rsidRPr="00312465">
              <w:rPr>
                <w:rFonts w:ascii="Times New Roman" w:hAnsi="Times New Roman" w:cs="Times New Roman"/>
                <w:sz w:val="24"/>
                <w:szCs w:val="24"/>
                <w:lang w:val="ru-RU"/>
              </w:rPr>
              <w:t>Выходы События</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rPr>
            </w:pPr>
            <w:r w:rsidRPr="00312465">
              <w:rPr>
                <w:rFonts w:ascii="Times New Roman" w:hAnsi="Times New Roman" w:cs="Times New Roman"/>
                <w:sz w:val="24"/>
                <w:szCs w:val="24"/>
              </w:rPr>
              <w:t>[&lt;destination&gt; ':' &lt;identifier&gt; '/' &lt;name&gt;]+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Представления Объектов, которые становятся доступными этим Доменом на границе с внешней средой.</w:t>
            </w:r>
          </w:p>
          <w:p w:rsidR="00A37BF7" w:rsidRPr="00312465" w:rsidRDefault="00A37BF7" w:rsidP="00A37BF7">
            <w:pPr>
              <w:pStyle w:val="TableParagraph"/>
              <w:spacing w:before="0"/>
              <w:ind w:left="115"/>
              <w:rPr>
                <w:rFonts w:ascii="Times New Roman" w:hAnsi="Times New Roman" w:cs="Times New Roman"/>
                <w:sz w:val="24"/>
                <w:szCs w:val="24"/>
              </w:rPr>
            </w:pPr>
            <w:r w:rsidRPr="00312465">
              <w:rPr>
                <w:rFonts w:ascii="Times New Roman" w:hAnsi="Times New Roman" w:cs="Times New Roman"/>
                <w:sz w:val="24"/>
                <w:szCs w:val="24"/>
              </w:rPr>
              <w:t>[ &lt;destination&gt; ':' &lt;identifier&gt; '/' &lt;name&gt;]+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События, которые могут быть сгенерированы этим Доменом для внешней среды.</w:t>
            </w:r>
          </w:p>
        </w:tc>
      </w:tr>
      <w:tr w:rsidR="00A37BF7" w:rsidRPr="00312465" w:rsidTr="00F6649B">
        <w:trPr>
          <w:trHeight w:val="191"/>
        </w:trPr>
        <w:tc>
          <w:tcPr>
            <w:tcW w:w="9511" w:type="dxa"/>
            <w:gridSpan w:val="2"/>
            <w:vAlign w:val="center"/>
          </w:tcPr>
          <w:p w:rsidR="00A37BF7" w:rsidRPr="00312465" w:rsidRDefault="00A37BF7" w:rsidP="00A37BF7">
            <w:pPr>
              <w:pStyle w:val="TableParagraph"/>
              <w:spacing w:before="0"/>
              <w:ind w:left="-1668" w:firstLine="1702"/>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применимые на фазе определения требований  и следующих фазах</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Использует Бизнес-Процессы</w:t>
            </w: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Бизнес-процессы, используемые в этом Домене.</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Использует Услуги</w:t>
            </w:r>
          </w:p>
        </w:tc>
        <w:tc>
          <w:tcPr>
            <w:tcW w:w="7386" w:type="dxa"/>
          </w:tcPr>
          <w:p w:rsidR="00A37BF7" w:rsidRPr="00312465" w:rsidRDefault="00A37BF7" w:rsidP="00A37BF7">
            <w:pPr>
              <w:pStyle w:val="TableParagraph"/>
              <w:tabs>
                <w:tab w:val="left" w:pos="4710"/>
              </w:tabs>
              <w:spacing w:before="0"/>
              <w:ind w:left="115" w:right="2375"/>
              <w:rPr>
                <w:rFonts w:ascii="Times New Roman" w:hAnsi="Times New Roman" w:cs="Times New Roman"/>
                <w:sz w:val="24"/>
                <w:szCs w:val="24"/>
                <w:lang w:val="ru-RU"/>
              </w:rPr>
            </w:pPr>
            <w:r w:rsidRPr="00312465">
              <w:rPr>
                <w:rFonts w:ascii="Times New Roman" w:hAnsi="Times New Roman" w:cs="Times New Roman"/>
                <w:sz w:val="24"/>
                <w:szCs w:val="24"/>
                <w:lang w:val="ru-RU"/>
              </w:rPr>
              <w:t>[ &lt;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 xml:space="preserve">&gt;]* </w:t>
            </w:r>
          </w:p>
          <w:p w:rsidR="00A37BF7" w:rsidRPr="00312465" w:rsidRDefault="00A37BF7" w:rsidP="00A37BF7">
            <w:pPr>
              <w:pStyle w:val="TableParagraph"/>
              <w:tabs>
                <w:tab w:val="left" w:pos="4710"/>
              </w:tabs>
              <w:spacing w:before="0"/>
              <w:ind w:left="115" w:right="2375"/>
              <w:rPr>
                <w:rFonts w:ascii="Times New Roman" w:hAnsi="Times New Roman" w:cs="Times New Roman"/>
                <w:sz w:val="24"/>
                <w:szCs w:val="24"/>
                <w:lang w:val="ru-RU"/>
              </w:rPr>
            </w:pPr>
            <w:r w:rsidRPr="00312465">
              <w:rPr>
                <w:rFonts w:ascii="Times New Roman" w:hAnsi="Times New Roman" w:cs="Times New Roman"/>
                <w:sz w:val="24"/>
                <w:szCs w:val="24"/>
                <w:lang w:val="ru-RU"/>
              </w:rPr>
              <w:t>Услуги, используемые в этом в этом Домене.</w:t>
            </w:r>
          </w:p>
        </w:tc>
      </w:tr>
      <w:tr w:rsidR="00A37BF7" w:rsidRPr="00312465" w:rsidTr="00A37BF7">
        <w:trPr>
          <w:trHeight w:val="191"/>
        </w:trPr>
        <w:tc>
          <w:tcPr>
            <w:tcW w:w="2125" w:type="dxa"/>
          </w:tcPr>
          <w:p w:rsidR="00A37BF7" w:rsidRPr="00312465" w:rsidRDefault="00A37BF7" w:rsidP="00A37BF7">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Использует Показатели Эффективности</w:t>
            </w:r>
          </w:p>
          <w:p w:rsidR="00A37BF7" w:rsidRPr="00312465" w:rsidRDefault="00A37BF7" w:rsidP="00A37BF7">
            <w:pPr>
              <w:pStyle w:val="TableParagraph"/>
              <w:spacing w:before="0"/>
              <w:ind w:left="177"/>
              <w:rPr>
                <w:rFonts w:ascii="Times New Roman" w:hAnsi="Times New Roman" w:cs="Times New Roman"/>
                <w:sz w:val="24"/>
                <w:szCs w:val="24"/>
                <w:lang w:val="ru-RU"/>
              </w:rPr>
            </w:pPr>
          </w:p>
        </w:tc>
        <w:tc>
          <w:tcPr>
            <w:tcW w:w="7386" w:type="dxa"/>
          </w:tcPr>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A37BF7" w:rsidRPr="00312465" w:rsidRDefault="00A37BF7" w:rsidP="00A37BF7">
            <w:pPr>
              <w:pStyle w:val="TableParagraph"/>
              <w:spacing w:before="0"/>
              <w:ind w:left="115"/>
              <w:rPr>
                <w:rFonts w:ascii="Times New Roman" w:hAnsi="Times New Roman" w:cs="Times New Roman"/>
                <w:sz w:val="24"/>
                <w:szCs w:val="24"/>
                <w:lang w:val="ru-RU"/>
              </w:rPr>
            </w:pPr>
            <w:r w:rsidRPr="00312465">
              <w:rPr>
                <w:rFonts w:ascii="Times New Roman" w:hAnsi="Times New Roman" w:cs="Times New Roman"/>
                <w:sz w:val="24"/>
                <w:szCs w:val="24"/>
                <w:lang w:val="ru-RU"/>
              </w:rPr>
              <w:t>Показатели Эффективности, доступные для этого Домена.</w:t>
            </w:r>
          </w:p>
          <w:p w:rsidR="00A37BF7" w:rsidRPr="00312465" w:rsidRDefault="00A37BF7" w:rsidP="00A37BF7">
            <w:pPr>
              <w:pStyle w:val="TableParagraph"/>
              <w:spacing w:before="0"/>
              <w:ind w:left="115"/>
              <w:rPr>
                <w:rFonts w:ascii="Times New Roman" w:hAnsi="Times New Roman" w:cs="Times New Roman"/>
                <w:i/>
                <w:sz w:val="24"/>
                <w:szCs w:val="24"/>
                <w:lang w:val="ru-RU"/>
              </w:rPr>
            </w:pPr>
            <w:r w:rsidRPr="00312465">
              <w:rPr>
                <w:rFonts w:ascii="Times New Roman" w:hAnsi="Times New Roman" w:cs="Times New Roman"/>
                <w:sz w:val="24"/>
                <w:szCs w:val="24"/>
                <w:lang w:val="ru-RU"/>
              </w:rPr>
              <w:t>Показатели эффективности определяют необходимое значение или метод, с помощью которого можно оценить достижение целей.</w:t>
            </w:r>
          </w:p>
        </w:tc>
      </w:tr>
      <w:tr w:rsidR="00A37BF7" w:rsidRPr="00312465" w:rsidTr="00F6649B">
        <w:trPr>
          <w:trHeight w:val="191"/>
        </w:trPr>
        <w:tc>
          <w:tcPr>
            <w:tcW w:w="9511" w:type="dxa"/>
            <w:gridSpan w:val="2"/>
            <w:vAlign w:val="center"/>
          </w:tcPr>
          <w:p w:rsidR="00A37BF7" w:rsidRPr="00312465" w:rsidRDefault="00A37BF7" w:rsidP="00A37BF7">
            <w:pPr>
              <w:pStyle w:val="11"/>
              <w:shd w:val="clear" w:color="auto" w:fill="auto"/>
              <w:ind w:firstLine="567"/>
              <w:jc w:val="center"/>
              <w:rPr>
                <w:sz w:val="24"/>
                <w:szCs w:val="24"/>
              </w:rPr>
            </w:pPr>
            <w:r w:rsidRPr="00312465">
              <w:rPr>
                <w:sz w:val="24"/>
                <w:szCs w:val="24"/>
              </w:rPr>
              <w:t>Взаимосвязи, применимые на фазе спецификации проекта и следующих фазах</w:t>
            </w:r>
          </w:p>
        </w:tc>
      </w:tr>
      <w:tr w:rsidR="00A37BF7" w:rsidRPr="00312465" w:rsidTr="00A37BF7">
        <w:trPr>
          <w:trHeight w:val="191"/>
        </w:trPr>
        <w:tc>
          <w:tcPr>
            <w:tcW w:w="2125" w:type="dxa"/>
            <w:vAlign w:val="center"/>
          </w:tcPr>
          <w:p w:rsidR="00A37BF7" w:rsidRPr="00312465" w:rsidRDefault="00A37BF7" w:rsidP="00A37BF7">
            <w:pPr>
              <w:pStyle w:val="11"/>
              <w:shd w:val="clear" w:color="auto" w:fill="auto"/>
              <w:ind w:firstLine="34"/>
              <w:jc w:val="center"/>
              <w:rPr>
                <w:sz w:val="24"/>
                <w:szCs w:val="24"/>
              </w:rPr>
            </w:pPr>
            <w:r w:rsidRPr="00312465">
              <w:rPr>
                <w:sz w:val="24"/>
                <w:szCs w:val="24"/>
              </w:rPr>
              <w:t>Операционные Взаимосвязи</w:t>
            </w:r>
          </w:p>
        </w:tc>
        <w:tc>
          <w:tcPr>
            <w:tcW w:w="7386" w:type="dxa"/>
            <w:vAlign w:val="center"/>
          </w:tcPr>
          <w:p w:rsidR="00A37BF7" w:rsidRPr="00312465" w:rsidRDefault="00A37BF7" w:rsidP="00A37BF7">
            <w:pPr>
              <w:pStyle w:val="11"/>
              <w:shd w:val="clear" w:color="auto" w:fill="auto"/>
              <w:ind w:firstLine="567"/>
              <w:jc w:val="center"/>
              <w:rPr>
                <w:sz w:val="24"/>
                <w:szCs w:val="24"/>
              </w:rPr>
            </w:pPr>
          </w:p>
        </w:tc>
      </w:tr>
      <w:tr w:rsidR="00A37BF7" w:rsidRPr="00312465" w:rsidTr="00A37BF7">
        <w:trPr>
          <w:trHeight w:val="191"/>
        </w:trPr>
        <w:tc>
          <w:tcPr>
            <w:tcW w:w="2125" w:type="dxa"/>
          </w:tcPr>
          <w:p w:rsidR="00A37BF7" w:rsidRPr="00312465" w:rsidRDefault="00A37BF7" w:rsidP="00A37BF7">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Ответственность за Операцию</w:t>
            </w:r>
          </w:p>
        </w:tc>
        <w:tc>
          <w:tcPr>
            <w:tcW w:w="7386" w:type="dxa"/>
          </w:tcPr>
          <w:p w:rsidR="00A37BF7" w:rsidRPr="00312465" w:rsidRDefault="00A37BF7" w:rsidP="00A37BF7">
            <w:pPr>
              <w:pStyle w:val="TableParagraph"/>
              <w:spacing w:before="0"/>
              <w:ind w:left="281"/>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A37BF7" w:rsidRPr="00312465" w:rsidRDefault="00A37BF7" w:rsidP="00A37BF7">
            <w:pPr>
              <w:pStyle w:val="TableParagraph"/>
              <w:spacing w:before="0"/>
              <w:ind w:left="281" w:right="106"/>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Операционная роль и Организационная Единица соответственно, </w:t>
            </w:r>
            <w:proofErr w:type="gramStart"/>
            <w:r w:rsidRPr="00312465">
              <w:rPr>
                <w:rFonts w:ascii="Times New Roman" w:hAnsi="Times New Roman" w:cs="Times New Roman"/>
                <w:sz w:val="24"/>
                <w:szCs w:val="24"/>
                <w:lang w:val="ru-RU"/>
              </w:rPr>
              <w:t>несущие</w:t>
            </w:r>
            <w:proofErr w:type="gramEnd"/>
            <w:r w:rsidRPr="00312465">
              <w:rPr>
                <w:rFonts w:ascii="Times New Roman" w:hAnsi="Times New Roman" w:cs="Times New Roman"/>
                <w:sz w:val="24"/>
                <w:szCs w:val="24"/>
                <w:lang w:val="ru-RU"/>
              </w:rPr>
              <w:t xml:space="preserve"> ответственность за операцию этого Домена.</w:t>
            </w:r>
          </w:p>
        </w:tc>
      </w:tr>
      <w:tr w:rsidR="00A37BF7" w:rsidRPr="00312465" w:rsidTr="00A37BF7">
        <w:trPr>
          <w:trHeight w:val="191"/>
        </w:trPr>
        <w:tc>
          <w:tcPr>
            <w:tcW w:w="2125" w:type="dxa"/>
          </w:tcPr>
          <w:p w:rsidR="00A37BF7" w:rsidRPr="00312465" w:rsidRDefault="00A37BF7" w:rsidP="00A37BF7">
            <w:pPr>
              <w:pStyle w:val="TableParagraph"/>
              <w:spacing w:before="0"/>
              <w:ind w:left="177"/>
              <w:rPr>
                <w:rFonts w:ascii="Times New Roman" w:hAnsi="Times New Roman" w:cs="Times New Roman"/>
                <w:sz w:val="24"/>
                <w:szCs w:val="24"/>
                <w:lang w:val="ru-RU"/>
              </w:rPr>
            </w:pPr>
            <w:r w:rsidRPr="00312465">
              <w:rPr>
                <w:rFonts w:ascii="Times New Roman" w:hAnsi="Times New Roman" w:cs="Times New Roman"/>
                <w:sz w:val="24"/>
                <w:szCs w:val="24"/>
                <w:lang w:val="ru-RU"/>
              </w:rPr>
              <w:t>Полномочие</w:t>
            </w:r>
          </w:p>
        </w:tc>
        <w:tc>
          <w:tcPr>
            <w:tcW w:w="7386" w:type="dxa"/>
          </w:tcPr>
          <w:p w:rsidR="00A37BF7" w:rsidRPr="00312465" w:rsidRDefault="00A37BF7" w:rsidP="00A37BF7">
            <w:pPr>
              <w:pStyle w:val="TableParagraph"/>
              <w:spacing w:before="0"/>
              <w:ind w:left="281"/>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A37BF7" w:rsidRPr="00312465" w:rsidRDefault="00A37BF7" w:rsidP="00A37BF7">
            <w:pPr>
              <w:pStyle w:val="TableParagraph"/>
              <w:spacing w:before="0"/>
              <w:ind w:left="281"/>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Организационная роль и Организационная Единица соответственно, </w:t>
            </w:r>
            <w:proofErr w:type="gramStart"/>
            <w:r w:rsidRPr="00312465">
              <w:rPr>
                <w:rFonts w:ascii="Times New Roman" w:hAnsi="Times New Roman" w:cs="Times New Roman"/>
                <w:sz w:val="24"/>
                <w:szCs w:val="24"/>
                <w:lang w:val="ru-RU"/>
              </w:rPr>
              <w:t>обладающие</w:t>
            </w:r>
            <w:proofErr w:type="gramEnd"/>
            <w:r w:rsidRPr="00312465">
              <w:rPr>
                <w:rFonts w:ascii="Times New Roman" w:hAnsi="Times New Roman" w:cs="Times New Roman"/>
                <w:sz w:val="24"/>
                <w:szCs w:val="24"/>
                <w:lang w:val="ru-RU"/>
              </w:rPr>
              <w:t xml:space="preserve"> полномочиями за данный Домен.</w:t>
            </w:r>
          </w:p>
        </w:tc>
      </w:tr>
    </w:tbl>
    <w:p w:rsidR="00ED4773" w:rsidRPr="00312465" w:rsidRDefault="00ED4773" w:rsidP="00ED4773">
      <w:pPr>
        <w:spacing w:line="225" w:lineRule="auto"/>
        <w:ind w:left="317" w:right="874"/>
        <w:jc w:val="both"/>
        <w:rPr>
          <w:spacing w:val="2"/>
          <w:sz w:val="20"/>
        </w:rPr>
      </w:pPr>
    </w:p>
    <w:p w:rsidR="00ED4773" w:rsidRPr="00312465" w:rsidRDefault="00ED4773" w:rsidP="00ED4773">
      <w:pPr>
        <w:spacing w:line="225" w:lineRule="auto"/>
        <w:ind w:right="1" w:firstLine="567"/>
        <w:jc w:val="both"/>
        <w:rPr>
          <w:rFonts w:ascii="Times New Roman" w:hAnsi="Times New Roman" w:cs="Times New Roman"/>
          <w:spacing w:val="2"/>
          <w:sz w:val="20"/>
        </w:rPr>
      </w:pPr>
      <w:r w:rsidRPr="00312465">
        <w:rPr>
          <w:rFonts w:ascii="Times New Roman" w:hAnsi="Times New Roman" w:cs="Times New Roman"/>
          <w:spacing w:val="2"/>
          <w:sz w:val="20"/>
        </w:rPr>
        <w:t>1 Примечание – Для Задач, производные задачи также возникают в Бизнес-Процессах, Деятельности Предприятия, Услугах и Центрах Принятия Решений; необходимо обеспечить согласованность.</w:t>
      </w:r>
    </w:p>
    <w:p w:rsidR="00ED4773" w:rsidRPr="00312465" w:rsidRDefault="00ED4773" w:rsidP="00ED4773">
      <w:pPr>
        <w:spacing w:line="225" w:lineRule="auto"/>
        <w:ind w:right="1" w:firstLine="567"/>
        <w:jc w:val="both"/>
        <w:rPr>
          <w:rFonts w:ascii="Times New Roman" w:hAnsi="Times New Roman" w:cs="Times New Roman"/>
          <w:spacing w:val="2"/>
          <w:sz w:val="20"/>
        </w:rPr>
      </w:pPr>
    </w:p>
    <w:p w:rsidR="00ED4773" w:rsidRPr="00312465" w:rsidRDefault="00ED4773" w:rsidP="00ED4773">
      <w:pPr>
        <w:spacing w:line="225" w:lineRule="auto"/>
        <w:ind w:right="1" w:firstLine="567"/>
        <w:jc w:val="both"/>
        <w:rPr>
          <w:rFonts w:ascii="Times New Roman" w:hAnsi="Times New Roman" w:cs="Times New Roman"/>
          <w:spacing w:val="2"/>
          <w:sz w:val="20"/>
        </w:rPr>
      </w:pPr>
      <w:r w:rsidRPr="00312465">
        <w:rPr>
          <w:rFonts w:ascii="Times New Roman" w:hAnsi="Times New Roman" w:cs="Times New Roman"/>
          <w:spacing w:val="2"/>
          <w:sz w:val="20"/>
        </w:rPr>
        <w:t>2 Примечание – В этом и следующих шаблонах &lt;</w:t>
      </w:r>
      <w:proofErr w:type="spellStart"/>
      <w:r w:rsidRPr="00312465">
        <w:rPr>
          <w:rFonts w:ascii="Times New Roman" w:hAnsi="Times New Roman" w:cs="Times New Roman"/>
          <w:spacing w:val="2"/>
          <w:sz w:val="20"/>
        </w:rPr>
        <w:t>origin</w:t>
      </w:r>
      <w:proofErr w:type="spellEnd"/>
      <w:r w:rsidRPr="00312465">
        <w:rPr>
          <w:rFonts w:ascii="Times New Roman" w:hAnsi="Times New Roman" w:cs="Times New Roman"/>
          <w:spacing w:val="2"/>
          <w:sz w:val="20"/>
        </w:rPr>
        <w:t>&gt; во Взаимосвязях (</w:t>
      </w:r>
      <w:proofErr w:type="spellStart"/>
      <w:r w:rsidRPr="00312465">
        <w:rPr>
          <w:rFonts w:ascii="Times New Roman" w:hAnsi="Times New Roman" w:cs="Times New Roman"/>
          <w:spacing w:val="2"/>
          <w:sz w:val="20"/>
        </w:rPr>
        <w:t>Relationships</w:t>
      </w:r>
      <w:proofErr w:type="spellEnd"/>
      <w:r w:rsidRPr="00312465">
        <w:rPr>
          <w:rFonts w:ascii="Times New Roman" w:hAnsi="Times New Roman" w:cs="Times New Roman"/>
          <w:spacing w:val="2"/>
          <w:sz w:val="20"/>
        </w:rPr>
        <w:t>) обозначает Домен, Бизнес-Процесс, Деятельность Предприятия или Услугу, которые являются источником входных данных. В ситуации, когда &lt;</w:t>
      </w:r>
      <w:proofErr w:type="spellStart"/>
      <w:r w:rsidRPr="00312465">
        <w:rPr>
          <w:rFonts w:ascii="Times New Roman" w:hAnsi="Times New Roman" w:cs="Times New Roman"/>
          <w:spacing w:val="2"/>
          <w:sz w:val="20"/>
        </w:rPr>
        <w:t>origin</w:t>
      </w:r>
      <w:proofErr w:type="spellEnd"/>
      <w:r w:rsidRPr="00312465">
        <w:rPr>
          <w:rFonts w:ascii="Times New Roman" w:hAnsi="Times New Roman" w:cs="Times New Roman"/>
          <w:spacing w:val="2"/>
          <w:sz w:val="20"/>
        </w:rPr>
        <w:t xml:space="preserve">&gt; является внешним Доменом, указывается только имя Домена, а его содержание не определяется. Точно так же </w:t>
      </w:r>
      <w:r w:rsidRPr="00312465">
        <w:rPr>
          <w:rFonts w:ascii="Times New Roman" w:hAnsi="Times New Roman" w:cs="Times New Roman"/>
          <w:sz w:val="20"/>
        </w:rPr>
        <w:t>&lt;</w:t>
      </w:r>
      <w:proofErr w:type="spellStart"/>
      <w:r w:rsidRPr="00312465">
        <w:rPr>
          <w:rFonts w:ascii="Times New Roman" w:hAnsi="Times New Roman" w:cs="Times New Roman"/>
          <w:sz w:val="20"/>
        </w:rPr>
        <w:t>destination</w:t>
      </w:r>
      <w:proofErr w:type="spellEnd"/>
      <w:r w:rsidRPr="00312465">
        <w:rPr>
          <w:rFonts w:ascii="Times New Roman" w:hAnsi="Times New Roman" w:cs="Times New Roman"/>
          <w:sz w:val="20"/>
        </w:rPr>
        <w:t xml:space="preserve">&gt; </w:t>
      </w:r>
      <w:r w:rsidRPr="00312465">
        <w:rPr>
          <w:rFonts w:ascii="Times New Roman" w:hAnsi="Times New Roman" w:cs="Times New Roman"/>
          <w:spacing w:val="2"/>
          <w:sz w:val="20"/>
        </w:rPr>
        <w:t>обозначает Домен, Бизнес-Процесс, Деятельность Предприятия или Услугу, которые будут получать выходные данные.</w:t>
      </w:r>
    </w:p>
    <w:p w:rsidR="00ED4773" w:rsidRPr="00312465" w:rsidRDefault="00ED4773" w:rsidP="00ED4773">
      <w:pPr>
        <w:spacing w:line="225" w:lineRule="auto"/>
        <w:ind w:right="1" w:firstLine="567"/>
        <w:jc w:val="both"/>
        <w:rPr>
          <w:rFonts w:ascii="Times New Roman" w:hAnsi="Times New Roman" w:cs="Times New Roman"/>
          <w:spacing w:val="2"/>
          <w:sz w:val="20"/>
        </w:rPr>
      </w:pPr>
    </w:p>
    <w:p w:rsidR="00A4089C" w:rsidRPr="00312465" w:rsidRDefault="00ED4773" w:rsidP="00ED4773">
      <w:pPr>
        <w:pStyle w:val="11"/>
        <w:shd w:val="clear" w:color="auto" w:fill="auto"/>
        <w:ind w:right="1" w:firstLine="567"/>
        <w:jc w:val="both"/>
        <w:rPr>
          <w:spacing w:val="2"/>
          <w:sz w:val="20"/>
        </w:rPr>
      </w:pPr>
      <w:r w:rsidRPr="00312465">
        <w:rPr>
          <w:spacing w:val="2"/>
          <w:sz w:val="20"/>
        </w:rPr>
        <w:t xml:space="preserve">3 Примечание – Домен </w:t>
      </w:r>
      <w:proofErr w:type="gramStart"/>
      <w:r w:rsidRPr="00312465">
        <w:rPr>
          <w:spacing w:val="2"/>
          <w:sz w:val="20"/>
        </w:rPr>
        <w:t>определяет</w:t>
      </w:r>
      <w:proofErr w:type="gramEnd"/>
      <w:r w:rsidRPr="00312465">
        <w:rPr>
          <w:spacing w:val="2"/>
          <w:sz w:val="20"/>
        </w:rPr>
        <w:t xml:space="preserve"> по крайней мере один Бизнес-Процесс или одну Услугу. Инструмент, поддерживающий разработку и обслуживание моделей, несет ответственность за обеспечение того, чтобы перечисленные здесь Бизнес-Процессы и Услуги были совместимы с атрибутом</w:t>
      </w:r>
      <w:proofErr w:type="gramStart"/>
      <w:r w:rsidRPr="00312465">
        <w:rPr>
          <w:spacing w:val="2"/>
          <w:sz w:val="20"/>
        </w:rPr>
        <w:t xml:space="preserve"> И</w:t>
      </w:r>
      <w:proofErr w:type="gramEnd"/>
      <w:r w:rsidRPr="00312465">
        <w:rPr>
          <w:spacing w:val="2"/>
          <w:sz w:val="20"/>
        </w:rPr>
        <w:t>спользуется для Бизнес-Процессов и Услуг.</w:t>
      </w:r>
    </w:p>
    <w:p w:rsidR="00ED4773" w:rsidRPr="00312465" w:rsidRDefault="00ED4773" w:rsidP="00ED4773">
      <w:pPr>
        <w:pStyle w:val="11"/>
        <w:shd w:val="clear" w:color="auto" w:fill="auto"/>
        <w:ind w:right="1" w:firstLine="567"/>
        <w:jc w:val="both"/>
        <w:rPr>
          <w:spacing w:val="2"/>
          <w:sz w:val="20"/>
        </w:rPr>
      </w:pPr>
    </w:p>
    <w:p w:rsidR="00ED4773" w:rsidRPr="00312465" w:rsidRDefault="00ED4773" w:rsidP="00ED4773">
      <w:pPr>
        <w:pStyle w:val="11"/>
        <w:shd w:val="clear" w:color="auto" w:fill="auto"/>
        <w:ind w:right="1" w:firstLine="567"/>
        <w:jc w:val="both"/>
        <w:rPr>
          <w:sz w:val="24"/>
          <w:szCs w:val="24"/>
        </w:rPr>
      </w:pPr>
    </w:p>
    <w:p w:rsidR="00721420" w:rsidRPr="00312465" w:rsidRDefault="00721420" w:rsidP="008E62FF">
      <w:pPr>
        <w:pStyle w:val="11"/>
        <w:shd w:val="clear" w:color="auto" w:fill="auto"/>
        <w:tabs>
          <w:tab w:val="left" w:pos="1134"/>
        </w:tabs>
        <w:ind w:firstLine="567"/>
        <w:jc w:val="center"/>
        <w:rPr>
          <w:b/>
          <w:sz w:val="24"/>
          <w:szCs w:val="24"/>
          <w:lang w:bidi="ru-RU"/>
        </w:rPr>
      </w:pPr>
    </w:p>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p w:rsidR="00A62D0F" w:rsidRPr="00312465" w:rsidRDefault="004F6FE5" w:rsidP="004F6FE5">
      <w:pPr>
        <w:pStyle w:val="Style13"/>
        <w:widowControl/>
        <w:ind w:firstLine="567"/>
        <w:rPr>
          <w:rFonts w:ascii="Times New Roman" w:hAnsi="Times New Roman" w:cs="Times New Roman"/>
          <w:b/>
        </w:rPr>
      </w:pPr>
      <w:r w:rsidRPr="00312465">
        <w:rPr>
          <w:rStyle w:val="FontStyle49"/>
          <w:rFonts w:ascii="Times New Roman" w:hAnsi="Times New Roman" w:cs="Times New Roman"/>
          <w:color w:val="auto"/>
          <w:sz w:val="24"/>
          <w:szCs w:val="24"/>
          <w:lang w:eastAsia="en-US"/>
        </w:rPr>
        <w:lastRenderedPageBreak/>
        <w:t xml:space="preserve">7.2 </w:t>
      </w:r>
      <w:r w:rsidRPr="00312465">
        <w:rPr>
          <w:rFonts w:ascii="Times New Roman" w:hAnsi="Times New Roman" w:cs="Times New Roman"/>
          <w:b/>
        </w:rPr>
        <w:t>Бизнес-Процесс</w:t>
      </w:r>
    </w:p>
    <w:p w:rsidR="004F6FE5" w:rsidRPr="00312465" w:rsidRDefault="004F6FE5" w:rsidP="004F6FE5">
      <w:pPr>
        <w:pStyle w:val="Style13"/>
        <w:widowControl/>
        <w:ind w:firstLine="567"/>
        <w:rPr>
          <w:rFonts w:ascii="Times New Roman" w:hAnsi="Times New Roman" w:cs="Times New Roman"/>
          <w:b/>
        </w:rPr>
      </w:pPr>
    </w:p>
    <w:p w:rsidR="004F6FE5" w:rsidRPr="00312465" w:rsidRDefault="004F6FE5" w:rsidP="004F6FE5">
      <w:pPr>
        <w:pStyle w:val="Style13"/>
        <w:widowControl/>
        <w:ind w:firstLine="567"/>
        <w:rPr>
          <w:rStyle w:val="FontStyle49"/>
          <w:rFonts w:ascii="Times New Roman" w:hAnsi="Times New Roman" w:cs="Times New Roman"/>
          <w:color w:val="auto"/>
          <w:sz w:val="24"/>
          <w:szCs w:val="24"/>
          <w:lang w:eastAsia="en-US"/>
        </w:rPr>
      </w:pPr>
      <w:r w:rsidRPr="00312465">
        <w:rPr>
          <w:rStyle w:val="FontStyle49"/>
          <w:rFonts w:ascii="Times New Roman" w:hAnsi="Times New Roman" w:cs="Times New Roman"/>
          <w:color w:val="auto"/>
          <w:sz w:val="24"/>
          <w:szCs w:val="24"/>
          <w:lang w:eastAsia="en-US"/>
        </w:rPr>
        <w:t>7.2.1 Цель</w:t>
      </w:r>
    </w:p>
    <w:p w:rsidR="004F6FE5" w:rsidRPr="00312465" w:rsidRDefault="004F6FE5" w:rsidP="004F6FE5">
      <w:pPr>
        <w:pStyle w:val="Style13"/>
        <w:widowControl/>
        <w:ind w:firstLine="567"/>
        <w:jc w:val="both"/>
        <w:rPr>
          <w:rFonts w:ascii="Times New Roman" w:hAnsi="Times New Roman" w:cs="Times New Roman"/>
        </w:rPr>
      </w:pPr>
      <w:r w:rsidRPr="00312465">
        <w:rPr>
          <w:rFonts w:ascii="Times New Roman" w:hAnsi="Times New Roman" w:cs="Times New Roman"/>
        </w:rPr>
        <w:t>Цель конструкции Бизнес-Процесса - представить частично упорядоченный набор Бизнес-Процессов, Услуг и Деятельности Предприятия, которые выполняются для реализации одной или нескольких заданных задач предприятия или части предприятия для достижения желаемого конечного результата. Бизнес-Процессы и Услуги самого высокого уровня в домене реализуют все или часть функциональных возможностей домена вместе с его внутренней структурой и его динамическим поведением.</w:t>
      </w:r>
    </w:p>
    <w:p w:rsidR="004F6FE5" w:rsidRPr="00312465" w:rsidRDefault="004F6FE5" w:rsidP="004F6FE5">
      <w:pPr>
        <w:pStyle w:val="Style13"/>
        <w:widowControl/>
        <w:ind w:firstLine="567"/>
        <w:jc w:val="both"/>
        <w:rPr>
          <w:rFonts w:ascii="Times New Roman" w:hAnsi="Times New Roman" w:cs="Times New Roman"/>
          <w:b/>
        </w:rPr>
      </w:pPr>
      <w:r w:rsidRPr="00312465">
        <w:rPr>
          <w:rStyle w:val="FontStyle49"/>
          <w:rFonts w:ascii="Times New Roman" w:hAnsi="Times New Roman" w:cs="Times New Roman"/>
          <w:color w:val="auto"/>
          <w:sz w:val="24"/>
          <w:szCs w:val="24"/>
          <w:lang w:eastAsia="en-US"/>
        </w:rPr>
        <w:t xml:space="preserve">7.2.1 </w:t>
      </w:r>
      <w:r w:rsidR="00A544E6" w:rsidRPr="00312465">
        <w:rPr>
          <w:rFonts w:ascii="Times New Roman" w:hAnsi="Times New Roman" w:cs="Times New Roman"/>
          <w:b/>
        </w:rPr>
        <w:t>Описание</w:t>
      </w:r>
    </w:p>
    <w:p w:rsidR="00A544E6" w:rsidRPr="00312465" w:rsidRDefault="00A544E6" w:rsidP="00A544E6">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Конструкция Бизнес-Процесса описывает функциональные возможности, необходимые для получения желаемого результата, который удовлетворяет одну или несколько </w:t>
      </w:r>
      <w:proofErr w:type="gramStart"/>
      <w:r w:rsidRPr="00312465">
        <w:rPr>
          <w:rFonts w:ascii="Times New Roman" w:hAnsi="Times New Roman" w:cs="Times New Roman"/>
          <w:sz w:val="24"/>
          <w:szCs w:val="24"/>
          <w:lang w:val="ru-RU"/>
        </w:rPr>
        <w:t>бизнес-задач</w:t>
      </w:r>
      <w:proofErr w:type="gramEnd"/>
      <w:r w:rsidRPr="00312465">
        <w:rPr>
          <w:rFonts w:ascii="Times New Roman" w:hAnsi="Times New Roman" w:cs="Times New Roman"/>
          <w:sz w:val="24"/>
          <w:szCs w:val="24"/>
          <w:lang w:val="ru-RU"/>
        </w:rPr>
        <w:t>, вытекающих из бизнес-задач, определенных для домена предприятия. Этот результат возникает в результате преобразований или комбинаций, или того и другого, сущностей в новые сущности или в новые состояния, которые требуют соответствующего контроля и функциональных способностей.</w:t>
      </w:r>
    </w:p>
    <w:p w:rsidR="00A544E6" w:rsidRPr="00312465" w:rsidRDefault="00A544E6" w:rsidP="00A544E6">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Конструкция идентифицирует все используемые и составляющие Бизнес-Процессы, Услуги и Деятельности Предприятия, которые представляют декомпозицию функциональности Бизнес-Процесса в соответствии с критериями моделирования и потребностями операционного мониторинга и контроля на ряд упорядоченных действий преобразования, таким </w:t>
      </w:r>
      <w:proofErr w:type="gramStart"/>
      <w:r w:rsidRPr="00312465">
        <w:rPr>
          <w:rFonts w:ascii="Times New Roman" w:hAnsi="Times New Roman" w:cs="Times New Roman"/>
          <w:sz w:val="24"/>
          <w:szCs w:val="24"/>
          <w:lang w:val="ru-RU"/>
        </w:rPr>
        <w:t>образом</w:t>
      </w:r>
      <w:proofErr w:type="gramEnd"/>
      <w:r w:rsidRPr="00312465">
        <w:rPr>
          <w:rFonts w:ascii="Times New Roman" w:hAnsi="Times New Roman" w:cs="Times New Roman"/>
          <w:sz w:val="24"/>
          <w:szCs w:val="24"/>
          <w:lang w:val="ru-RU"/>
        </w:rPr>
        <w:t xml:space="preserve"> фиксируя соответствующие промежуточные условия изменяемые сущности.</w:t>
      </w:r>
    </w:p>
    <w:p w:rsidR="00A544E6" w:rsidRPr="00312465" w:rsidRDefault="00A544E6" w:rsidP="00A544E6">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pacing w:val="2"/>
          <w:sz w:val="24"/>
          <w:szCs w:val="24"/>
          <w:lang w:val="ru-RU"/>
        </w:rPr>
        <w:t>Эти действия по преобразованию должны быть охарактеризованы как комбинации используемых и составляющих Бизнес-Процессов, Услуг или Деятельности Предприятия и их взаимосвязей, упорядоченных посредством упорядоченных отношений и зависимостей, описываемых поведенческими правилами (см. 7.2.5), которые фиксируют динамику процесса. Конструкция должна описывать в своем атрибуте набора правил поведения логическую привязку своих Бизнес-Процессов, Услуг или Деятельностей Предприятия к поведенческим правилам, связывающим эти промежуточные условия, то есть логическую последовательность этих функций преобразования.</w:t>
      </w:r>
    </w:p>
    <w:p w:rsidR="00A544E6" w:rsidRPr="00312465" w:rsidRDefault="00A544E6" w:rsidP="00A544E6">
      <w:pPr>
        <w:pStyle w:val="af"/>
        <w:ind w:right="1" w:firstLine="567"/>
        <w:jc w:val="both"/>
        <w:rPr>
          <w:rFonts w:ascii="Times New Roman" w:hAnsi="Times New Roman" w:cs="Times New Roman"/>
          <w:sz w:val="24"/>
          <w:szCs w:val="24"/>
          <w:lang w:val="ru-RU"/>
        </w:rPr>
      </w:pPr>
    </w:p>
    <w:p w:rsidR="00A544E6" w:rsidRPr="00312465" w:rsidRDefault="00A544E6" w:rsidP="00A544E6">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0"/>
          <w:szCs w:val="24"/>
          <w:lang w:val="ru-RU"/>
        </w:rPr>
        <w:t xml:space="preserve">Примечание – В пункте </w:t>
      </w:r>
      <w:r w:rsidRPr="00312465">
        <w:rPr>
          <w:rFonts w:ascii="Times New Roman" w:hAnsi="Times New Roman" w:cs="Times New Roman"/>
          <w:sz w:val="20"/>
          <w:szCs w:val="24"/>
        </w:rPr>
        <w:t>A</w:t>
      </w:r>
      <w:r w:rsidRPr="00312465">
        <w:rPr>
          <w:rFonts w:ascii="Times New Roman" w:hAnsi="Times New Roman" w:cs="Times New Roman"/>
          <w:sz w:val="20"/>
          <w:szCs w:val="24"/>
          <w:lang w:val="ru-RU"/>
        </w:rPr>
        <w:t>.1 приводится обоснование для запретов и ограничений, налагаемых на поведенческие правила.</w:t>
      </w:r>
    </w:p>
    <w:p w:rsidR="00A544E6" w:rsidRPr="00312465" w:rsidRDefault="00A544E6" w:rsidP="00A544E6">
      <w:pPr>
        <w:pStyle w:val="af"/>
        <w:ind w:right="1" w:firstLine="567"/>
        <w:jc w:val="both"/>
        <w:rPr>
          <w:rFonts w:ascii="Times New Roman" w:hAnsi="Times New Roman" w:cs="Times New Roman"/>
          <w:sz w:val="24"/>
          <w:szCs w:val="24"/>
          <w:lang w:val="ru-RU"/>
        </w:rPr>
      </w:pPr>
    </w:p>
    <w:p w:rsidR="00A544E6" w:rsidRPr="00312465" w:rsidRDefault="00A544E6" w:rsidP="00A544E6">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Результат Бизнес-Процесса должен быть наблюдаемым или поддающимся количественной оценке. Это может привести к появлению материальных сущностей (таких как продукты) и информационных сущностей (таких как заказы, документы или данные), которые будут представлены и как Объекты Предприятия или их специализации (например, Продукт).</w:t>
      </w:r>
    </w:p>
    <w:p w:rsidR="00A544E6" w:rsidRPr="00312465" w:rsidRDefault="00A544E6" w:rsidP="00A544E6">
      <w:pPr>
        <w:pStyle w:val="Style13"/>
        <w:widowControl/>
        <w:ind w:right="1" w:firstLine="567"/>
        <w:jc w:val="both"/>
        <w:rPr>
          <w:rStyle w:val="FontStyle49"/>
          <w:rFonts w:ascii="Times New Roman" w:hAnsi="Times New Roman" w:cs="Times New Roman"/>
          <w:color w:val="auto"/>
          <w:sz w:val="24"/>
          <w:szCs w:val="24"/>
          <w:lang w:eastAsia="en-US"/>
        </w:rPr>
      </w:pPr>
      <w:r w:rsidRPr="00312465">
        <w:rPr>
          <w:rFonts w:ascii="Times New Roman" w:hAnsi="Times New Roman" w:cs="Times New Roman"/>
        </w:rPr>
        <w:t>Бизнес-процесс может иметь конечный статус, но это исключение. Завершение процесса обычно сигнализируется поведенческим правилом FINISH или GENERATE «</w:t>
      </w:r>
      <w:proofErr w:type="spellStart"/>
      <w:r w:rsidRPr="00312465">
        <w:rPr>
          <w:rFonts w:ascii="Times New Roman" w:hAnsi="Times New Roman" w:cs="Times New Roman"/>
        </w:rPr>
        <w:t>exception</w:t>
      </w:r>
      <w:proofErr w:type="spellEnd"/>
      <w:r w:rsidRPr="00312465">
        <w:rPr>
          <w:rFonts w:ascii="Times New Roman" w:hAnsi="Times New Roman" w:cs="Times New Roman"/>
        </w:rPr>
        <w:t>» AND FINISH.</w:t>
      </w:r>
    </w:p>
    <w:p w:rsidR="00A62D0F" w:rsidRPr="00312465" w:rsidRDefault="00A544E6" w:rsidP="00A544E6">
      <w:pPr>
        <w:pStyle w:val="Style13"/>
        <w:widowControl/>
        <w:ind w:firstLine="567"/>
        <w:rPr>
          <w:rFonts w:ascii="Times New Roman" w:hAnsi="Times New Roman" w:cs="Times New Roman"/>
          <w:b/>
        </w:rPr>
      </w:pPr>
      <w:r w:rsidRPr="00312465">
        <w:rPr>
          <w:rStyle w:val="FontStyle49"/>
          <w:rFonts w:ascii="Times New Roman" w:hAnsi="Times New Roman" w:cs="Times New Roman"/>
          <w:color w:val="auto"/>
          <w:sz w:val="24"/>
          <w:szCs w:val="24"/>
          <w:lang w:eastAsia="en-US"/>
        </w:rPr>
        <w:t xml:space="preserve">7.2.1 </w:t>
      </w:r>
      <w:r w:rsidRPr="00312465">
        <w:rPr>
          <w:rFonts w:ascii="Times New Roman" w:hAnsi="Times New Roman" w:cs="Times New Roman"/>
          <w:b/>
        </w:rPr>
        <w:t>Применение</w:t>
      </w:r>
    </w:p>
    <w:p w:rsidR="00A544E6" w:rsidRPr="00312465" w:rsidRDefault="00A544E6" w:rsidP="00A544E6">
      <w:pPr>
        <w:tabs>
          <w:tab w:val="left" w:pos="1399"/>
          <w:tab w:val="left" w:pos="1400"/>
        </w:tabs>
        <w:ind w:firstLine="567"/>
        <w:jc w:val="both"/>
        <w:rPr>
          <w:rFonts w:ascii="Times New Roman" w:hAnsi="Times New Roman" w:cs="Times New Roman"/>
        </w:rPr>
      </w:pPr>
      <w:r w:rsidRPr="00312465">
        <w:rPr>
          <w:rFonts w:ascii="Times New Roman" w:hAnsi="Times New Roman" w:cs="Times New Roman"/>
        </w:rPr>
        <w:t xml:space="preserve">Конструкция Бизнес-Процесс я используется на всех фазах модели. Шаблон  конструкции позволяет </w:t>
      </w:r>
    </w:p>
    <w:p w:rsidR="00A544E6" w:rsidRPr="00312465" w:rsidRDefault="00A544E6" w:rsidP="00A544E6">
      <w:pPr>
        <w:tabs>
          <w:tab w:val="left" w:pos="1399"/>
          <w:tab w:val="left" w:pos="1400"/>
        </w:tabs>
        <w:ind w:firstLine="567"/>
        <w:jc w:val="both"/>
        <w:rPr>
          <w:rFonts w:ascii="Times New Roman" w:hAnsi="Times New Roman" w:cs="Times New Roman"/>
        </w:rPr>
      </w:pPr>
      <w:r w:rsidRPr="00312465">
        <w:rPr>
          <w:rFonts w:ascii="Times New Roman" w:hAnsi="Times New Roman" w:cs="Times New Roman"/>
        </w:rPr>
        <w:t>a) фиксировать всю информацию, связанную с процессами, существенную для планирования  на базе модели и поддержке принятия решений, а также мониторингу и контролю операционными процессами, и</w:t>
      </w:r>
    </w:p>
    <w:p w:rsidR="00A544E6" w:rsidRPr="00312465" w:rsidRDefault="00A544E6" w:rsidP="00A544E6">
      <w:pPr>
        <w:pStyle w:val="Style13"/>
        <w:widowControl/>
        <w:ind w:firstLine="567"/>
        <w:jc w:val="both"/>
        <w:rPr>
          <w:rStyle w:val="FontStyle49"/>
          <w:rFonts w:ascii="Times New Roman" w:hAnsi="Times New Roman" w:cs="Times New Roman"/>
          <w:color w:val="auto"/>
          <w:sz w:val="24"/>
          <w:szCs w:val="24"/>
          <w:lang w:eastAsia="en-US"/>
        </w:rPr>
      </w:pPr>
      <w:r w:rsidRPr="00312465">
        <w:rPr>
          <w:rFonts w:ascii="Times New Roman" w:hAnsi="Times New Roman" w:cs="Times New Roman"/>
        </w:rPr>
        <w:lastRenderedPageBreak/>
        <w:t>б) представлять информацию в форме, понятной людям и интерпретируемой с помощью цифровых технологий.</w:t>
      </w:r>
    </w:p>
    <w:p w:rsidR="00A62D0F" w:rsidRPr="00312465" w:rsidRDefault="00A544E6" w:rsidP="00A544E6">
      <w:pPr>
        <w:pStyle w:val="Style13"/>
        <w:widowControl/>
        <w:ind w:firstLine="567"/>
        <w:rPr>
          <w:rStyle w:val="FontStyle49"/>
          <w:rFonts w:ascii="Times New Roman" w:hAnsi="Times New Roman" w:cs="Times New Roman"/>
          <w:color w:val="auto"/>
          <w:sz w:val="24"/>
          <w:szCs w:val="24"/>
          <w:lang w:eastAsia="en-US"/>
        </w:rPr>
      </w:pPr>
      <w:r w:rsidRPr="00312465">
        <w:rPr>
          <w:rStyle w:val="FontStyle49"/>
          <w:rFonts w:ascii="Times New Roman" w:hAnsi="Times New Roman" w:cs="Times New Roman"/>
          <w:color w:val="auto"/>
          <w:sz w:val="24"/>
          <w:szCs w:val="24"/>
          <w:lang w:eastAsia="en-US"/>
        </w:rPr>
        <w:t xml:space="preserve">7.2.1 </w:t>
      </w:r>
      <w:r w:rsidRPr="00312465">
        <w:rPr>
          <w:rFonts w:ascii="Times New Roman" w:hAnsi="Times New Roman" w:cs="Times New Roman"/>
          <w:b/>
        </w:rPr>
        <w:t>Шаблон конструкции Бизнес-Процесса</w:t>
      </w:r>
    </w:p>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p w:rsidR="00A544E6" w:rsidRPr="00312465" w:rsidRDefault="004F4B31" w:rsidP="008E62FF">
      <w:pPr>
        <w:pStyle w:val="Style13"/>
        <w:widowControl/>
        <w:ind w:firstLine="567"/>
        <w:jc w:val="center"/>
        <w:rPr>
          <w:rFonts w:ascii="Times New Roman" w:hAnsi="Times New Roman" w:cs="Times New Roman"/>
          <w:b/>
        </w:rPr>
      </w:pPr>
      <w:r w:rsidRPr="00312465">
        <w:rPr>
          <w:rFonts w:ascii="Times New Roman" w:hAnsi="Times New Roman" w:cs="Times New Roman"/>
          <w:b/>
        </w:rPr>
        <w:t>Таблица 2 — Шаблон конструкции Бизнес-Процесс</w:t>
      </w:r>
    </w:p>
    <w:p w:rsidR="004F4B31" w:rsidRPr="00312465" w:rsidRDefault="004F4B31"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125"/>
        <w:gridCol w:w="7386"/>
      </w:tblGrid>
      <w:tr w:rsidR="00A544E6" w:rsidRPr="00312465" w:rsidTr="00F6649B">
        <w:trPr>
          <w:trHeight w:val="299"/>
        </w:trPr>
        <w:tc>
          <w:tcPr>
            <w:tcW w:w="2125" w:type="dxa"/>
            <w:tcBorders>
              <w:bottom w:val="double" w:sz="4" w:space="0" w:color="auto"/>
            </w:tcBorders>
            <w:vAlign w:val="center"/>
          </w:tcPr>
          <w:p w:rsidR="00A544E6" w:rsidRPr="00312465" w:rsidRDefault="00A544E6" w:rsidP="00F6649B">
            <w:pPr>
              <w:pStyle w:val="11"/>
              <w:shd w:val="clear" w:color="auto" w:fill="auto"/>
              <w:ind w:firstLine="34"/>
              <w:rPr>
                <w:sz w:val="24"/>
                <w:szCs w:val="24"/>
              </w:rPr>
            </w:pPr>
            <w:r w:rsidRPr="00312465">
              <w:rPr>
                <w:sz w:val="24"/>
                <w:szCs w:val="24"/>
              </w:rPr>
              <w:t>Заголовок</w:t>
            </w:r>
          </w:p>
        </w:tc>
        <w:tc>
          <w:tcPr>
            <w:tcW w:w="7386" w:type="dxa"/>
            <w:tcBorders>
              <w:bottom w:val="double" w:sz="4" w:space="0" w:color="auto"/>
            </w:tcBorders>
            <w:vAlign w:val="center"/>
          </w:tcPr>
          <w:p w:rsidR="00A544E6" w:rsidRPr="00312465" w:rsidRDefault="00A544E6" w:rsidP="00F6649B">
            <w:pPr>
              <w:pStyle w:val="11"/>
              <w:shd w:val="clear" w:color="auto" w:fill="auto"/>
              <w:ind w:firstLine="567"/>
              <w:jc w:val="center"/>
              <w:rPr>
                <w:sz w:val="24"/>
                <w:szCs w:val="24"/>
              </w:rPr>
            </w:pPr>
          </w:p>
        </w:tc>
      </w:tr>
      <w:tr w:rsidR="00A544E6" w:rsidRPr="00312465" w:rsidTr="00F6649B">
        <w:trPr>
          <w:trHeight w:val="453"/>
        </w:trPr>
        <w:tc>
          <w:tcPr>
            <w:tcW w:w="2125" w:type="dxa"/>
            <w:tcBorders>
              <w:top w:val="double" w:sz="4" w:space="0" w:color="auto"/>
            </w:tcBorders>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Метка конструкции </w:t>
            </w:r>
          </w:p>
        </w:tc>
        <w:tc>
          <w:tcPr>
            <w:tcW w:w="7386" w:type="dxa"/>
            <w:tcBorders>
              <w:top w:val="double" w:sz="4" w:space="0" w:color="auto"/>
            </w:tcBorders>
          </w:tcPr>
          <w:p w:rsidR="00A544E6" w:rsidRPr="00312465" w:rsidRDefault="00A544E6" w:rsidP="00785CCE">
            <w:pPr>
              <w:pStyle w:val="TableParagraph"/>
              <w:spacing w:before="46" w:line="225" w:lineRule="auto"/>
              <w:ind w:left="181" w:right="4052"/>
              <w:jc w:val="both"/>
              <w:rPr>
                <w:rFonts w:ascii="Times New Roman" w:hAnsi="Times New Roman" w:cs="Times New Roman"/>
                <w:sz w:val="24"/>
                <w:szCs w:val="24"/>
              </w:rPr>
            </w:pPr>
            <w:r w:rsidRPr="00312465">
              <w:rPr>
                <w:rFonts w:ascii="Times New Roman" w:hAnsi="Times New Roman" w:cs="Times New Roman"/>
                <w:sz w:val="24"/>
                <w:szCs w:val="24"/>
              </w:rPr>
              <w:t>&lt;Model-unique abbreviation&gt; BP</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Идентификатор </w:t>
            </w:r>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Model</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unique</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A544E6" w:rsidRPr="00312465" w:rsidRDefault="00A544E6" w:rsidP="00785CCE">
            <w:pPr>
              <w:pStyle w:val="TableParagraph"/>
              <w:spacing w:before="4" w:line="225" w:lineRule="auto"/>
              <w:ind w:left="181" w:right="213"/>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312465">
              <w:rPr>
                <w:rFonts w:ascii="Times New Roman" w:hAnsi="Times New Roman" w:cs="Times New Roman"/>
                <w:sz w:val="24"/>
                <w:szCs w:val="24"/>
              </w:rPr>
              <w:t>BP</w:t>
            </w:r>
            <w:r w:rsidRPr="00312465">
              <w:rPr>
                <w:rFonts w:ascii="Times New Roman" w:hAnsi="Times New Roman" w:cs="Times New Roman"/>
                <w:sz w:val="24"/>
                <w:szCs w:val="24"/>
                <w:lang w:val="ru-RU"/>
              </w:rPr>
              <w:t>_2</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Название </w:t>
            </w:r>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w:t>
            </w:r>
          </w:p>
          <w:p w:rsidR="00A544E6" w:rsidRPr="00312465" w:rsidRDefault="00A544E6" w:rsidP="00785CCE">
            <w:pPr>
              <w:pStyle w:val="TableParagraph"/>
              <w:spacing w:before="4" w:line="225" w:lineRule="auto"/>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Имя бизнес-процесса, где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 (&lt;существительное&gt;) указывает область применения Бизнес-Процесса, а &lt;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(&lt;прилагательное&gt;) дополнительно квалифицирует Бизнес-Процесс.</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proofErr w:type="spellStart"/>
            <w:r w:rsidRPr="00312465">
              <w:rPr>
                <w:rFonts w:ascii="Times New Roman" w:hAnsi="Times New Roman" w:cs="Times New Roman"/>
                <w:sz w:val="24"/>
                <w:szCs w:val="24"/>
              </w:rPr>
              <w:t>Уполномоченный</w:t>
            </w:r>
            <w:proofErr w:type="spellEnd"/>
          </w:p>
          <w:p w:rsidR="00A544E6" w:rsidRPr="00312465" w:rsidRDefault="00A544E6" w:rsidP="00F6649B">
            <w:pPr>
              <w:pStyle w:val="TableParagraph"/>
              <w:rPr>
                <w:rFonts w:ascii="Times New Roman" w:hAnsi="Times New Roman" w:cs="Times New Roman"/>
                <w:sz w:val="24"/>
                <w:szCs w:val="24"/>
              </w:rPr>
            </w:pPr>
            <w:proofErr w:type="spellStart"/>
            <w:r w:rsidRPr="00312465">
              <w:rPr>
                <w:rFonts w:ascii="Times New Roman" w:hAnsi="Times New Roman" w:cs="Times New Roman"/>
                <w:sz w:val="24"/>
                <w:szCs w:val="24"/>
              </w:rPr>
              <w:t>проектировщик</w:t>
            </w:r>
            <w:proofErr w:type="spellEnd"/>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A544E6" w:rsidRPr="00312465" w:rsidRDefault="00A544E6" w:rsidP="00785CCE">
            <w:pPr>
              <w:pStyle w:val="TableParagraph"/>
              <w:spacing w:before="4" w:line="225" w:lineRule="auto"/>
              <w:ind w:left="181" w:right="213"/>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Организационная Единица и Организационная Роль соответственно, имеющие полномочия разрабатывать или поддерживать </w:t>
            </w:r>
            <w:proofErr w:type="gramStart"/>
            <w:r w:rsidRPr="00312465">
              <w:rPr>
                <w:rFonts w:ascii="Times New Roman" w:hAnsi="Times New Roman" w:cs="Times New Roman"/>
                <w:sz w:val="24"/>
                <w:szCs w:val="24"/>
                <w:lang w:val="ru-RU"/>
              </w:rPr>
              <w:t>данный</w:t>
            </w:r>
            <w:proofErr w:type="gramEnd"/>
            <w:r w:rsidRPr="00312465">
              <w:rPr>
                <w:rFonts w:ascii="Times New Roman" w:hAnsi="Times New Roman" w:cs="Times New Roman"/>
                <w:sz w:val="24"/>
                <w:szCs w:val="24"/>
                <w:lang w:val="ru-RU"/>
              </w:rPr>
              <w:t xml:space="preserve"> Бизнес-Процесс.</w:t>
            </w:r>
          </w:p>
        </w:tc>
      </w:tr>
      <w:tr w:rsidR="00A544E6" w:rsidRPr="00312465" w:rsidTr="00F6649B">
        <w:trPr>
          <w:trHeight w:val="191"/>
        </w:trPr>
        <w:tc>
          <w:tcPr>
            <w:tcW w:w="2125" w:type="dxa"/>
          </w:tcPr>
          <w:p w:rsidR="00A544E6" w:rsidRPr="00312465" w:rsidRDefault="00A544E6" w:rsidP="00F6649B">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Содержание</w:t>
            </w:r>
          </w:p>
        </w:tc>
        <w:tc>
          <w:tcPr>
            <w:tcW w:w="7386" w:type="dxa"/>
          </w:tcPr>
          <w:p w:rsidR="00A544E6" w:rsidRPr="00312465" w:rsidRDefault="00A544E6" w:rsidP="00F6649B">
            <w:pPr>
              <w:pStyle w:val="TableParagraph"/>
              <w:tabs>
                <w:tab w:val="left" w:pos="4710"/>
              </w:tabs>
              <w:spacing w:before="0"/>
              <w:ind w:left="115" w:right="2375"/>
              <w:rPr>
                <w:rFonts w:ascii="Times New Roman" w:hAnsi="Times New Roman" w:cs="Times New Roman"/>
                <w:sz w:val="24"/>
                <w:szCs w:val="24"/>
                <w:lang w:val="ru-RU"/>
              </w:rPr>
            </w:pPr>
          </w:p>
        </w:tc>
      </w:tr>
      <w:tr w:rsidR="00A544E6" w:rsidRPr="00312465" w:rsidTr="00F6649B">
        <w:trPr>
          <w:trHeight w:val="191"/>
        </w:trPr>
        <w:tc>
          <w:tcPr>
            <w:tcW w:w="9511" w:type="dxa"/>
            <w:gridSpan w:val="2"/>
          </w:tcPr>
          <w:p w:rsidR="00A544E6" w:rsidRPr="00312465" w:rsidRDefault="00A544E6" w:rsidP="00A544E6">
            <w:pPr>
              <w:pStyle w:val="TableParagraph"/>
              <w:spacing w:before="0"/>
              <w:ind w:left="115"/>
              <w:jc w:val="center"/>
              <w:rPr>
                <w:rFonts w:ascii="Times New Roman" w:hAnsi="Times New Roman" w:cs="Times New Roman"/>
                <w:i/>
                <w:sz w:val="24"/>
                <w:szCs w:val="24"/>
                <w:lang w:val="ru-RU"/>
              </w:rPr>
            </w:pPr>
            <w:r w:rsidRPr="00312465">
              <w:rPr>
                <w:rFonts w:ascii="Times New Roman" w:hAnsi="Times New Roman" w:cs="Times New Roman"/>
                <w:sz w:val="24"/>
                <w:szCs w:val="24"/>
                <w:lang w:val="ru-RU"/>
              </w:rPr>
              <w:t>Атрибуты, релевантные на фазе идентификации домена и следующих фазах</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Описание </w:t>
            </w:r>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A544E6" w:rsidRPr="00312465" w:rsidRDefault="00A544E6" w:rsidP="00785CCE">
            <w:pPr>
              <w:pStyle w:val="TableParagraph"/>
              <w:spacing w:before="0"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Текстовое описание </w:t>
            </w:r>
            <w:proofErr w:type="spellStart"/>
            <w:r w:rsidRPr="00312465">
              <w:rPr>
                <w:rFonts w:ascii="Times New Roman" w:hAnsi="Times New Roman" w:cs="Times New Roman"/>
                <w:sz w:val="24"/>
                <w:szCs w:val="24"/>
                <w:lang w:val="ru-RU"/>
              </w:rPr>
              <w:t>функциональностей</w:t>
            </w:r>
            <w:proofErr w:type="spellEnd"/>
            <w:r w:rsidRPr="00312465">
              <w:rPr>
                <w:rFonts w:ascii="Times New Roman" w:hAnsi="Times New Roman" w:cs="Times New Roman"/>
                <w:sz w:val="24"/>
                <w:szCs w:val="24"/>
                <w:lang w:val="ru-RU"/>
              </w:rPr>
              <w:t xml:space="preserve"> и желаемого результата.</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Задачи </w:t>
            </w:r>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objective</w:t>
            </w:r>
            <w:r w:rsidRPr="00312465">
              <w:rPr>
                <w:rFonts w:ascii="Times New Roman" w:hAnsi="Times New Roman" w:cs="Times New Roman"/>
                <w:sz w:val="24"/>
                <w:szCs w:val="24"/>
                <w:lang w:val="ru-RU"/>
              </w:rPr>
              <w:t>&gt;]+</w:t>
            </w:r>
          </w:p>
          <w:p w:rsidR="00A544E6" w:rsidRPr="00312465" w:rsidRDefault="00A544E6" w:rsidP="00785CCE">
            <w:pPr>
              <w:pStyle w:val="TableParagraph"/>
              <w:spacing w:before="4" w:line="225" w:lineRule="auto"/>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Стратегические и операционные </w:t>
            </w:r>
            <w:proofErr w:type="gramStart"/>
            <w:r w:rsidRPr="00312465">
              <w:rPr>
                <w:rFonts w:ascii="Times New Roman" w:hAnsi="Times New Roman" w:cs="Times New Roman"/>
                <w:sz w:val="24"/>
                <w:szCs w:val="24"/>
                <w:lang w:val="ru-RU"/>
              </w:rPr>
              <w:t>бизнес-задачи</w:t>
            </w:r>
            <w:proofErr w:type="gramEnd"/>
            <w:r w:rsidRPr="00312465">
              <w:rPr>
                <w:rFonts w:ascii="Times New Roman" w:hAnsi="Times New Roman" w:cs="Times New Roman"/>
                <w:sz w:val="24"/>
                <w:szCs w:val="24"/>
                <w:lang w:val="ru-RU"/>
              </w:rPr>
              <w:t>, которые должен выполнять Бизнес-Процесс.</w:t>
            </w:r>
          </w:p>
        </w:tc>
      </w:tr>
      <w:tr w:rsidR="00A544E6" w:rsidRPr="00312465" w:rsidTr="00F6649B">
        <w:trPr>
          <w:trHeight w:val="191"/>
        </w:trPr>
        <w:tc>
          <w:tcPr>
            <w:tcW w:w="9511" w:type="dxa"/>
            <w:gridSpan w:val="2"/>
          </w:tcPr>
          <w:p w:rsidR="00A544E6" w:rsidRPr="00312465" w:rsidRDefault="00A544E6" w:rsidP="00A544E6">
            <w:pPr>
              <w:pStyle w:val="TableParagraph"/>
              <w:spacing w:before="0"/>
              <w:ind w:left="281"/>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применимые на фазе определении требований и на следующих фазах</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Ограничения </w:t>
            </w:r>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constraint</w:t>
            </w:r>
            <w:r w:rsidRPr="00312465">
              <w:rPr>
                <w:rFonts w:ascii="Times New Roman" w:hAnsi="Times New Roman" w:cs="Times New Roman"/>
                <w:sz w:val="24"/>
                <w:szCs w:val="24"/>
                <w:lang w:val="ru-RU"/>
              </w:rPr>
              <w:t>&gt;]*</w:t>
            </w:r>
          </w:p>
          <w:p w:rsidR="00A544E6" w:rsidRPr="00312465" w:rsidRDefault="00A544E6" w:rsidP="00785CCE">
            <w:pPr>
              <w:pStyle w:val="TableParagraph"/>
              <w:spacing w:before="0"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Ограничение </w:t>
            </w:r>
            <w:proofErr w:type="gramStart"/>
            <w:r w:rsidRPr="00312465">
              <w:rPr>
                <w:rFonts w:ascii="Times New Roman" w:hAnsi="Times New Roman" w:cs="Times New Roman"/>
                <w:sz w:val="24"/>
                <w:szCs w:val="24"/>
                <w:lang w:val="ru-RU"/>
              </w:rPr>
              <w:t>наложенные</w:t>
            </w:r>
            <w:proofErr w:type="gramEnd"/>
            <w:r w:rsidRPr="00312465">
              <w:rPr>
                <w:rFonts w:ascii="Times New Roman" w:hAnsi="Times New Roman" w:cs="Times New Roman"/>
                <w:sz w:val="24"/>
                <w:szCs w:val="24"/>
                <w:lang w:val="ru-RU"/>
              </w:rPr>
              <w:t xml:space="preserve"> на Бизнес-Процесс.</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Декларативное Правило </w:t>
            </w:r>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declarative</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rule</w:t>
            </w:r>
            <w:r w:rsidRPr="00312465">
              <w:rPr>
                <w:rFonts w:ascii="Times New Roman" w:hAnsi="Times New Roman" w:cs="Times New Roman"/>
                <w:sz w:val="24"/>
                <w:szCs w:val="24"/>
                <w:lang w:val="ru-RU"/>
              </w:rPr>
              <w:t>&gt;]*</w:t>
            </w:r>
          </w:p>
          <w:p w:rsidR="00A544E6" w:rsidRPr="00312465" w:rsidRDefault="00A544E6" w:rsidP="00785CCE">
            <w:pPr>
              <w:pStyle w:val="TableParagraph"/>
              <w:spacing w:before="0"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Декларативные правила, применимые к этому Бизнес-Процессу.</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Набор Поведенческих Правил</w:t>
            </w:r>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proofErr w:type="spellStart"/>
            <w:r w:rsidRPr="00312465">
              <w:rPr>
                <w:rFonts w:ascii="Times New Roman" w:hAnsi="Times New Roman" w:cs="Times New Roman"/>
                <w:sz w:val="24"/>
                <w:szCs w:val="24"/>
              </w:rPr>
              <w:t>behavioural</w:t>
            </w:r>
            <w:proofErr w:type="spellEnd"/>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rule</w:t>
            </w:r>
            <w:r w:rsidRPr="00312465">
              <w:rPr>
                <w:rFonts w:ascii="Times New Roman" w:hAnsi="Times New Roman" w:cs="Times New Roman"/>
                <w:sz w:val="24"/>
                <w:szCs w:val="24"/>
                <w:lang w:val="ru-RU"/>
              </w:rPr>
              <w:t>&gt;]+</w:t>
            </w:r>
          </w:p>
          <w:p w:rsidR="00A544E6" w:rsidRPr="00312465" w:rsidRDefault="00A544E6" w:rsidP="00785CCE">
            <w:pPr>
              <w:pStyle w:val="TableParagraph"/>
              <w:spacing w:line="222" w:lineRule="exact"/>
              <w:ind w:left="225"/>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Совокупность поведенческих правил, выраженных с использованием синтаксиса, определенного в 7.2.5 и </w:t>
            </w:r>
            <w:r w:rsidR="00AA4224">
              <w:rPr>
                <w:rFonts w:ascii="Times New Roman" w:hAnsi="Times New Roman" w:cs="Times New Roman"/>
                <w:sz w:val="24"/>
                <w:szCs w:val="24"/>
                <w:lang w:val="ru-RU"/>
              </w:rPr>
              <w:t xml:space="preserve">                   </w:t>
            </w:r>
            <w:r w:rsidRPr="00312465">
              <w:rPr>
                <w:rFonts w:ascii="Times New Roman" w:hAnsi="Times New Roman" w:cs="Times New Roman"/>
                <w:sz w:val="24"/>
                <w:szCs w:val="24"/>
                <w:lang w:val="ru-RU"/>
              </w:rPr>
              <w:t xml:space="preserve">Приложении </w:t>
            </w:r>
            <w:r w:rsidRPr="00312465">
              <w:rPr>
                <w:rFonts w:ascii="Times New Roman" w:hAnsi="Times New Roman" w:cs="Times New Roman"/>
                <w:sz w:val="24"/>
                <w:szCs w:val="24"/>
              </w:rPr>
              <w:t>A</w:t>
            </w:r>
            <w:r w:rsidRPr="00312465">
              <w:rPr>
                <w:rFonts w:ascii="Times New Roman" w:hAnsi="Times New Roman" w:cs="Times New Roman"/>
                <w:sz w:val="24"/>
                <w:szCs w:val="24"/>
                <w:lang w:val="ru-RU"/>
              </w:rPr>
              <w:t>.</w:t>
            </w:r>
          </w:p>
          <w:p w:rsidR="00A544E6" w:rsidRPr="00785CCE" w:rsidRDefault="00A544E6" w:rsidP="00785CCE">
            <w:pPr>
              <w:pStyle w:val="TableParagraph"/>
              <w:spacing w:before="0" w:line="222" w:lineRule="exact"/>
              <w:ind w:left="225"/>
              <w:jc w:val="both"/>
              <w:rPr>
                <w:rFonts w:ascii="Times New Roman" w:hAnsi="Times New Roman" w:cs="Times New Roman"/>
                <w:sz w:val="24"/>
                <w:szCs w:val="24"/>
                <w:lang w:val="ru-RU"/>
              </w:rPr>
            </w:pPr>
            <w:r w:rsidRPr="00785CCE">
              <w:rPr>
                <w:rFonts w:ascii="Times New Roman" w:hAnsi="Times New Roman" w:cs="Times New Roman"/>
                <w:sz w:val="24"/>
                <w:szCs w:val="24"/>
                <w:lang w:val="ru-RU"/>
              </w:rPr>
              <w:t>(Совокупность поведенческих правил составляет набор поведенческого  правила.)</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proofErr w:type="spellStart"/>
            <w:r w:rsidRPr="00312465">
              <w:rPr>
                <w:rFonts w:ascii="Times New Roman" w:hAnsi="Times New Roman" w:cs="Times New Roman"/>
                <w:sz w:val="24"/>
                <w:szCs w:val="24"/>
              </w:rPr>
              <w:t>Приоритет</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активации</w:t>
            </w:r>
            <w:proofErr w:type="spellEnd"/>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integer</w:t>
            </w:r>
            <w:r w:rsidRPr="00312465">
              <w:rPr>
                <w:rFonts w:ascii="Times New Roman" w:hAnsi="Times New Roman" w:cs="Times New Roman"/>
                <w:sz w:val="24"/>
                <w:szCs w:val="24"/>
                <w:lang w:val="ru-RU"/>
              </w:rPr>
              <w:t>&gt;</w:t>
            </w:r>
          </w:p>
          <w:p w:rsidR="00A544E6" w:rsidRPr="00312465" w:rsidRDefault="00A544E6" w:rsidP="00785CCE">
            <w:pPr>
              <w:pStyle w:val="TableParagraph"/>
              <w:spacing w:before="4" w:line="225" w:lineRule="auto"/>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Целое число в определенном системой диапазоне, представляющем соответственно наименьший и наивысший приоритет.</w:t>
            </w:r>
          </w:p>
        </w:tc>
      </w:tr>
      <w:tr w:rsidR="00A544E6" w:rsidRPr="00312465" w:rsidTr="00F6649B">
        <w:trPr>
          <w:trHeight w:val="191"/>
        </w:trPr>
        <w:tc>
          <w:tcPr>
            <w:tcW w:w="2125" w:type="dxa"/>
          </w:tcPr>
          <w:p w:rsidR="00A544E6" w:rsidRPr="00312465" w:rsidRDefault="00A544E6" w:rsidP="00F6649B">
            <w:pPr>
              <w:pStyle w:val="TableParagraph"/>
              <w:rPr>
                <w:rFonts w:ascii="Times New Roman" w:hAnsi="Times New Roman" w:cs="Times New Roman"/>
                <w:sz w:val="24"/>
                <w:szCs w:val="24"/>
              </w:rPr>
            </w:pPr>
            <w:proofErr w:type="spellStart"/>
            <w:r w:rsidRPr="00312465">
              <w:rPr>
                <w:rFonts w:ascii="Times New Roman" w:hAnsi="Times New Roman" w:cs="Times New Roman"/>
                <w:sz w:val="24"/>
                <w:szCs w:val="24"/>
              </w:rPr>
              <w:t>Конечный</w:t>
            </w:r>
            <w:proofErr w:type="spellEnd"/>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С</w:t>
            </w:r>
            <w:proofErr w:type="spellStart"/>
            <w:r w:rsidRPr="00312465">
              <w:rPr>
                <w:rFonts w:ascii="Times New Roman" w:hAnsi="Times New Roman" w:cs="Times New Roman"/>
                <w:sz w:val="24"/>
                <w:szCs w:val="24"/>
              </w:rPr>
              <w:t>татус</w:t>
            </w:r>
            <w:proofErr w:type="spellEnd"/>
          </w:p>
        </w:tc>
        <w:tc>
          <w:tcPr>
            <w:tcW w:w="7386" w:type="dxa"/>
          </w:tcPr>
          <w:p w:rsidR="00A544E6" w:rsidRPr="00312465" w:rsidRDefault="00A544E6"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value</w:t>
            </w:r>
            <w:r w:rsidRPr="00312465">
              <w:rPr>
                <w:rFonts w:ascii="Times New Roman" w:hAnsi="Times New Roman" w:cs="Times New Roman"/>
                <w:sz w:val="24"/>
                <w:szCs w:val="24"/>
                <w:lang w:val="ru-RU"/>
              </w:rPr>
              <w:t xml:space="preserve">&gt; </w:t>
            </w:r>
            <w:proofErr w:type="gramStart"/>
            <w:r w:rsidRPr="00312465">
              <w:rPr>
                <w:rFonts w:ascii="Times New Roman" w:hAnsi="Times New Roman" w:cs="Times New Roman"/>
                <w:sz w:val="24"/>
                <w:szCs w:val="24"/>
                <w:lang w:val="ru-RU"/>
              </w:rPr>
              <w:t xml:space="preserve">[ </w:t>
            </w:r>
            <w:proofErr w:type="gramEnd"/>
            <w:r w:rsidRPr="00312465">
              <w:rPr>
                <w:rFonts w:ascii="Times New Roman" w:hAnsi="Times New Roman" w:cs="Times New Roman"/>
                <w:sz w:val="24"/>
                <w:szCs w:val="24"/>
                <w:lang w:val="ru-RU"/>
              </w:rPr>
              <w:t>‘,’ &lt;</w:t>
            </w:r>
            <w:r w:rsidRPr="00312465">
              <w:rPr>
                <w:rFonts w:ascii="Times New Roman" w:hAnsi="Times New Roman" w:cs="Times New Roman"/>
                <w:sz w:val="24"/>
                <w:szCs w:val="24"/>
              </w:rPr>
              <w:t>priority</w:t>
            </w:r>
            <w:r w:rsidRPr="00312465">
              <w:rPr>
                <w:rFonts w:ascii="Times New Roman" w:hAnsi="Times New Roman" w:cs="Times New Roman"/>
                <w:sz w:val="24"/>
                <w:szCs w:val="24"/>
                <w:lang w:val="ru-RU"/>
              </w:rPr>
              <w:t>&gt;]? ]*</w:t>
            </w:r>
          </w:p>
          <w:p w:rsidR="00A544E6" w:rsidRPr="00312465" w:rsidRDefault="00A544E6" w:rsidP="00785CCE">
            <w:pPr>
              <w:pStyle w:val="TableParagraph"/>
              <w:spacing w:before="4" w:line="225" w:lineRule="auto"/>
              <w:ind w:left="181" w:right="35"/>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Возможные значения конечного статуса, созданные этим Бизнес-Процессом, где &lt;</w:t>
            </w:r>
            <w:r w:rsidRPr="00312465">
              <w:rPr>
                <w:rFonts w:ascii="Times New Roman" w:hAnsi="Times New Roman" w:cs="Times New Roman"/>
                <w:sz w:val="24"/>
                <w:szCs w:val="24"/>
              </w:rPr>
              <w:t>value</w:t>
            </w:r>
            <w:r w:rsidRPr="00312465">
              <w:rPr>
                <w:rFonts w:ascii="Times New Roman" w:hAnsi="Times New Roman" w:cs="Times New Roman"/>
                <w:sz w:val="24"/>
                <w:szCs w:val="24"/>
                <w:lang w:val="ru-RU"/>
              </w:rPr>
              <w:t>&gt; - это обязательный предикат с 0 аргументами, а &lt;</w:t>
            </w:r>
            <w:r w:rsidRPr="00312465">
              <w:rPr>
                <w:rFonts w:ascii="Times New Roman" w:hAnsi="Times New Roman" w:cs="Times New Roman"/>
                <w:sz w:val="24"/>
                <w:szCs w:val="24"/>
              </w:rPr>
              <w:t>priority</w:t>
            </w:r>
            <w:r w:rsidRPr="00312465">
              <w:rPr>
                <w:rFonts w:ascii="Times New Roman" w:hAnsi="Times New Roman" w:cs="Times New Roman"/>
                <w:sz w:val="24"/>
                <w:szCs w:val="24"/>
                <w:lang w:val="ru-RU"/>
              </w:rPr>
              <w:t>&gt; - это целое число в определенном системой диапазоне, представляющем соответственно самый низкий и самый высокий приоритеты. По умолчанию приоритет считают наивысшим.</w:t>
            </w:r>
          </w:p>
        </w:tc>
      </w:tr>
    </w:tbl>
    <w:p w:rsidR="004F4B31" w:rsidRPr="00312465" w:rsidRDefault="004F4B31" w:rsidP="004F4B31">
      <w:pPr>
        <w:jc w:val="center"/>
      </w:pPr>
      <w:r w:rsidRPr="00312465">
        <w:rPr>
          <w:rFonts w:ascii="Times New Roman" w:hAnsi="Times New Roman" w:cs="Times New Roman"/>
          <w:i/>
        </w:rPr>
        <w:lastRenderedPageBreak/>
        <w:t>Окончание таблицы 2</w:t>
      </w:r>
    </w:p>
    <w:tbl>
      <w:tblPr>
        <w:tblStyle w:val="ab"/>
        <w:tblW w:w="9511" w:type="dxa"/>
        <w:tblInd w:w="108" w:type="dxa"/>
        <w:tblLook w:val="04A0" w:firstRow="1" w:lastRow="0" w:firstColumn="1" w:lastColumn="0" w:noHBand="0" w:noVBand="1"/>
      </w:tblPr>
      <w:tblGrid>
        <w:gridCol w:w="2125"/>
        <w:gridCol w:w="7386"/>
      </w:tblGrid>
      <w:tr w:rsidR="00A544E6" w:rsidRPr="00312465" w:rsidTr="00F6649B">
        <w:trPr>
          <w:trHeight w:val="191"/>
        </w:trPr>
        <w:tc>
          <w:tcPr>
            <w:tcW w:w="9511" w:type="dxa"/>
            <w:gridSpan w:val="2"/>
          </w:tcPr>
          <w:p w:rsidR="00A544E6" w:rsidRPr="00312465" w:rsidRDefault="00A544E6" w:rsidP="00A544E6">
            <w:pPr>
              <w:pStyle w:val="TableParagraph"/>
              <w:spacing w:before="0"/>
              <w:ind w:left="281"/>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релевантные на фазе идентификации домена и следующих фазах</w:t>
            </w:r>
          </w:p>
        </w:tc>
      </w:tr>
      <w:tr w:rsidR="004F4B31" w:rsidRPr="00312465" w:rsidTr="00F6649B">
        <w:trPr>
          <w:trHeight w:val="191"/>
        </w:trPr>
        <w:tc>
          <w:tcPr>
            <w:tcW w:w="2125" w:type="dxa"/>
          </w:tcPr>
          <w:p w:rsidR="004F4B31" w:rsidRPr="00312465" w:rsidRDefault="004F4B31"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Применение Домена </w:t>
            </w:r>
          </w:p>
        </w:tc>
        <w:tc>
          <w:tcPr>
            <w:tcW w:w="7386" w:type="dxa"/>
          </w:tcPr>
          <w:p w:rsidR="004F4B31" w:rsidRPr="00312465" w:rsidRDefault="004F4B31"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4F4B31" w:rsidRPr="00312465" w:rsidRDefault="004F4B31" w:rsidP="00785CCE">
            <w:pPr>
              <w:pStyle w:val="TableParagraph"/>
              <w:spacing w:before="0"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Доме</w:t>
            </w:r>
            <w:proofErr w:type="gramStart"/>
            <w:r w:rsidRPr="00312465">
              <w:rPr>
                <w:rFonts w:ascii="Times New Roman" w:hAnsi="Times New Roman" w:cs="Times New Roman"/>
                <w:sz w:val="24"/>
                <w:szCs w:val="24"/>
                <w:lang w:val="ru-RU"/>
              </w:rPr>
              <w:t>н(</w:t>
            </w:r>
            <w:proofErr w:type="gramEnd"/>
            <w:r w:rsidRPr="00312465">
              <w:rPr>
                <w:rFonts w:ascii="Times New Roman" w:hAnsi="Times New Roman" w:cs="Times New Roman"/>
                <w:sz w:val="24"/>
                <w:szCs w:val="24"/>
                <w:lang w:val="ru-RU"/>
              </w:rPr>
              <w:t>ы), использующие этот бизнес-процесс.</w:t>
            </w:r>
          </w:p>
        </w:tc>
      </w:tr>
      <w:tr w:rsidR="004F4B31" w:rsidRPr="00312465" w:rsidTr="00F6649B">
        <w:trPr>
          <w:trHeight w:val="191"/>
        </w:trPr>
        <w:tc>
          <w:tcPr>
            <w:tcW w:w="9511" w:type="dxa"/>
            <w:gridSpan w:val="2"/>
          </w:tcPr>
          <w:p w:rsidR="004F4B31" w:rsidRPr="00312465" w:rsidRDefault="004F4B31" w:rsidP="004F4B31">
            <w:pPr>
              <w:pStyle w:val="TableParagraph"/>
              <w:ind w:left="743" w:hanging="709"/>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на фазе определения требований и следующих фазах</w:t>
            </w:r>
          </w:p>
        </w:tc>
      </w:tr>
      <w:tr w:rsidR="004F4B31" w:rsidRPr="00312465" w:rsidTr="00F6649B">
        <w:trPr>
          <w:trHeight w:val="191"/>
        </w:trPr>
        <w:tc>
          <w:tcPr>
            <w:tcW w:w="2125" w:type="dxa"/>
          </w:tcPr>
          <w:p w:rsidR="004F4B31" w:rsidRPr="00312465" w:rsidRDefault="004F4B31" w:rsidP="00F6649B">
            <w:pPr>
              <w:pStyle w:val="TableParagraph"/>
              <w:rPr>
                <w:rFonts w:ascii="Times New Roman" w:hAnsi="Times New Roman" w:cs="Times New Roman"/>
                <w:sz w:val="24"/>
                <w:szCs w:val="24"/>
              </w:rPr>
            </w:pPr>
            <w:proofErr w:type="spellStart"/>
            <w:r w:rsidRPr="00312465">
              <w:rPr>
                <w:rFonts w:ascii="Times New Roman" w:hAnsi="Times New Roman" w:cs="Times New Roman"/>
                <w:sz w:val="24"/>
                <w:szCs w:val="24"/>
              </w:rPr>
              <w:t>Использует</w:t>
            </w:r>
            <w:proofErr w:type="spellEnd"/>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П</w:t>
            </w:r>
            <w:proofErr w:type="spellStart"/>
            <w:r w:rsidRPr="00312465">
              <w:rPr>
                <w:rFonts w:ascii="Times New Roman" w:hAnsi="Times New Roman" w:cs="Times New Roman"/>
                <w:sz w:val="24"/>
                <w:szCs w:val="24"/>
              </w:rPr>
              <w:t>оказатели</w:t>
            </w:r>
            <w:proofErr w:type="spellEnd"/>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Э</w:t>
            </w:r>
            <w:proofErr w:type="spellStart"/>
            <w:r w:rsidRPr="00312465">
              <w:rPr>
                <w:rFonts w:ascii="Times New Roman" w:hAnsi="Times New Roman" w:cs="Times New Roman"/>
                <w:sz w:val="24"/>
                <w:szCs w:val="24"/>
              </w:rPr>
              <w:t>ффективности</w:t>
            </w:r>
            <w:proofErr w:type="spellEnd"/>
          </w:p>
        </w:tc>
        <w:tc>
          <w:tcPr>
            <w:tcW w:w="7386" w:type="dxa"/>
          </w:tcPr>
          <w:p w:rsidR="004F4B31" w:rsidRPr="00312465" w:rsidRDefault="004F4B31" w:rsidP="00785CCE">
            <w:pPr>
              <w:pStyle w:val="TableParagraph"/>
              <w:spacing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4F4B31" w:rsidRPr="00312465" w:rsidRDefault="004F4B31" w:rsidP="00785CCE">
            <w:pPr>
              <w:pStyle w:val="TableParagraph"/>
              <w:spacing w:before="0" w:line="227" w:lineRule="exact"/>
              <w:ind w:left="1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Показатели Эффективности, по которым можно оценить достижение задач.</w:t>
            </w:r>
          </w:p>
        </w:tc>
      </w:tr>
      <w:tr w:rsidR="004F4B31" w:rsidRPr="00312465" w:rsidTr="00F6649B">
        <w:trPr>
          <w:trHeight w:val="191"/>
        </w:trPr>
        <w:tc>
          <w:tcPr>
            <w:tcW w:w="2125" w:type="dxa"/>
          </w:tcPr>
          <w:p w:rsidR="004F4B31" w:rsidRPr="00312465" w:rsidRDefault="004F4B31" w:rsidP="00F6649B">
            <w:pPr>
              <w:pStyle w:val="TableParagraph"/>
              <w:spacing w:before="23"/>
              <w:rPr>
                <w:rFonts w:ascii="Times New Roman" w:hAnsi="Times New Roman" w:cs="Times New Roman"/>
                <w:sz w:val="24"/>
                <w:szCs w:val="24"/>
                <w:lang w:val="ru-RU"/>
              </w:rPr>
            </w:pPr>
            <w:proofErr w:type="spellStart"/>
            <w:r w:rsidRPr="00312465">
              <w:rPr>
                <w:rFonts w:ascii="Times New Roman" w:hAnsi="Times New Roman" w:cs="Times New Roman"/>
                <w:sz w:val="24"/>
                <w:szCs w:val="24"/>
              </w:rPr>
              <w:t>Часть</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чего-либо</w:t>
            </w:r>
            <w:proofErr w:type="spellEnd"/>
            <w:r w:rsidRPr="00312465">
              <w:rPr>
                <w:rFonts w:ascii="Times New Roman" w:hAnsi="Times New Roman" w:cs="Times New Roman"/>
                <w:sz w:val="24"/>
                <w:szCs w:val="24"/>
                <w:lang w:val="ru-RU"/>
              </w:rPr>
              <w:t>)</w:t>
            </w:r>
          </w:p>
        </w:tc>
        <w:tc>
          <w:tcPr>
            <w:tcW w:w="7386" w:type="dxa"/>
          </w:tcPr>
          <w:p w:rsidR="004F4B31" w:rsidRPr="00312465" w:rsidRDefault="004F4B31" w:rsidP="00785CCE">
            <w:pPr>
              <w:pStyle w:val="TableParagraph"/>
              <w:spacing w:before="23"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4F4B31" w:rsidRPr="00312465" w:rsidRDefault="004F4B31" w:rsidP="00785CCE">
            <w:pPr>
              <w:pStyle w:val="TableParagraph"/>
              <w:spacing w:before="4" w:line="225" w:lineRule="auto"/>
              <w:ind w:left="281"/>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Бизнес-Процесс, в котором этот Бизнес-Процесс участвует в агрегировании.</w:t>
            </w:r>
            <w:proofErr w:type="gramEnd"/>
            <w:r w:rsidRPr="00312465">
              <w:rPr>
                <w:rFonts w:ascii="Times New Roman" w:hAnsi="Times New Roman" w:cs="Times New Roman"/>
                <w:sz w:val="24"/>
                <w:szCs w:val="24"/>
                <w:lang w:val="ru-RU"/>
              </w:rPr>
              <w:t xml:space="preserve"> Имя </w:t>
            </w:r>
            <w:proofErr w:type="gramStart"/>
            <w:r w:rsidRPr="00312465">
              <w:rPr>
                <w:rFonts w:ascii="Times New Roman" w:hAnsi="Times New Roman" w:cs="Times New Roman"/>
                <w:sz w:val="24"/>
                <w:szCs w:val="24"/>
                <w:lang w:val="ru-RU"/>
              </w:rPr>
              <w:t>определяемого</w:t>
            </w:r>
            <w:proofErr w:type="gramEnd"/>
            <w:r w:rsidRPr="00312465">
              <w:rPr>
                <w:rFonts w:ascii="Times New Roman" w:hAnsi="Times New Roman" w:cs="Times New Roman"/>
                <w:sz w:val="24"/>
                <w:szCs w:val="24"/>
                <w:lang w:val="ru-RU"/>
              </w:rPr>
              <w:t xml:space="preserve"> Бизнес-Процесса нельзя использовать в списке. </w:t>
            </w:r>
          </w:p>
        </w:tc>
      </w:tr>
      <w:tr w:rsidR="004F4B31" w:rsidRPr="00312465" w:rsidTr="00F6649B">
        <w:trPr>
          <w:trHeight w:val="191"/>
        </w:trPr>
        <w:tc>
          <w:tcPr>
            <w:tcW w:w="2125" w:type="dxa"/>
          </w:tcPr>
          <w:p w:rsidR="004F4B31" w:rsidRPr="00312465" w:rsidRDefault="004F4B31"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Использует Услуги </w:t>
            </w:r>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4F4B31" w:rsidRPr="00312465" w:rsidRDefault="004F4B31" w:rsidP="00785CCE">
            <w:pPr>
              <w:pStyle w:val="TableParagraph"/>
              <w:spacing w:before="0"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Услуги, используемые этим Бизнес-Процессом.</w:t>
            </w:r>
          </w:p>
        </w:tc>
      </w:tr>
      <w:tr w:rsidR="004F4B31" w:rsidRPr="00312465" w:rsidTr="00F6649B">
        <w:trPr>
          <w:trHeight w:val="191"/>
        </w:trPr>
        <w:tc>
          <w:tcPr>
            <w:tcW w:w="2125" w:type="dxa"/>
          </w:tcPr>
          <w:p w:rsidR="004F4B31" w:rsidRPr="00312465" w:rsidRDefault="004F4B31"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Состоит из </w:t>
            </w:r>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4F4B31" w:rsidRPr="00312465" w:rsidRDefault="004F4B31" w:rsidP="00785CCE">
            <w:pPr>
              <w:pStyle w:val="TableParagraph"/>
              <w:spacing w:before="4" w:line="225" w:lineRule="auto"/>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Бизнес-Процессы, Деятельность Предприятия и Услуги, агрегатом которых является </w:t>
            </w:r>
            <w:proofErr w:type="gramStart"/>
            <w:r w:rsidRPr="00312465">
              <w:rPr>
                <w:rFonts w:ascii="Times New Roman" w:hAnsi="Times New Roman" w:cs="Times New Roman"/>
                <w:sz w:val="24"/>
                <w:szCs w:val="24"/>
                <w:lang w:val="ru-RU"/>
              </w:rPr>
              <w:t>данный</w:t>
            </w:r>
            <w:proofErr w:type="gramEnd"/>
            <w:r w:rsidRPr="00312465">
              <w:rPr>
                <w:rFonts w:ascii="Times New Roman" w:hAnsi="Times New Roman" w:cs="Times New Roman"/>
                <w:sz w:val="24"/>
                <w:szCs w:val="24"/>
                <w:lang w:val="ru-RU"/>
              </w:rPr>
              <w:t xml:space="preserve"> Бизнес-Процесс.</w:t>
            </w:r>
          </w:p>
        </w:tc>
      </w:tr>
      <w:tr w:rsidR="004F4B31" w:rsidRPr="00312465" w:rsidTr="00F6649B">
        <w:trPr>
          <w:trHeight w:val="191"/>
        </w:trPr>
        <w:tc>
          <w:tcPr>
            <w:tcW w:w="2125" w:type="dxa"/>
          </w:tcPr>
          <w:p w:rsidR="004F4B31" w:rsidRPr="00312465" w:rsidRDefault="004F4B31" w:rsidP="00F6649B">
            <w:pPr>
              <w:pStyle w:val="TableParagraph"/>
              <w:spacing w:before="0"/>
              <w:ind w:left="177"/>
              <w:rPr>
                <w:rFonts w:ascii="Times New Roman" w:hAnsi="Times New Roman" w:cs="Times New Roman"/>
                <w:sz w:val="24"/>
                <w:szCs w:val="24"/>
                <w:lang w:val="ru-RU"/>
              </w:rPr>
            </w:pPr>
            <w:r w:rsidRPr="00312465">
              <w:rPr>
                <w:rFonts w:ascii="Times New Roman" w:hAnsi="Times New Roman" w:cs="Times New Roman"/>
                <w:sz w:val="24"/>
                <w:szCs w:val="24"/>
                <w:lang w:val="ru-RU"/>
              </w:rPr>
              <w:t>Входы</w:t>
            </w:r>
            <w:r w:rsidRPr="00312465">
              <w:rPr>
                <w:rFonts w:ascii="Times New Roman" w:hAnsi="Times New Roman" w:cs="Times New Roman"/>
                <w:sz w:val="24"/>
                <w:szCs w:val="24"/>
              </w:rPr>
              <w:t>/</w:t>
            </w:r>
            <w:r w:rsidRPr="00312465">
              <w:rPr>
                <w:rFonts w:ascii="Times New Roman" w:hAnsi="Times New Roman" w:cs="Times New Roman"/>
                <w:sz w:val="24"/>
                <w:szCs w:val="24"/>
                <w:lang w:val="ru-RU"/>
              </w:rPr>
              <w:t>Выходы</w:t>
            </w:r>
          </w:p>
        </w:tc>
        <w:tc>
          <w:tcPr>
            <w:tcW w:w="7386" w:type="dxa"/>
          </w:tcPr>
          <w:p w:rsidR="004F4B31" w:rsidRPr="00312465" w:rsidRDefault="004F4B31" w:rsidP="00F6649B">
            <w:pPr>
              <w:pStyle w:val="TableParagraph"/>
              <w:spacing w:before="0"/>
              <w:ind w:left="281"/>
              <w:rPr>
                <w:rFonts w:ascii="Times New Roman" w:hAnsi="Times New Roman" w:cs="Times New Roman"/>
                <w:sz w:val="24"/>
                <w:szCs w:val="24"/>
                <w:lang w:val="ru-RU"/>
              </w:rPr>
            </w:pPr>
          </w:p>
        </w:tc>
      </w:tr>
      <w:tr w:rsidR="004F4B31" w:rsidRPr="00312465" w:rsidTr="00F6649B">
        <w:trPr>
          <w:trHeight w:val="191"/>
        </w:trPr>
        <w:tc>
          <w:tcPr>
            <w:tcW w:w="2125" w:type="dxa"/>
          </w:tcPr>
          <w:p w:rsidR="004F4B31" w:rsidRPr="00312465" w:rsidRDefault="004F4B31" w:rsidP="00F6649B">
            <w:pPr>
              <w:pStyle w:val="TableParagraph"/>
              <w:ind w:left="177"/>
              <w:rPr>
                <w:rFonts w:ascii="Times New Roman" w:hAnsi="Times New Roman" w:cs="Times New Roman"/>
                <w:sz w:val="24"/>
                <w:szCs w:val="24"/>
              </w:rPr>
            </w:pPr>
            <w:proofErr w:type="spellStart"/>
            <w:r w:rsidRPr="00312465">
              <w:rPr>
                <w:rFonts w:ascii="Times New Roman" w:hAnsi="Times New Roman" w:cs="Times New Roman"/>
                <w:sz w:val="24"/>
                <w:szCs w:val="24"/>
              </w:rPr>
              <w:t>Входы</w:t>
            </w:r>
            <w:proofErr w:type="spellEnd"/>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П</w:t>
            </w:r>
            <w:proofErr w:type="spellStart"/>
            <w:r w:rsidRPr="00312465">
              <w:rPr>
                <w:rFonts w:ascii="Times New Roman" w:hAnsi="Times New Roman" w:cs="Times New Roman"/>
                <w:sz w:val="24"/>
                <w:szCs w:val="24"/>
              </w:rPr>
              <w:t>редставления</w:t>
            </w:r>
            <w:proofErr w:type="spellEnd"/>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О</w:t>
            </w:r>
            <w:proofErr w:type="spellStart"/>
            <w:r w:rsidRPr="00312465">
              <w:rPr>
                <w:rFonts w:ascii="Times New Roman" w:hAnsi="Times New Roman" w:cs="Times New Roman"/>
                <w:sz w:val="24"/>
                <w:szCs w:val="24"/>
              </w:rPr>
              <w:t>бъекта</w:t>
            </w:r>
            <w:proofErr w:type="spellEnd"/>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rPr>
            </w:pPr>
            <w:r w:rsidRPr="00312465">
              <w:rPr>
                <w:rFonts w:ascii="Times New Roman" w:hAnsi="Times New Roman" w:cs="Times New Roman"/>
                <w:sz w:val="24"/>
                <w:szCs w:val="24"/>
              </w:rPr>
              <w:t>[&lt;origin&gt;] ':' &lt;identifier&gt; '/' &lt;name&gt;]+</w:t>
            </w:r>
          </w:p>
          <w:p w:rsidR="004F4B31" w:rsidRPr="00312465" w:rsidRDefault="004F4B31" w:rsidP="00785CCE">
            <w:pPr>
              <w:pStyle w:val="TableParagraph"/>
              <w:spacing w:before="0"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Представления Объектов, доступные </w:t>
            </w:r>
            <w:proofErr w:type="gramStart"/>
            <w:r w:rsidRPr="00312465">
              <w:rPr>
                <w:rFonts w:ascii="Times New Roman" w:hAnsi="Times New Roman" w:cs="Times New Roman"/>
                <w:sz w:val="24"/>
                <w:szCs w:val="24"/>
                <w:lang w:val="ru-RU"/>
              </w:rPr>
              <w:t>для</w:t>
            </w:r>
            <w:proofErr w:type="gramEnd"/>
            <w:r w:rsidRPr="00312465">
              <w:rPr>
                <w:rFonts w:ascii="Times New Roman" w:hAnsi="Times New Roman" w:cs="Times New Roman"/>
                <w:sz w:val="24"/>
                <w:szCs w:val="24"/>
                <w:lang w:val="ru-RU"/>
              </w:rPr>
              <w:t xml:space="preserve"> данного Бизнес-Процесса.</w:t>
            </w:r>
          </w:p>
        </w:tc>
      </w:tr>
      <w:tr w:rsidR="004F4B31" w:rsidRPr="00312465" w:rsidTr="00F6649B">
        <w:trPr>
          <w:trHeight w:val="191"/>
        </w:trPr>
        <w:tc>
          <w:tcPr>
            <w:tcW w:w="2125" w:type="dxa"/>
          </w:tcPr>
          <w:p w:rsidR="004F4B31" w:rsidRPr="00312465" w:rsidRDefault="004F4B31" w:rsidP="00F6649B">
            <w:pPr>
              <w:pStyle w:val="TableParagraph"/>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Входы События </w:t>
            </w:r>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rPr>
            </w:pPr>
            <w:r w:rsidRPr="00312465">
              <w:rPr>
                <w:rFonts w:ascii="Times New Roman" w:hAnsi="Times New Roman" w:cs="Times New Roman"/>
                <w:sz w:val="24"/>
                <w:szCs w:val="24"/>
              </w:rPr>
              <w:t>[&lt;origin&gt;':' &lt;identifier&gt; '/' &lt;name&gt;]+</w:t>
            </w:r>
          </w:p>
          <w:p w:rsidR="004F4B31" w:rsidRPr="00312465" w:rsidRDefault="004F4B31" w:rsidP="00785CCE">
            <w:pPr>
              <w:pStyle w:val="TableParagraph"/>
              <w:spacing w:before="0"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События, которые могут быть получены этим Бизнес-Процессом.</w:t>
            </w:r>
          </w:p>
        </w:tc>
      </w:tr>
      <w:tr w:rsidR="004F4B31" w:rsidRPr="00312465" w:rsidTr="00F6649B">
        <w:trPr>
          <w:trHeight w:val="191"/>
        </w:trPr>
        <w:tc>
          <w:tcPr>
            <w:tcW w:w="2125" w:type="dxa"/>
          </w:tcPr>
          <w:p w:rsidR="004F4B31" w:rsidRPr="00312465" w:rsidRDefault="004F4B31" w:rsidP="00F6649B">
            <w:pPr>
              <w:pStyle w:val="TableParagraph"/>
              <w:ind w:left="177"/>
              <w:rPr>
                <w:rFonts w:ascii="Times New Roman" w:hAnsi="Times New Roman" w:cs="Times New Roman"/>
                <w:sz w:val="24"/>
                <w:szCs w:val="24"/>
              </w:rPr>
            </w:pPr>
            <w:r w:rsidRPr="00312465">
              <w:rPr>
                <w:rFonts w:ascii="Times New Roman" w:hAnsi="Times New Roman" w:cs="Times New Roman"/>
                <w:sz w:val="24"/>
                <w:szCs w:val="24"/>
              </w:rPr>
              <w:t>В</w:t>
            </w:r>
            <w:r w:rsidRPr="00312465">
              <w:rPr>
                <w:rFonts w:ascii="Times New Roman" w:hAnsi="Times New Roman" w:cs="Times New Roman"/>
                <w:sz w:val="24"/>
                <w:szCs w:val="24"/>
                <w:lang w:val="ru-RU"/>
              </w:rPr>
              <w:t>ы</w:t>
            </w:r>
            <w:proofErr w:type="spellStart"/>
            <w:r w:rsidRPr="00312465">
              <w:rPr>
                <w:rFonts w:ascii="Times New Roman" w:hAnsi="Times New Roman" w:cs="Times New Roman"/>
                <w:sz w:val="24"/>
                <w:szCs w:val="24"/>
              </w:rPr>
              <w:t>ходы</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Представления</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Объекта</w:t>
            </w:r>
            <w:proofErr w:type="spellEnd"/>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rPr>
            </w:pPr>
            <w:r w:rsidRPr="00312465">
              <w:rPr>
                <w:rFonts w:ascii="Times New Roman" w:hAnsi="Times New Roman" w:cs="Times New Roman"/>
                <w:sz w:val="24"/>
                <w:szCs w:val="24"/>
              </w:rPr>
              <w:t>[&lt;identifier&gt; '/' &lt;name&gt; ':'&lt;destination&gt;]+</w:t>
            </w:r>
          </w:p>
          <w:p w:rsidR="004F4B31" w:rsidRPr="00312465" w:rsidRDefault="004F4B31" w:rsidP="00785CCE">
            <w:pPr>
              <w:pStyle w:val="TableParagraph"/>
              <w:spacing w:before="0"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Представления Объектов, доступные в рамках этого Бизнес-Процесса.</w:t>
            </w:r>
          </w:p>
        </w:tc>
      </w:tr>
      <w:tr w:rsidR="004F4B31" w:rsidRPr="00312465" w:rsidTr="00F6649B">
        <w:trPr>
          <w:trHeight w:val="191"/>
        </w:trPr>
        <w:tc>
          <w:tcPr>
            <w:tcW w:w="2125" w:type="dxa"/>
          </w:tcPr>
          <w:p w:rsidR="004F4B31" w:rsidRPr="00312465" w:rsidRDefault="004F4B31" w:rsidP="00F6649B">
            <w:pPr>
              <w:pStyle w:val="TableParagraph"/>
              <w:ind w:left="177"/>
              <w:rPr>
                <w:rFonts w:ascii="Times New Roman" w:hAnsi="Times New Roman" w:cs="Times New Roman"/>
                <w:sz w:val="24"/>
                <w:szCs w:val="24"/>
              </w:rPr>
            </w:pPr>
            <w:r w:rsidRPr="00312465">
              <w:rPr>
                <w:rFonts w:ascii="Times New Roman" w:hAnsi="Times New Roman" w:cs="Times New Roman"/>
                <w:sz w:val="24"/>
                <w:szCs w:val="24"/>
              </w:rPr>
              <w:t>В</w:t>
            </w:r>
            <w:r w:rsidRPr="00312465">
              <w:rPr>
                <w:rFonts w:ascii="Times New Roman" w:hAnsi="Times New Roman" w:cs="Times New Roman"/>
                <w:sz w:val="24"/>
                <w:szCs w:val="24"/>
                <w:lang w:val="ru-RU"/>
              </w:rPr>
              <w:t>ы</w:t>
            </w:r>
            <w:proofErr w:type="spellStart"/>
            <w:r w:rsidRPr="00312465">
              <w:rPr>
                <w:rFonts w:ascii="Times New Roman" w:hAnsi="Times New Roman" w:cs="Times New Roman"/>
                <w:sz w:val="24"/>
                <w:szCs w:val="24"/>
              </w:rPr>
              <w:t>ходы</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События</w:t>
            </w:r>
            <w:proofErr w:type="spellEnd"/>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rPr>
            </w:pPr>
            <w:r w:rsidRPr="00312465">
              <w:rPr>
                <w:rFonts w:ascii="Times New Roman" w:hAnsi="Times New Roman" w:cs="Times New Roman"/>
                <w:sz w:val="24"/>
                <w:szCs w:val="24"/>
              </w:rPr>
              <w:t>[&lt;identifier&gt; '/' &lt;name&gt; ':'&lt;destination&gt;]+</w:t>
            </w:r>
          </w:p>
          <w:p w:rsidR="004F4B31" w:rsidRPr="00312465" w:rsidRDefault="004F4B31" w:rsidP="00785CCE">
            <w:pPr>
              <w:pStyle w:val="TableParagraph"/>
              <w:spacing w:before="0" w:line="227" w:lineRule="exact"/>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События, которые могут быть генерированы этим Бизнес-Процессом.</w:t>
            </w:r>
          </w:p>
        </w:tc>
      </w:tr>
      <w:tr w:rsidR="004F4B31" w:rsidRPr="00312465" w:rsidTr="00F6649B">
        <w:trPr>
          <w:trHeight w:val="191"/>
        </w:trPr>
        <w:tc>
          <w:tcPr>
            <w:tcW w:w="9511" w:type="dxa"/>
            <w:gridSpan w:val="2"/>
          </w:tcPr>
          <w:p w:rsidR="004F4B31" w:rsidRPr="00312465" w:rsidRDefault="004F4B31" w:rsidP="004F4B31">
            <w:pPr>
              <w:pStyle w:val="TableParagraph"/>
              <w:spacing w:before="0"/>
              <w:ind w:left="34" w:hanging="34"/>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применимые на фазе спецификации проекта и следующих фазах</w:t>
            </w:r>
          </w:p>
        </w:tc>
      </w:tr>
      <w:tr w:rsidR="004F4B31" w:rsidRPr="00312465" w:rsidTr="00F6649B">
        <w:trPr>
          <w:trHeight w:val="191"/>
        </w:trPr>
        <w:tc>
          <w:tcPr>
            <w:tcW w:w="2125" w:type="dxa"/>
          </w:tcPr>
          <w:p w:rsidR="004F4B31" w:rsidRPr="00312465" w:rsidRDefault="004F4B31" w:rsidP="00F6649B">
            <w:pPr>
              <w:pStyle w:val="TableParagraph"/>
              <w:spacing w:before="0"/>
              <w:ind w:left="177"/>
              <w:rPr>
                <w:rFonts w:ascii="Times New Roman" w:hAnsi="Times New Roman" w:cs="Times New Roman"/>
                <w:sz w:val="24"/>
                <w:szCs w:val="24"/>
                <w:lang w:val="ru-RU"/>
              </w:rPr>
            </w:pPr>
            <w:proofErr w:type="spellStart"/>
            <w:r w:rsidRPr="00312465">
              <w:rPr>
                <w:rFonts w:ascii="Times New Roman" w:hAnsi="Times New Roman" w:cs="Times New Roman"/>
                <w:sz w:val="24"/>
                <w:szCs w:val="24"/>
              </w:rPr>
              <w:t>Операционные</w:t>
            </w:r>
            <w:proofErr w:type="spellEnd"/>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Взаимосвязи</w:t>
            </w:r>
          </w:p>
        </w:tc>
        <w:tc>
          <w:tcPr>
            <w:tcW w:w="7386" w:type="dxa"/>
          </w:tcPr>
          <w:p w:rsidR="004F4B31" w:rsidRPr="00312465" w:rsidRDefault="004F4B31" w:rsidP="00785CCE">
            <w:pPr>
              <w:pStyle w:val="TableParagraph"/>
              <w:spacing w:before="0"/>
              <w:ind w:left="281"/>
              <w:jc w:val="both"/>
              <w:rPr>
                <w:rFonts w:ascii="Times New Roman" w:hAnsi="Times New Roman" w:cs="Times New Roman"/>
                <w:sz w:val="24"/>
                <w:szCs w:val="24"/>
                <w:lang w:val="ru-RU"/>
              </w:rPr>
            </w:pPr>
          </w:p>
        </w:tc>
      </w:tr>
      <w:tr w:rsidR="004F4B31" w:rsidRPr="00312465" w:rsidTr="00F6649B">
        <w:trPr>
          <w:trHeight w:val="191"/>
        </w:trPr>
        <w:tc>
          <w:tcPr>
            <w:tcW w:w="2125" w:type="dxa"/>
          </w:tcPr>
          <w:p w:rsidR="004F4B31" w:rsidRPr="00312465" w:rsidRDefault="004F4B31" w:rsidP="00F6649B">
            <w:pPr>
              <w:pStyle w:val="TableParagraph"/>
              <w:ind w:left="177"/>
              <w:rPr>
                <w:rFonts w:ascii="Times New Roman" w:hAnsi="Times New Roman" w:cs="Times New Roman"/>
                <w:sz w:val="24"/>
                <w:szCs w:val="24"/>
              </w:rPr>
            </w:pPr>
            <w:proofErr w:type="spellStart"/>
            <w:r w:rsidRPr="00312465">
              <w:rPr>
                <w:rFonts w:ascii="Times New Roman" w:hAnsi="Times New Roman" w:cs="Times New Roman"/>
                <w:sz w:val="24"/>
                <w:szCs w:val="24"/>
              </w:rPr>
              <w:t>Ответственность</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за</w:t>
            </w:r>
            <w:proofErr w:type="spellEnd"/>
            <w:r w:rsidRPr="00312465">
              <w:rPr>
                <w:rFonts w:ascii="Times New Roman" w:hAnsi="Times New Roman" w:cs="Times New Roman"/>
                <w:sz w:val="24"/>
                <w:szCs w:val="24"/>
              </w:rPr>
              <w:t xml:space="preserve"> </w:t>
            </w:r>
            <w:r w:rsidRPr="00312465">
              <w:rPr>
                <w:rFonts w:ascii="Times New Roman" w:hAnsi="Times New Roman" w:cs="Times New Roman"/>
                <w:sz w:val="24"/>
                <w:szCs w:val="24"/>
                <w:lang w:val="ru-RU"/>
              </w:rPr>
              <w:t>Операцию</w:t>
            </w:r>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4F4B31" w:rsidRPr="00312465" w:rsidRDefault="004F4B31" w:rsidP="00785CCE">
            <w:pPr>
              <w:pStyle w:val="TableParagraph"/>
              <w:spacing w:before="4" w:line="225" w:lineRule="auto"/>
              <w:ind w:left="281" w:right="106"/>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Операционная Роль и Организационная Единица соответственно, </w:t>
            </w:r>
            <w:proofErr w:type="gramStart"/>
            <w:r w:rsidRPr="00312465">
              <w:rPr>
                <w:rFonts w:ascii="Times New Roman" w:hAnsi="Times New Roman" w:cs="Times New Roman"/>
                <w:sz w:val="24"/>
                <w:szCs w:val="24"/>
                <w:lang w:val="ru-RU"/>
              </w:rPr>
              <w:t>несущие</w:t>
            </w:r>
            <w:proofErr w:type="gramEnd"/>
            <w:r w:rsidRPr="00312465">
              <w:rPr>
                <w:rFonts w:ascii="Times New Roman" w:hAnsi="Times New Roman" w:cs="Times New Roman"/>
                <w:sz w:val="24"/>
                <w:szCs w:val="24"/>
                <w:lang w:val="ru-RU"/>
              </w:rPr>
              <w:t xml:space="preserve"> ответственность за операцию этого Бизнес-Процесса.</w:t>
            </w:r>
          </w:p>
        </w:tc>
      </w:tr>
      <w:tr w:rsidR="004F4B31" w:rsidRPr="00312465" w:rsidTr="00F6649B">
        <w:trPr>
          <w:trHeight w:val="191"/>
        </w:trPr>
        <w:tc>
          <w:tcPr>
            <w:tcW w:w="2125" w:type="dxa"/>
          </w:tcPr>
          <w:p w:rsidR="004F4B31" w:rsidRPr="00312465" w:rsidRDefault="004F4B31" w:rsidP="00F6649B">
            <w:pPr>
              <w:pStyle w:val="TableParagraph"/>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Полномочие </w:t>
            </w:r>
          </w:p>
        </w:tc>
        <w:tc>
          <w:tcPr>
            <w:tcW w:w="7386" w:type="dxa"/>
          </w:tcPr>
          <w:p w:rsidR="004F4B31" w:rsidRPr="00312465" w:rsidRDefault="004F4B31" w:rsidP="00785CCE">
            <w:pPr>
              <w:pStyle w:val="TableParagraph"/>
              <w:spacing w:line="227" w:lineRule="exact"/>
              <w:ind w:left="281"/>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4F4B31" w:rsidRPr="00312465" w:rsidRDefault="004F4B31" w:rsidP="00785CCE">
            <w:pPr>
              <w:pStyle w:val="TableParagraph"/>
              <w:spacing w:before="4" w:line="225" w:lineRule="auto"/>
              <w:ind w:left="28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Организационная Роль и Организационная Единица соответственно, обладающая полномочиями в отношении этого Бизнес-Процесса.</w:t>
            </w:r>
          </w:p>
        </w:tc>
      </w:tr>
    </w:tbl>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p w:rsidR="004F4B31" w:rsidRPr="00312465" w:rsidRDefault="004F4B31" w:rsidP="004F4B31">
      <w:pPr>
        <w:spacing w:line="225" w:lineRule="auto"/>
        <w:ind w:right="1" w:firstLine="567"/>
        <w:jc w:val="both"/>
        <w:rPr>
          <w:rFonts w:ascii="Times New Roman" w:hAnsi="Times New Roman" w:cs="Times New Roman"/>
          <w:sz w:val="20"/>
        </w:rPr>
      </w:pPr>
      <w:r w:rsidRPr="00312465">
        <w:rPr>
          <w:rFonts w:ascii="Times New Roman" w:hAnsi="Times New Roman" w:cs="Times New Roman"/>
          <w:sz w:val="20"/>
        </w:rPr>
        <w:t>1 Примечание – Атрибуты приоритета активации используются во время выполнения, чтобы выбрать, какой Бизнес-Процесс или специализацию активировать первым в случае, если набором поведенческих правил инициировано несколько Бизнес-Процессов. Они также используются для распределения Ресурсов по Деятельности Предприятия.</w:t>
      </w:r>
    </w:p>
    <w:p w:rsidR="00A62D0F" w:rsidRPr="00312465" w:rsidRDefault="004F4B31" w:rsidP="004F4B31">
      <w:pPr>
        <w:spacing w:line="225" w:lineRule="auto"/>
        <w:ind w:right="1" w:firstLine="567"/>
        <w:jc w:val="both"/>
        <w:rPr>
          <w:rStyle w:val="FontStyle49"/>
          <w:rFonts w:ascii="Times New Roman" w:hAnsi="Times New Roman" w:cs="Times New Roman"/>
          <w:b w:val="0"/>
          <w:bCs w:val="0"/>
          <w:color w:val="auto"/>
          <w:sz w:val="20"/>
          <w:szCs w:val="24"/>
        </w:rPr>
      </w:pPr>
      <w:r w:rsidRPr="00312465">
        <w:rPr>
          <w:rFonts w:ascii="Times New Roman" w:hAnsi="Times New Roman" w:cs="Times New Roman"/>
          <w:sz w:val="20"/>
        </w:rPr>
        <w:t xml:space="preserve">2 Примечание – Конечный статус приоритета используется во время выполнения, чтобы выбрать, </w:t>
      </w:r>
      <w:proofErr w:type="gramStart"/>
      <w:r w:rsidRPr="00312465">
        <w:rPr>
          <w:rFonts w:ascii="Times New Roman" w:hAnsi="Times New Roman" w:cs="Times New Roman"/>
          <w:sz w:val="20"/>
        </w:rPr>
        <w:t>на</w:t>
      </w:r>
      <w:proofErr w:type="gramEnd"/>
      <w:r w:rsidRPr="00312465">
        <w:rPr>
          <w:rFonts w:ascii="Times New Roman" w:hAnsi="Times New Roman" w:cs="Times New Roman"/>
          <w:sz w:val="20"/>
        </w:rPr>
        <w:t xml:space="preserve"> </w:t>
      </w:r>
      <w:proofErr w:type="gramStart"/>
      <w:r w:rsidRPr="00312465">
        <w:rPr>
          <w:rFonts w:ascii="Times New Roman" w:hAnsi="Times New Roman" w:cs="Times New Roman"/>
          <w:sz w:val="20"/>
        </w:rPr>
        <w:t>какой</w:t>
      </w:r>
      <w:proofErr w:type="gramEnd"/>
      <w:r w:rsidRPr="00312465">
        <w:rPr>
          <w:rFonts w:ascii="Times New Roman" w:hAnsi="Times New Roman" w:cs="Times New Roman"/>
          <w:sz w:val="20"/>
        </w:rPr>
        <w:t xml:space="preserve"> Бизнес-Процесс или его специализацию следует реагировать первым, когда два процесса завершаются в течение одного и того же интервала наблюдаемого времени.</w:t>
      </w:r>
    </w:p>
    <w:p w:rsidR="00A62D0F" w:rsidRPr="00312465" w:rsidRDefault="004F4B31" w:rsidP="004F4B31">
      <w:pPr>
        <w:pStyle w:val="Style13"/>
        <w:widowControl/>
        <w:ind w:firstLine="567"/>
        <w:jc w:val="both"/>
        <w:rPr>
          <w:rStyle w:val="FontStyle49"/>
          <w:rFonts w:ascii="Times New Roman" w:hAnsi="Times New Roman" w:cs="Times New Roman"/>
          <w:color w:val="auto"/>
          <w:sz w:val="24"/>
          <w:szCs w:val="24"/>
          <w:lang w:eastAsia="en-US"/>
        </w:rPr>
      </w:pPr>
      <w:r w:rsidRPr="00312465">
        <w:rPr>
          <w:rFonts w:ascii="Times New Roman" w:hAnsi="Times New Roman" w:cs="Times New Roman"/>
          <w:sz w:val="20"/>
        </w:rPr>
        <w:t>3 Примечание – В отношении Входов и Выходов Событий инструмент, поддерживающий разработку и сопровождение модели, несет ответственность за обеспечение совместимости Событий, перечисленных в качестве входов или выходов, с атрибутами События «Генерировано посредством».</w:t>
      </w:r>
    </w:p>
    <w:p w:rsidR="00A62D0F" w:rsidRPr="00312465" w:rsidRDefault="004D6854" w:rsidP="004D6854">
      <w:pPr>
        <w:pStyle w:val="Style13"/>
        <w:widowControl/>
        <w:ind w:firstLine="567"/>
        <w:jc w:val="both"/>
        <w:rPr>
          <w:rFonts w:ascii="Times New Roman" w:hAnsi="Times New Roman" w:cs="Times New Roman"/>
          <w:b/>
        </w:rPr>
      </w:pPr>
      <w:r w:rsidRPr="00312465">
        <w:rPr>
          <w:rStyle w:val="FontStyle49"/>
          <w:rFonts w:ascii="Times New Roman" w:hAnsi="Times New Roman" w:cs="Times New Roman"/>
          <w:color w:val="auto"/>
          <w:sz w:val="24"/>
          <w:szCs w:val="24"/>
          <w:lang w:eastAsia="en-US"/>
        </w:rPr>
        <w:lastRenderedPageBreak/>
        <w:t xml:space="preserve">7.2.5 </w:t>
      </w:r>
      <w:r w:rsidRPr="00312465">
        <w:rPr>
          <w:rFonts w:ascii="Times New Roman" w:hAnsi="Times New Roman" w:cs="Times New Roman"/>
          <w:b/>
        </w:rPr>
        <w:t>Поведенческие правила</w:t>
      </w:r>
    </w:p>
    <w:p w:rsidR="004D6854" w:rsidRPr="00312465" w:rsidRDefault="004D6854" w:rsidP="006A3FE3">
      <w:pPr>
        <w:pStyle w:val="Style13"/>
        <w:widowControl/>
        <w:numPr>
          <w:ilvl w:val="3"/>
          <w:numId w:val="4"/>
        </w:numPr>
        <w:ind w:left="0" w:firstLine="567"/>
        <w:jc w:val="both"/>
        <w:rPr>
          <w:rFonts w:ascii="Times New Roman" w:hAnsi="Times New Roman" w:cs="Times New Roman"/>
          <w:b/>
        </w:rPr>
      </w:pPr>
      <w:r w:rsidRPr="00312465">
        <w:rPr>
          <w:rFonts w:ascii="Times New Roman" w:hAnsi="Times New Roman" w:cs="Times New Roman"/>
          <w:b/>
        </w:rPr>
        <w:t>Цель</w:t>
      </w:r>
    </w:p>
    <w:p w:rsidR="004D6854" w:rsidRPr="00312465" w:rsidRDefault="004D6854" w:rsidP="004D6854">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Целью поведенческих правил является определение начала основного Бизнес-Процесса и описание логической последовательности взаимосвязей составляющих Бизнес-Процесса, Услуг и Деятельности Предприятия, используемых при спецификации поведения Бизнес-Процесса.</w:t>
      </w:r>
    </w:p>
    <w:p w:rsidR="004D6854" w:rsidRPr="00312465" w:rsidRDefault="004D6854" w:rsidP="004D6854">
      <w:pPr>
        <w:pStyle w:val="af"/>
        <w:ind w:firstLine="567"/>
        <w:jc w:val="both"/>
        <w:rPr>
          <w:rFonts w:ascii="Times New Roman" w:hAnsi="Times New Roman" w:cs="Times New Roman"/>
          <w:b/>
          <w:sz w:val="24"/>
          <w:szCs w:val="24"/>
          <w:lang w:val="ru-RU"/>
        </w:rPr>
      </w:pPr>
      <w:r w:rsidRPr="00312465">
        <w:rPr>
          <w:rFonts w:ascii="Times New Roman" w:hAnsi="Times New Roman" w:cs="Times New Roman"/>
          <w:b/>
          <w:sz w:val="24"/>
          <w:szCs w:val="24"/>
          <w:lang w:val="ru-RU"/>
        </w:rPr>
        <w:t xml:space="preserve">7.2.5.2 Описание </w:t>
      </w:r>
    </w:p>
    <w:p w:rsidR="004D6854" w:rsidRPr="00312465" w:rsidRDefault="004D6854" w:rsidP="004D6854">
      <w:pPr>
        <w:pStyle w:val="af"/>
        <w:ind w:firstLine="567"/>
        <w:jc w:val="both"/>
        <w:rPr>
          <w:rFonts w:ascii="Times New Roman" w:hAnsi="Times New Roman" w:cs="Times New Roman"/>
          <w:sz w:val="24"/>
          <w:szCs w:val="24"/>
          <w:lang w:val="ru-RU"/>
        </w:rPr>
      </w:pPr>
      <w:r w:rsidRPr="00312465">
        <w:rPr>
          <w:rFonts w:ascii="Times New Roman" w:hAnsi="Times New Roman" w:cs="Times New Roman"/>
          <w:spacing w:val="2"/>
          <w:sz w:val="24"/>
          <w:szCs w:val="24"/>
          <w:lang w:val="ru-RU"/>
        </w:rPr>
        <w:t>Поведение Бизнес-процесса следует описывать в его атрибуте набора поведенческих правил набором поведенческих правил, контролирующих последовательность составляющих Бизнес-Процессов и Деятельности Предприятия.</w:t>
      </w:r>
      <w:r w:rsidRPr="00312465">
        <w:rPr>
          <w:rFonts w:ascii="Times New Roman" w:hAnsi="Times New Roman" w:cs="Times New Roman"/>
          <w:sz w:val="24"/>
          <w:szCs w:val="24"/>
          <w:lang w:val="ru-RU"/>
        </w:rPr>
        <w:t xml:space="preserve"> </w:t>
      </w:r>
    </w:p>
    <w:p w:rsidR="004D6854" w:rsidRPr="00312465" w:rsidRDefault="004D6854" w:rsidP="004D6854">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Логическая последовательность может быть более или менее четко определена, соответствуя: </w:t>
      </w:r>
    </w:p>
    <w:p w:rsidR="004D6854" w:rsidRPr="00312465" w:rsidRDefault="004D6854" w:rsidP="004D6854">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хорошо структурированным процессам, то есть процессам, для которых известен ожидаемый результат и полностью определена последовательность составляющих и используемых Бизнес-Процессов, Услуг и Деятельности предприятия; -</w:t>
      </w:r>
      <w:r w:rsidRPr="00312465">
        <w:rPr>
          <w:rFonts w:ascii="Times New Roman" w:hAnsi="Times New Roman" w:cs="Times New Roman"/>
          <w:sz w:val="24"/>
          <w:szCs w:val="24"/>
          <w:lang w:val="ru-RU"/>
        </w:rPr>
        <w:tab/>
      </w:r>
    </w:p>
    <w:p w:rsidR="004D6854" w:rsidRPr="00312465" w:rsidRDefault="004D6854" w:rsidP="004D6854">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w:t>
      </w:r>
      <w:proofErr w:type="spellStart"/>
      <w:r w:rsidRPr="00312465">
        <w:rPr>
          <w:rFonts w:ascii="Times New Roman" w:hAnsi="Times New Roman" w:cs="Times New Roman"/>
          <w:sz w:val="24"/>
          <w:szCs w:val="24"/>
          <w:lang w:val="ru-RU"/>
        </w:rPr>
        <w:t>полуструктурированным</w:t>
      </w:r>
      <w:proofErr w:type="spellEnd"/>
      <w:r w:rsidRPr="00312465">
        <w:rPr>
          <w:rFonts w:ascii="Times New Roman" w:hAnsi="Times New Roman" w:cs="Times New Roman"/>
          <w:sz w:val="24"/>
          <w:szCs w:val="24"/>
          <w:lang w:val="ru-RU"/>
        </w:rPr>
        <w:t xml:space="preserve"> процессам, то есть процессам, для которых известен ожидаемый результат и последовательность составляющих и используемых Бизнес-Процессов, Услуг и Деятельности Предприятия будет известна только во время выполнения;</w:t>
      </w:r>
    </w:p>
    <w:p w:rsidR="004D6854" w:rsidRPr="00312465" w:rsidRDefault="004D6854" w:rsidP="004D6854">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 плохо структурированным процессам, то есть процессам, для которых ни результат, ни последовательность составляющих и используемых Бизнес-Процессов, Услуг и Деятельности Предприятия полностью не известны. </w:t>
      </w:r>
    </w:p>
    <w:p w:rsidR="004D6854" w:rsidRPr="00312465" w:rsidRDefault="004D6854" w:rsidP="004D6854">
      <w:pPr>
        <w:pStyle w:val="Style13"/>
        <w:widowControl/>
        <w:ind w:firstLine="567"/>
        <w:jc w:val="both"/>
        <w:rPr>
          <w:rFonts w:ascii="Times New Roman" w:hAnsi="Times New Roman" w:cs="Times New Roman"/>
        </w:rPr>
      </w:pPr>
      <w:r w:rsidRPr="00312465">
        <w:rPr>
          <w:rFonts w:ascii="Times New Roman" w:hAnsi="Times New Roman" w:cs="Times New Roman"/>
        </w:rPr>
        <w:t>Приложение</w:t>
      </w:r>
      <w:proofErr w:type="gramStart"/>
      <w:r w:rsidRPr="00312465">
        <w:rPr>
          <w:rFonts w:ascii="Times New Roman" w:hAnsi="Times New Roman" w:cs="Times New Roman"/>
        </w:rPr>
        <w:t xml:space="preserve"> А</w:t>
      </w:r>
      <w:proofErr w:type="gramEnd"/>
      <w:r w:rsidRPr="00312465">
        <w:rPr>
          <w:rFonts w:ascii="Times New Roman" w:hAnsi="Times New Roman" w:cs="Times New Roman"/>
        </w:rPr>
        <w:t xml:space="preserve"> определяет ограничения и предоставляет подробное описание и синтаксис этих правил.</w:t>
      </w:r>
    </w:p>
    <w:p w:rsidR="004D6854" w:rsidRPr="00312465" w:rsidRDefault="004D6854" w:rsidP="004D6854">
      <w:pPr>
        <w:pStyle w:val="Style13"/>
        <w:widowControl/>
        <w:ind w:firstLine="567"/>
        <w:rPr>
          <w:rFonts w:ascii="Times New Roman" w:hAnsi="Times New Roman" w:cs="Times New Roman"/>
          <w:b/>
        </w:rPr>
      </w:pPr>
      <w:r w:rsidRPr="00312465">
        <w:rPr>
          <w:rStyle w:val="FontStyle49"/>
          <w:rFonts w:ascii="Times New Roman" w:hAnsi="Times New Roman" w:cs="Times New Roman"/>
          <w:color w:val="auto"/>
          <w:sz w:val="24"/>
          <w:szCs w:val="24"/>
          <w:lang w:eastAsia="en-US"/>
        </w:rPr>
        <w:t xml:space="preserve">7.2.5.3 </w:t>
      </w:r>
      <w:r w:rsidRPr="00312465">
        <w:rPr>
          <w:rFonts w:ascii="Times New Roman" w:hAnsi="Times New Roman" w:cs="Times New Roman"/>
          <w:b/>
        </w:rPr>
        <w:t>Применение</w:t>
      </w:r>
    </w:p>
    <w:p w:rsidR="004D6854" w:rsidRPr="00312465" w:rsidRDefault="004D6854" w:rsidP="004D6854">
      <w:pPr>
        <w:tabs>
          <w:tab w:val="left" w:pos="1399"/>
          <w:tab w:val="left" w:pos="1400"/>
        </w:tabs>
        <w:ind w:right="1" w:firstLine="567"/>
        <w:jc w:val="both"/>
        <w:rPr>
          <w:rFonts w:ascii="Times New Roman" w:hAnsi="Times New Roman" w:cs="Times New Roman"/>
        </w:rPr>
      </w:pPr>
      <w:r w:rsidRPr="00312465">
        <w:rPr>
          <w:rFonts w:ascii="Times New Roman" w:hAnsi="Times New Roman" w:cs="Times New Roman"/>
        </w:rPr>
        <w:t xml:space="preserve">Концепция поведенческих правил используется на фазе определения требований и последующих фазах. Правила позволяют </w:t>
      </w:r>
    </w:p>
    <w:p w:rsidR="004D6854" w:rsidRPr="00312465" w:rsidRDefault="004D6854" w:rsidP="004D6854">
      <w:pPr>
        <w:tabs>
          <w:tab w:val="left" w:pos="1399"/>
          <w:tab w:val="left" w:pos="1400"/>
        </w:tabs>
        <w:ind w:right="1" w:firstLine="567"/>
        <w:jc w:val="both"/>
        <w:rPr>
          <w:rFonts w:ascii="Times New Roman" w:hAnsi="Times New Roman" w:cs="Times New Roman"/>
        </w:rPr>
      </w:pPr>
      <w:r w:rsidRPr="00312465">
        <w:rPr>
          <w:rFonts w:ascii="Times New Roman" w:hAnsi="Times New Roman" w:cs="Times New Roman"/>
        </w:rPr>
        <w:t>а) фиксировать все условия, контролирующие последовательность Бизнес-Процессов, Услуг и Деятельности Предприятия,</w:t>
      </w:r>
    </w:p>
    <w:p w:rsidR="004D6854" w:rsidRPr="00312465" w:rsidRDefault="004D6854" w:rsidP="004D6854">
      <w:pPr>
        <w:tabs>
          <w:tab w:val="left" w:pos="1399"/>
          <w:tab w:val="left" w:pos="1400"/>
        </w:tabs>
        <w:ind w:right="1" w:firstLine="567"/>
        <w:jc w:val="both"/>
        <w:rPr>
          <w:rFonts w:ascii="Times New Roman" w:hAnsi="Times New Roman" w:cs="Times New Roman"/>
        </w:rPr>
      </w:pPr>
      <w:r w:rsidRPr="00312465">
        <w:rPr>
          <w:rFonts w:ascii="Times New Roman" w:hAnsi="Times New Roman" w:cs="Times New Roman"/>
        </w:rPr>
        <w:t>б) фиксировать последующее динамическое поведение Бизнес-Процессов, Услуг и Деятельности Предприятия;</w:t>
      </w:r>
    </w:p>
    <w:p w:rsidR="004D6854" w:rsidRPr="00312465" w:rsidRDefault="004D6854" w:rsidP="004D6854">
      <w:pPr>
        <w:pStyle w:val="Style13"/>
        <w:widowControl/>
        <w:ind w:right="1" w:firstLine="567"/>
        <w:jc w:val="both"/>
        <w:rPr>
          <w:rStyle w:val="FontStyle49"/>
          <w:rFonts w:ascii="Times New Roman" w:hAnsi="Times New Roman" w:cs="Times New Roman"/>
          <w:color w:val="auto"/>
          <w:sz w:val="24"/>
          <w:szCs w:val="24"/>
          <w:lang w:eastAsia="en-US"/>
        </w:rPr>
      </w:pPr>
      <w:r w:rsidRPr="00312465">
        <w:rPr>
          <w:rFonts w:ascii="Times New Roman" w:hAnsi="Times New Roman" w:cs="Times New Roman"/>
        </w:rPr>
        <w:t>в) представлять условия  и поведения в форме, понятной людям и интерпретируемой с помощью цифровых технологий.</w:t>
      </w:r>
    </w:p>
    <w:p w:rsidR="00A62D0F" w:rsidRPr="00312465" w:rsidRDefault="00A62D0F" w:rsidP="004D6854">
      <w:pPr>
        <w:pStyle w:val="Style13"/>
        <w:widowControl/>
        <w:ind w:firstLine="567"/>
        <w:rPr>
          <w:rStyle w:val="FontStyle49"/>
          <w:rFonts w:ascii="Times New Roman" w:hAnsi="Times New Roman" w:cs="Times New Roman"/>
          <w:color w:val="auto"/>
          <w:sz w:val="24"/>
          <w:szCs w:val="24"/>
          <w:lang w:eastAsia="en-US"/>
        </w:rPr>
      </w:pPr>
    </w:p>
    <w:p w:rsidR="004D6854" w:rsidRPr="00312465" w:rsidRDefault="004D6854" w:rsidP="006A3FE3">
      <w:pPr>
        <w:pStyle w:val="Style13"/>
        <w:widowControl/>
        <w:numPr>
          <w:ilvl w:val="1"/>
          <w:numId w:val="4"/>
        </w:numPr>
        <w:ind w:left="0" w:firstLine="567"/>
        <w:rPr>
          <w:rFonts w:ascii="Times New Roman" w:hAnsi="Times New Roman" w:cs="Times New Roman"/>
          <w:b/>
        </w:rPr>
      </w:pPr>
      <w:r w:rsidRPr="00312465">
        <w:rPr>
          <w:rFonts w:ascii="Times New Roman" w:hAnsi="Times New Roman" w:cs="Times New Roman"/>
          <w:b/>
        </w:rPr>
        <w:t>Деятельность Предприятия</w:t>
      </w:r>
    </w:p>
    <w:p w:rsidR="004D6854" w:rsidRPr="00312465" w:rsidRDefault="004D6854" w:rsidP="004D6854">
      <w:pPr>
        <w:pStyle w:val="Style13"/>
        <w:widowControl/>
        <w:ind w:left="909"/>
        <w:rPr>
          <w:rStyle w:val="FontStyle49"/>
          <w:rFonts w:ascii="Times New Roman" w:hAnsi="Times New Roman" w:cs="Times New Roman"/>
          <w:color w:val="auto"/>
          <w:sz w:val="24"/>
          <w:szCs w:val="24"/>
          <w:lang w:eastAsia="en-US"/>
        </w:rPr>
      </w:pPr>
    </w:p>
    <w:p w:rsidR="00A62D0F" w:rsidRPr="00312465" w:rsidRDefault="004D6854" w:rsidP="004D6854">
      <w:pPr>
        <w:pStyle w:val="Style13"/>
        <w:widowControl/>
        <w:ind w:firstLine="567"/>
        <w:rPr>
          <w:rStyle w:val="FontStyle49"/>
          <w:rFonts w:ascii="Times New Roman" w:hAnsi="Times New Roman" w:cs="Times New Roman"/>
          <w:color w:val="auto"/>
          <w:sz w:val="24"/>
          <w:szCs w:val="24"/>
          <w:lang w:eastAsia="en-US"/>
        </w:rPr>
      </w:pPr>
      <w:r w:rsidRPr="00312465">
        <w:rPr>
          <w:rStyle w:val="FontStyle49"/>
          <w:rFonts w:ascii="Times New Roman" w:hAnsi="Times New Roman" w:cs="Times New Roman"/>
          <w:color w:val="auto"/>
          <w:sz w:val="24"/>
          <w:szCs w:val="24"/>
          <w:lang w:eastAsia="en-US"/>
        </w:rPr>
        <w:t>7.3.1 Цель</w:t>
      </w:r>
    </w:p>
    <w:p w:rsidR="004D6854" w:rsidRPr="00312465" w:rsidRDefault="004D6854" w:rsidP="004D6854">
      <w:pPr>
        <w:pStyle w:val="Style13"/>
        <w:widowControl/>
        <w:ind w:firstLine="567"/>
        <w:jc w:val="both"/>
        <w:rPr>
          <w:rStyle w:val="FontStyle49"/>
          <w:rFonts w:ascii="Times New Roman" w:hAnsi="Times New Roman" w:cs="Times New Roman"/>
          <w:color w:val="auto"/>
          <w:sz w:val="24"/>
          <w:szCs w:val="24"/>
          <w:lang w:eastAsia="en-US"/>
        </w:rPr>
      </w:pPr>
      <w:r w:rsidRPr="00312465">
        <w:rPr>
          <w:rFonts w:ascii="Times New Roman" w:hAnsi="Times New Roman" w:cs="Times New Roman"/>
        </w:rPr>
        <w:t>Цель конструкции Деятельность Предприятия – отобразить часть функциональных возможностей процесса, которая необходима для реализации основной задачи в рамках Бизнес-Процесса или Услуги домена предприятия. В отличие от Бизнес-Процессов (см. 7.2), которые связаны с задачами предприятия, Деятельность Предприятия связаны с производственными требованиями и определяются в соответствии с необходимыми задачами пользователя для операционного мониторинга и контроля.</w:t>
      </w:r>
    </w:p>
    <w:p w:rsidR="00A62D0F" w:rsidRPr="00312465" w:rsidRDefault="004D6854" w:rsidP="004D6854">
      <w:pPr>
        <w:pStyle w:val="Style13"/>
        <w:widowControl/>
        <w:ind w:firstLine="567"/>
        <w:rPr>
          <w:rStyle w:val="FontStyle49"/>
          <w:rFonts w:ascii="Times New Roman" w:hAnsi="Times New Roman" w:cs="Times New Roman"/>
          <w:color w:val="auto"/>
          <w:sz w:val="24"/>
          <w:szCs w:val="24"/>
          <w:lang w:eastAsia="en-US"/>
        </w:rPr>
      </w:pPr>
      <w:r w:rsidRPr="00312465">
        <w:rPr>
          <w:rStyle w:val="FontStyle49"/>
          <w:rFonts w:ascii="Times New Roman" w:hAnsi="Times New Roman" w:cs="Times New Roman"/>
          <w:color w:val="auto"/>
          <w:sz w:val="24"/>
          <w:szCs w:val="24"/>
          <w:lang w:eastAsia="en-US"/>
        </w:rPr>
        <w:t xml:space="preserve">7.3.2 Описание </w:t>
      </w:r>
    </w:p>
    <w:p w:rsidR="004D6854" w:rsidRPr="00312465" w:rsidRDefault="004D6854" w:rsidP="004D6854">
      <w:pPr>
        <w:pStyle w:val="af"/>
        <w:tabs>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Конструкция Деятельность Предприятия описывает все вещи, необходимые и производимые в результате выполнения конкретной задачи, которая преобразует входные данные функции в выходные данные функции с использованием входных данных контроля, операционной роли и ресурса и, возможно, производит выходные данные </w:t>
      </w:r>
      <w:r w:rsidRPr="00312465">
        <w:rPr>
          <w:rFonts w:ascii="Times New Roman" w:hAnsi="Times New Roman" w:cs="Times New Roman"/>
          <w:sz w:val="24"/>
          <w:szCs w:val="24"/>
          <w:lang w:val="ru-RU"/>
        </w:rPr>
        <w:lastRenderedPageBreak/>
        <w:t xml:space="preserve">контроля, операционной роли и информации, связанной с ресурсами. Эти выходные данные содержат информацию о состоянии выполнения задачи, поскольку они относятся к самой деятельности и ресурсу.  </w:t>
      </w:r>
    </w:p>
    <w:p w:rsidR="004D6854" w:rsidRPr="00312465" w:rsidRDefault="004D6854" w:rsidP="004D6854">
      <w:pPr>
        <w:pStyle w:val="af"/>
        <w:tabs>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Поведение внутренней задачи Деятельности Предприятия описывается в атрибуте поведения деятельности.</w:t>
      </w:r>
    </w:p>
    <w:p w:rsidR="004D6854" w:rsidRPr="00312465" w:rsidRDefault="004D6854" w:rsidP="004D6854">
      <w:pPr>
        <w:pStyle w:val="af"/>
        <w:tabs>
          <w:tab w:val="left" w:pos="9356"/>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Если Деятельность Предприятия декомпозируется на другие виды Деятельности Предприятия, то она должна идентифицировать любые составляющие виды Деятельности Предприятия и характеризовать их взаимодействие путем упорядочения взаимосвязей и зависимостей, описываемых поведенческими правилами, которые фиксируют динамику процесса.</w:t>
      </w:r>
    </w:p>
    <w:p w:rsidR="004D6854" w:rsidRPr="00312465" w:rsidRDefault="004D6854" w:rsidP="004D6854">
      <w:pPr>
        <w:pStyle w:val="af"/>
        <w:tabs>
          <w:tab w:val="left" w:pos="9356"/>
          <w:tab w:val="left" w:pos="10773"/>
        </w:tabs>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Исходные данные Операционной Роли определяют необходимые навыки, которые должны быть предоставлены назначенными Персональными Профилями.</w:t>
      </w:r>
    </w:p>
    <w:p w:rsidR="004D6854" w:rsidRPr="00312465" w:rsidRDefault="004D6854" w:rsidP="004D6854">
      <w:pPr>
        <w:pStyle w:val="Style13"/>
        <w:widowControl/>
        <w:tabs>
          <w:tab w:val="left" w:pos="9356"/>
        </w:tabs>
        <w:ind w:right="1" w:firstLine="567"/>
        <w:jc w:val="both"/>
        <w:rPr>
          <w:rStyle w:val="FontStyle49"/>
          <w:rFonts w:ascii="Times New Roman" w:hAnsi="Times New Roman" w:cs="Times New Roman"/>
          <w:color w:val="auto"/>
          <w:sz w:val="24"/>
          <w:szCs w:val="24"/>
          <w:lang w:eastAsia="en-US"/>
        </w:rPr>
      </w:pPr>
      <w:r w:rsidRPr="00312465">
        <w:rPr>
          <w:rFonts w:ascii="Times New Roman" w:hAnsi="Times New Roman" w:cs="Times New Roman"/>
        </w:rPr>
        <w:t>Деятельность Предприятия должна иметь завершенный статус.</w:t>
      </w:r>
    </w:p>
    <w:p w:rsidR="00A62D0F" w:rsidRPr="00312465" w:rsidRDefault="004D6854" w:rsidP="004D6854">
      <w:pPr>
        <w:pStyle w:val="Style13"/>
        <w:widowControl/>
        <w:ind w:firstLine="567"/>
        <w:rPr>
          <w:rStyle w:val="FontStyle49"/>
          <w:rFonts w:ascii="Times New Roman" w:hAnsi="Times New Roman" w:cs="Times New Roman"/>
          <w:color w:val="auto"/>
          <w:sz w:val="24"/>
          <w:szCs w:val="24"/>
          <w:lang w:eastAsia="en-US"/>
        </w:rPr>
      </w:pPr>
      <w:r w:rsidRPr="00312465">
        <w:rPr>
          <w:rStyle w:val="FontStyle49"/>
          <w:rFonts w:ascii="Times New Roman" w:hAnsi="Times New Roman" w:cs="Times New Roman"/>
          <w:color w:val="auto"/>
          <w:sz w:val="24"/>
          <w:szCs w:val="24"/>
          <w:lang w:eastAsia="en-US"/>
        </w:rPr>
        <w:t>7.3.3 Применение</w:t>
      </w:r>
    </w:p>
    <w:p w:rsidR="004D6854" w:rsidRPr="00312465" w:rsidRDefault="004D6854" w:rsidP="004D6854">
      <w:pPr>
        <w:pStyle w:val="af"/>
        <w:ind w:right="1"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Конструкция Деятельность Предприятия используется на фазе определения требований и более поздних фазах. </w:t>
      </w:r>
      <w:proofErr w:type="gramStart"/>
      <w:r w:rsidRPr="00312465">
        <w:rPr>
          <w:rFonts w:ascii="Times New Roman" w:hAnsi="Times New Roman" w:cs="Times New Roman"/>
          <w:sz w:val="24"/>
          <w:szCs w:val="24"/>
          <w:lang w:val="ru-RU"/>
        </w:rPr>
        <w:t>Его шаблон должен обеспечивать возможность фиксировать все соответствующие информационные входы и выходы, необходимые и создаваемые при выполнении определенных функциональных возможностей данной Деятельности Предприятия, а также отображать взаимосвязи с основанными на модели, и мониторинге и контроле операционных процессов.</w:t>
      </w:r>
      <w:proofErr w:type="gramEnd"/>
    </w:p>
    <w:p w:rsidR="004D6854" w:rsidRPr="00312465" w:rsidRDefault="004D6854" w:rsidP="004D6854">
      <w:pPr>
        <w:pStyle w:val="Style13"/>
        <w:widowControl/>
        <w:ind w:right="1" w:firstLine="567"/>
        <w:jc w:val="both"/>
        <w:rPr>
          <w:rFonts w:ascii="Times New Roman" w:hAnsi="Times New Roman" w:cs="Times New Roman"/>
        </w:rPr>
      </w:pPr>
      <w:r w:rsidRPr="00312465">
        <w:rPr>
          <w:rFonts w:ascii="Times New Roman" w:hAnsi="Times New Roman" w:cs="Times New Roman"/>
        </w:rPr>
        <w:t xml:space="preserve">Такая информация должна быть представлена в форме, понятной человеку и обрабатываемой компьютером. Кроме того, в тех случаях, когда функциональность должна быть декомпозирована, шаблон должен идентифицировать все виды Деятельности </w:t>
      </w:r>
      <w:proofErr w:type="spellStart"/>
      <w:r w:rsidRPr="00312465">
        <w:rPr>
          <w:rFonts w:ascii="Times New Roman" w:hAnsi="Times New Roman" w:cs="Times New Roman"/>
        </w:rPr>
        <w:t>Субпредприятия</w:t>
      </w:r>
      <w:proofErr w:type="spellEnd"/>
      <w:r w:rsidRPr="00312465">
        <w:rPr>
          <w:rFonts w:ascii="Times New Roman" w:hAnsi="Times New Roman" w:cs="Times New Roman"/>
        </w:rPr>
        <w:t>, которые представляют собой декомпозицию функциональности Деятельности Предприятия и необходимые для назначения Ресурса и Операционных Ролей.</w:t>
      </w:r>
    </w:p>
    <w:p w:rsidR="004D6854" w:rsidRPr="00312465" w:rsidRDefault="004D6854" w:rsidP="004D6854">
      <w:pPr>
        <w:pStyle w:val="Style13"/>
        <w:widowControl/>
        <w:ind w:right="1" w:firstLine="567"/>
        <w:jc w:val="both"/>
        <w:rPr>
          <w:rStyle w:val="FontStyle49"/>
          <w:rFonts w:ascii="Times New Roman" w:hAnsi="Times New Roman" w:cs="Times New Roman"/>
          <w:b w:val="0"/>
          <w:color w:val="auto"/>
          <w:sz w:val="24"/>
          <w:szCs w:val="24"/>
          <w:lang w:eastAsia="en-US"/>
        </w:rPr>
      </w:pPr>
      <w:r w:rsidRPr="00312465">
        <w:rPr>
          <w:rFonts w:ascii="Times New Roman" w:hAnsi="Times New Roman" w:cs="Times New Roman"/>
          <w:b/>
        </w:rPr>
        <w:t>7.3.4 Конструкция шаблона Деятельность Предприятия</w:t>
      </w:r>
    </w:p>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p w:rsidR="00F6649B" w:rsidRPr="00312465" w:rsidRDefault="00F6649B" w:rsidP="008E62FF">
      <w:pPr>
        <w:pStyle w:val="Style13"/>
        <w:widowControl/>
        <w:ind w:firstLine="567"/>
        <w:jc w:val="center"/>
        <w:rPr>
          <w:rStyle w:val="FontStyle49"/>
          <w:rFonts w:ascii="Times New Roman" w:hAnsi="Times New Roman" w:cs="Times New Roman"/>
          <w:color w:val="auto"/>
          <w:sz w:val="24"/>
          <w:szCs w:val="24"/>
          <w:lang w:eastAsia="en-US"/>
        </w:rPr>
      </w:pPr>
      <w:r w:rsidRPr="00312465">
        <w:rPr>
          <w:rFonts w:ascii="Times New Roman" w:hAnsi="Times New Roman" w:cs="Times New Roman"/>
          <w:b/>
        </w:rPr>
        <w:t>Таблица 3 — Шаблон конструкции Деятельность Предприятия</w:t>
      </w:r>
    </w:p>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F6649B" w:rsidRPr="00312465" w:rsidTr="00F6649B">
        <w:trPr>
          <w:trHeight w:val="299"/>
        </w:trPr>
        <w:tc>
          <w:tcPr>
            <w:tcW w:w="2341" w:type="dxa"/>
            <w:tcBorders>
              <w:bottom w:val="double" w:sz="4" w:space="0" w:color="auto"/>
            </w:tcBorders>
            <w:vAlign w:val="center"/>
          </w:tcPr>
          <w:p w:rsidR="00F6649B" w:rsidRPr="00312465" w:rsidRDefault="00F6649B" w:rsidP="00F6649B">
            <w:pPr>
              <w:pStyle w:val="11"/>
              <w:shd w:val="clear" w:color="auto" w:fill="auto"/>
              <w:ind w:firstLine="34"/>
              <w:rPr>
                <w:sz w:val="24"/>
                <w:szCs w:val="24"/>
              </w:rPr>
            </w:pPr>
            <w:r w:rsidRPr="00312465">
              <w:rPr>
                <w:sz w:val="24"/>
                <w:szCs w:val="24"/>
              </w:rPr>
              <w:t>Заголовок</w:t>
            </w:r>
          </w:p>
        </w:tc>
        <w:tc>
          <w:tcPr>
            <w:tcW w:w="7170" w:type="dxa"/>
            <w:tcBorders>
              <w:bottom w:val="double" w:sz="4" w:space="0" w:color="auto"/>
            </w:tcBorders>
            <w:vAlign w:val="center"/>
          </w:tcPr>
          <w:p w:rsidR="00F6649B" w:rsidRPr="00312465" w:rsidRDefault="00F6649B" w:rsidP="00F6649B">
            <w:pPr>
              <w:pStyle w:val="11"/>
              <w:shd w:val="clear" w:color="auto" w:fill="auto"/>
              <w:ind w:firstLine="567"/>
              <w:jc w:val="center"/>
              <w:rPr>
                <w:sz w:val="24"/>
                <w:szCs w:val="24"/>
              </w:rPr>
            </w:pPr>
          </w:p>
        </w:tc>
      </w:tr>
      <w:tr w:rsidR="00F6649B" w:rsidRPr="00312465" w:rsidTr="00F6649B">
        <w:trPr>
          <w:trHeight w:val="453"/>
        </w:trPr>
        <w:tc>
          <w:tcPr>
            <w:tcW w:w="2341" w:type="dxa"/>
            <w:tcBorders>
              <w:top w:val="double" w:sz="4" w:space="0" w:color="auto"/>
            </w:tcBorders>
          </w:tcPr>
          <w:p w:rsidR="00F6649B" w:rsidRPr="00312465" w:rsidRDefault="00F6649B" w:rsidP="00F6649B">
            <w:pPr>
              <w:rPr>
                <w:rFonts w:ascii="Times New Roman" w:hAnsi="Times New Roman" w:cs="Times New Roman"/>
              </w:rPr>
            </w:pPr>
            <w:r w:rsidRPr="00312465">
              <w:rPr>
                <w:rFonts w:ascii="Times New Roman" w:hAnsi="Times New Roman" w:cs="Times New Roman"/>
              </w:rPr>
              <w:t xml:space="preserve">Метка конструкции </w:t>
            </w:r>
          </w:p>
        </w:tc>
        <w:tc>
          <w:tcPr>
            <w:tcW w:w="7170" w:type="dxa"/>
            <w:tcBorders>
              <w:top w:val="double" w:sz="4" w:space="0" w:color="auto"/>
            </w:tcBorders>
          </w:tcPr>
          <w:p w:rsidR="00F6649B" w:rsidRPr="00312465" w:rsidRDefault="00F6649B" w:rsidP="007A07EE">
            <w:pPr>
              <w:pStyle w:val="TableParagraph"/>
              <w:spacing w:before="46" w:line="225" w:lineRule="auto"/>
              <w:ind w:left="0"/>
              <w:jc w:val="both"/>
              <w:rPr>
                <w:rFonts w:ascii="Times New Roman" w:hAnsi="Times New Roman" w:cs="Times New Roman"/>
                <w:sz w:val="24"/>
                <w:szCs w:val="24"/>
              </w:rPr>
            </w:pPr>
            <w:r w:rsidRPr="00312465">
              <w:rPr>
                <w:rFonts w:ascii="Times New Roman" w:hAnsi="Times New Roman" w:cs="Times New Roman"/>
                <w:sz w:val="24"/>
                <w:szCs w:val="24"/>
              </w:rPr>
              <w:t>&lt;Model-unique abbreviation&gt; EA</w:t>
            </w:r>
          </w:p>
        </w:tc>
      </w:tr>
      <w:tr w:rsidR="00F6649B" w:rsidRPr="00312465" w:rsidTr="00F6649B">
        <w:trPr>
          <w:trHeight w:val="191"/>
        </w:trPr>
        <w:tc>
          <w:tcPr>
            <w:tcW w:w="2341" w:type="dxa"/>
          </w:tcPr>
          <w:p w:rsidR="00F6649B" w:rsidRPr="00312465" w:rsidRDefault="00F6649B" w:rsidP="00F6649B">
            <w:pPr>
              <w:rPr>
                <w:rFonts w:ascii="Times New Roman" w:hAnsi="Times New Roman" w:cs="Times New Roman"/>
              </w:rPr>
            </w:pPr>
            <w:r w:rsidRPr="00312465">
              <w:rPr>
                <w:rFonts w:ascii="Times New Roman" w:hAnsi="Times New Roman" w:cs="Times New Roman"/>
              </w:rPr>
              <w:t xml:space="preserve">Идентификатор </w:t>
            </w:r>
          </w:p>
        </w:tc>
        <w:tc>
          <w:tcPr>
            <w:tcW w:w="7170" w:type="dxa"/>
          </w:tcPr>
          <w:p w:rsidR="00F6649B" w:rsidRPr="00312465" w:rsidRDefault="00F6649B" w:rsidP="007A07EE">
            <w:pPr>
              <w:pStyle w:val="TableParagraph"/>
              <w:spacing w:line="227" w:lineRule="exact"/>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Model</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unique</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F6649B" w:rsidRPr="00312465" w:rsidRDefault="00F6649B" w:rsidP="007A07EE">
            <w:pPr>
              <w:pStyle w:val="TableParagraph"/>
              <w:spacing w:before="4" w:line="225" w:lineRule="auto"/>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312465">
              <w:rPr>
                <w:rFonts w:ascii="Times New Roman" w:hAnsi="Times New Roman" w:cs="Times New Roman"/>
                <w:sz w:val="24"/>
                <w:szCs w:val="24"/>
              </w:rPr>
              <w:t>EA</w:t>
            </w:r>
            <w:r w:rsidRPr="00312465">
              <w:rPr>
                <w:rFonts w:ascii="Times New Roman" w:hAnsi="Times New Roman" w:cs="Times New Roman"/>
                <w:sz w:val="24"/>
                <w:szCs w:val="24"/>
                <w:lang w:val="ru-RU"/>
              </w:rPr>
              <w:t>_3</w:t>
            </w:r>
          </w:p>
        </w:tc>
      </w:tr>
      <w:tr w:rsidR="00F6649B" w:rsidRPr="00312465" w:rsidTr="00F6649B">
        <w:trPr>
          <w:trHeight w:val="191"/>
        </w:trPr>
        <w:tc>
          <w:tcPr>
            <w:tcW w:w="2341" w:type="dxa"/>
          </w:tcPr>
          <w:p w:rsidR="00F6649B" w:rsidRPr="00312465" w:rsidRDefault="00F6649B" w:rsidP="00F6649B">
            <w:pPr>
              <w:rPr>
                <w:rFonts w:ascii="Times New Roman" w:hAnsi="Times New Roman" w:cs="Times New Roman"/>
              </w:rPr>
            </w:pPr>
            <w:r w:rsidRPr="00312465">
              <w:rPr>
                <w:rFonts w:ascii="Times New Roman" w:hAnsi="Times New Roman" w:cs="Times New Roman"/>
              </w:rPr>
              <w:t xml:space="preserve">Название </w:t>
            </w:r>
          </w:p>
        </w:tc>
        <w:tc>
          <w:tcPr>
            <w:tcW w:w="7170" w:type="dxa"/>
          </w:tcPr>
          <w:p w:rsidR="00F6649B" w:rsidRPr="00312465" w:rsidRDefault="00F6649B" w:rsidP="007A07EE">
            <w:pPr>
              <w:pStyle w:val="TableParagraph"/>
              <w:spacing w:line="227" w:lineRule="exact"/>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verb</w:t>
            </w:r>
            <w:r w:rsidRPr="00312465">
              <w:rPr>
                <w:rFonts w:ascii="Times New Roman" w:hAnsi="Times New Roman" w:cs="Times New Roman"/>
                <w:sz w:val="24"/>
                <w:szCs w:val="24"/>
                <w:lang w:val="ru-RU"/>
              </w:rPr>
              <w:t xml:space="preserve">&gt; </w:t>
            </w:r>
            <w:proofErr w:type="gramStart"/>
            <w:r w:rsidRPr="00312465">
              <w:rPr>
                <w:rFonts w:ascii="Times New Roman" w:hAnsi="Times New Roman" w:cs="Times New Roman"/>
                <w:sz w:val="24"/>
                <w:szCs w:val="24"/>
                <w:lang w:val="ru-RU"/>
              </w:rPr>
              <w:t xml:space="preserve">[ </w:t>
            </w:r>
            <w:proofErr w:type="gramEnd"/>
            <w:r w:rsidRPr="00312465">
              <w:rPr>
                <w:rFonts w:ascii="Times New Roman" w:hAnsi="Times New Roman" w:cs="Times New Roman"/>
                <w:sz w:val="24"/>
                <w:szCs w:val="24"/>
                <w:lang w:val="ru-RU"/>
              </w:rPr>
              <w:t>[&lt;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w:t>
            </w:r>
          </w:p>
          <w:p w:rsidR="00F6649B" w:rsidRPr="00312465" w:rsidRDefault="00F6649B" w:rsidP="007A07EE">
            <w:pPr>
              <w:pStyle w:val="TableParagraph"/>
              <w:spacing w:before="4" w:line="225" w:lineRule="auto"/>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Название данной Деятельности Предприятия, где &lt;</w:t>
            </w:r>
            <w:r w:rsidRPr="00312465">
              <w:rPr>
                <w:rFonts w:ascii="Times New Roman" w:hAnsi="Times New Roman" w:cs="Times New Roman"/>
                <w:sz w:val="24"/>
                <w:szCs w:val="24"/>
              </w:rPr>
              <w:t>verb</w:t>
            </w:r>
            <w:r w:rsidRPr="00312465">
              <w:rPr>
                <w:rFonts w:ascii="Times New Roman" w:hAnsi="Times New Roman" w:cs="Times New Roman"/>
                <w:sz w:val="24"/>
                <w:szCs w:val="24"/>
                <w:lang w:val="ru-RU"/>
              </w:rPr>
              <w:t>&gt; характеризует императивный характер Деятельности Предприятия, &lt;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и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 xml:space="preserve">&gt; являются соответственно дополнительными квалификаторами и указателями области применения Деятельности Предприятия. </w:t>
            </w:r>
          </w:p>
        </w:tc>
      </w:tr>
      <w:tr w:rsidR="00F6649B" w:rsidRPr="00312465" w:rsidTr="00F6649B">
        <w:trPr>
          <w:trHeight w:val="191"/>
        </w:trPr>
        <w:tc>
          <w:tcPr>
            <w:tcW w:w="2341" w:type="dxa"/>
          </w:tcPr>
          <w:p w:rsidR="00F6649B" w:rsidRPr="00312465" w:rsidRDefault="00F6649B" w:rsidP="00F6649B">
            <w:pPr>
              <w:pStyle w:val="TableParagraph"/>
              <w:ind w:left="0"/>
              <w:rPr>
                <w:rFonts w:ascii="Times New Roman" w:hAnsi="Times New Roman" w:cs="Times New Roman"/>
                <w:sz w:val="24"/>
                <w:szCs w:val="24"/>
              </w:rPr>
            </w:pPr>
            <w:proofErr w:type="spellStart"/>
            <w:r w:rsidRPr="00312465">
              <w:rPr>
                <w:rFonts w:ascii="Times New Roman" w:hAnsi="Times New Roman" w:cs="Times New Roman"/>
                <w:sz w:val="24"/>
                <w:szCs w:val="24"/>
              </w:rPr>
              <w:t>Уполномоченный</w:t>
            </w:r>
            <w:proofErr w:type="spellEnd"/>
          </w:p>
          <w:p w:rsidR="00F6649B" w:rsidRPr="00312465" w:rsidRDefault="00F6649B" w:rsidP="00F6649B">
            <w:pPr>
              <w:pStyle w:val="TableParagraph"/>
              <w:ind w:left="0"/>
              <w:rPr>
                <w:rFonts w:ascii="Times New Roman" w:hAnsi="Times New Roman" w:cs="Times New Roman"/>
                <w:sz w:val="24"/>
                <w:szCs w:val="24"/>
                <w:lang w:val="ru-RU"/>
              </w:rPr>
            </w:pPr>
            <w:proofErr w:type="spellStart"/>
            <w:r w:rsidRPr="00312465">
              <w:rPr>
                <w:rFonts w:ascii="Times New Roman" w:hAnsi="Times New Roman" w:cs="Times New Roman"/>
                <w:sz w:val="24"/>
                <w:szCs w:val="24"/>
              </w:rPr>
              <w:t>Проектировщик</w:t>
            </w:r>
            <w:proofErr w:type="spellEnd"/>
          </w:p>
          <w:p w:rsidR="00F6649B" w:rsidRPr="00312465" w:rsidRDefault="00F6649B" w:rsidP="00F6649B">
            <w:pPr>
              <w:pStyle w:val="TableParagraph"/>
              <w:ind w:left="0"/>
              <w:rPr>
                <w:rFonts w:ascii="Times New Roman" w:hAnsi="Times New Roman" w:cs="Times New Roman"/>
                <w:sz w:val="24"/>
                <w:szCs w:val="24"/>
                <w:lang w:val="ru-RU"/>
              </w:rPr>
            </w:pPr>
          </w:p>
          <w:p w:rsidR="00F6649B" w:rsidRPr="00312465" w:rsidRDefault="00F6649B" w:rsidP="00F6649B">
            <w:pPr>
              <w:pStyle w:val="TableParagraph"/>
              <w:ind w:left="0"/>
              <w:rPr>
                <w:rFonts w:ascii="Times New Roman" w:hAnsi="Times New Roman" w:cs="Times New Roman"/>
                <w:sz w:val="24"/>
                <w:szCs w:val="24"/>
              </w:rPr>
            </w:pPr>
            <w:proofErr w:type="spellStart"/>
            <w:r w:rsidRPr="00312465">
              <w:rPr>
                <w:rFonts w:ascii="Times New Roman" w:hAnsi="Times New Roman" w:cs="Times New Roman"/>
                <w:sz w:val="24"/>
                <w:szCs w:val="24"/>
              </w:rPr>
              <w:t>Содержание</w:t>
            </w:r>
            <w:proofErr w:type="spellEnd"/>
          </w:p>
        </w:tc>
        <w:tc>
          <w:tcPr>
            <w:tcW w:w="7170" w:type="dxa"/>
          </w:tcPr>
          <w:p w:rsidR="00F6649B" w:rsidRPr="00312465" w:rsidRDefault="00F6649B" w:rsidP="007A07EE">
            <w:pPr>
              <w:pStyle w:val="TableParagraph"/>
              <w:spacing w:line="227" w:lineRule="exact"/>
              <w:ind w:left="0"/>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F6649B" w:rsidRPr="00312465" w:rsidRDefault="00F6649B" w:rsidP="007A07EE">
            <w:pPr>
              <w:pStyle w:val="TableParagraph"/>
              <w:spacing w:before="4" w:line="225" w:lineRule="auto"/>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Организационная Единица и Организационная Роль соответственно, имеющие полномочие разрабатывать или поддерживать данную Деятельность Предприятия.</w:t>
            </w:r>
          </w:p>
        </w:tc>
      </w:tr>
    </w:tbl>
    <w:p w:rsidR="00F6649B" w:rsidRPr="00312465" w:rsidRDefault="00F6649B" w:rsidP="00F6649B">
      <w:pPr>
        <w:jc w:val="center"/>
        <w:rPr>
          <w:rFonts w:ascii="Times New Roman" w:hAnsi="Times New Roman" w:cs="Times New Roman"/>
          <w:i/>
        </w:rPr>
      </w:pPr>
    </w:p>
    <w:p w:rsidR="00F6649B" w:rsidRPr="00312465" w:rsidRDefault="00C00BCD" w:rsidP="00F6649B">
      <w:pPr>
        <w:jc w:val="center"/>
      </w:pPr>
      <w:r w:rsidRPr="00312465">
        <w:rPr>
          <w:rFonts w:ascii="Times New Roman" w:hAnsi="Times New Roman" w:cs="Times New Roman"/>
          <w:i/>
        </w:rPr>
        <w:lastRenderedPageBreak/>
        <w:t>Продолжение таблицы 3</w:t>
      </w:r>
    </w:p>
    <w:tbl>
      <w:tblPr>
        <w:tblStyle w:val="ab"/>
        <w:tblW w:w="9511" w:type="dxa"/>
        <w:tblInd w:w="108" w:type="dxa"/>
        <w:tblLook w:val="04A0" w:firstRow="1" w:lastRow="0" w:firstColumn="1" w:lastColumn="0" w:noHBand="0" w:noVBand="1"/>
      </w:tblPr>
      <w:tblGrid>
        <w:gridCol w:w="2341"/>
        <w:gridCol w:w="7170"/>
      </w:tblGrid>
      <w:tr w:rsidR="00F6649B" w:rsidRPr="00312465" w:rsidTr="00F6649B">
        <w:trPr>
          <w:trHeight w:val="191"/>
        </w:trPr>
        <w:tc>
          <w:tcPr>
            <w:tcW w:w="9511" w:type="dxa"/>
            <w:gridSpan w:val="2"/>
          </w:tcPr>
          <w:p w:rsidR="00F6649B" w:rsidRPr="00312465" w:rsidRDefault="00F6649B" w:rsidP="00F6649B">
            <w:pPr>
              <w:pStyle w:val="TableParagraph"/>
              <w:tabs>
                <w:tab w:val="left" w:pos="4710"/>
              </w:tabs>
              <w:spacing w:before="0"/>
              <w:ind w:left="34" w:right="47"/>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применимые на фазе определении требований и на следующих фазах</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proofErr w:type="spellStart"/>
            <w:r w:rsidRPr="00312465">
              <w:rPr>
                <w:rFonts w:ascii="Times New Roman" w:hAnsi="Times New Roman" w:cs="Times New Roman"/>
                <w:sz w:val="24"/>
                <w:szCs w:val="24"/>
              </w:rPr>
              <w:t>Описание</w:t>
            </w:r>
            <w:proofErr w:type="spellEnd"/>
            <w:r w:rsidRPr="00312465">
              <w:rPr>
                <w:rFonts w:ascii="Times New Roman" w:hAnsi="Times New Roman" w:cs="Times New Roman"/>
                <w:sz w:val="24"/>
                <w:szCs w:val="24"/>
              </w:rPr>
              <w:t xml:space="preserve"> </w:t>
            </w:r>
          </w:p>
          <w:p w:rsidR="00F6649B" w:rsidRPr="00312465" w:rsidRDefault="00F6649B" w:rsidP="00F6649B">
            <w:pPr>
              <w:pStyle w:val="TableParagraph"/>
              <w:rPr>
                <w:rFonts w:ascii="Times New Roman" w:hAnsi="Times New Roman" w:cs="Times New Roman"/>
                <w:sz w:val="24"/>
                <w:szCs w:val="24"/>
              </w:rPr>
            </w:pP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rPr>
            </w:pPr>
            <w:r w:rsidRPr="00312465">
              <w:rPr>
                <w:rFonts w:ascii="Times New Roman" w:hAnsi="Times New Roman" w:cs="Times New Roman"/>
                <w:sz w:val="24"/>
                <w:szCs w:val="24"/>
              </w:rPr>
              <w:t>&lt;string&gt;</w:t>
            </w:r>
          </w:p>
          <w:p w:rsidR="00F6649B" w:rsidRPr="00312465" w:rsidRDefault="00F6649B" w:rsidP="007A07EE">
            <w:pPr>
              <w:pStyle w:val="TableParagraph"/>
              <w:spacing w:before="0" w:line="227" w:lineRule="exact"/>
              <w:jc w:val="both"/>
              <w:rPr>
                <w:rFonts w:ascii="Times New Roman" w:hAnsi="Times New Roman" w:cs="Times New Roman"/>
                <w:sz w:val="24"/>
                <w:szCs w:val="24"/>
              </w:rPr>
            </w:pPr>
            <w:proofErr w:type="spellStart"/>
            <w:r w:rsidRPr="00312465">
              <w:rPr>
                <w:rFonts w:ascii="Times New Roman" w:hAnsi="Times New Roman" w:cs="Times New Roman"/>
                <w:sz w:val="24"/>
                <w:szCs w:val="24"/>
              </w:rPr>
              <w:t>Текстовое</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описание</w:t>
            </w:r>
            <w:proofErr w:type="spellEnd"/>
            <w:r w:rsidRPr="00312465">
              <w:rPr>
                <w:rFonts w:ascii="Times New Roman" w:hAnsi="Times New Roman" w:cs="Times New Roman"/>
                <w:sz w:val="24"/>
                <w:szCs w:val="24"/>
              </w:rPr>
              <w:t>.</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Поведение Деятельности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description</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specification</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of</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tasks</w:t>
            </w:r>
            <w:r w:rsidRPr="00312465">
              <w:rPr>
                <w:rFonts w:ascii="Times New Roman" w:hAnsi="Times New Roman" w:cs="Times New Roman"/>
                <w:sz w:val="24"/>
                <w:szCs w:val="24"/>
                <w:lang w:val="ru-RU"/>
              </w:rPr>
              <w:t>&gt;</w:t>
            </w:r>
          </w:p>
          <w:p w:rsidR="00F6649B" w:rsidRPr="00312465" w:rsidRDefault="00F6649B" w:rsidP="007A07EE">
            <w:pPr>
              <w:pStyle w:val="TableParagraph"/>
              <w:spacing w:before="4" w:line="225" w:lineRule="auto"/>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Описание задачи, которую необходимо выполнить или спецификации последовательности составляющих подвидов деятельности (задач).</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Задачи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objective</w:t>
            </w:r>
            <w:r w:rsidRPr="00312465">
              <w:rPr>
                <w:rFonts w:ascii="Times New Roman" w:hAnsi="Times New Roman" w:cs="Times New Roman"/>
                <w:sz w:val="24"/>
                <w:szCs w:val="24"/>
                <w:lang w:val="ru-RU"/>
              </w:rPr>
              <w:t>&gt;]+</w:t>
            </w:r>
          </w:p>
          <w:p w:rsidR="00F6649B" w:rsidRPr="00312465" w:rsidRDefault="00F6649B" w:rsidP="007A07EE">
            <w:pPr>
              <w:pStyle w:val="TableParagraph"/>
              <w:spacing w:before="0"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Операционные </w:t>
            </w:r>
            <w:proofErr w:type="gramStart"/>
            <w:r w:rsidRPr="00312465">
              <w:rPr>
                <w:rFonts w:ascii="Times New Roman" w:hAnsi="Times New Roman" w:cs="Times New Roman"/>
                <w:sz w:val="24"/>
                <w:szCs w:val="24"/>
                <w:lang w:val="ru-RU"/>
              </w:rPr>
              <w:t>бизнес-задачи</w:t>
            </w:r>
            <w:proofErr w:type="gramEnd"/>
            <w:r w:rsidRPr="00312465">
              <w:rPr>
                <w:rFonts w:ascii="Times New Roman" w:hAnsi="Times New Roman" w:cs="Times New Roman"/>
                <w:sz w:val="24"/>
                <w:szCs w:val="24"/>
                <w:lang w:val="ru-RU"/>
              </w:rPr>
              <w:t>, которые должна выполнять Деятельность Предприятия.</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Ограничения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constraint</w:t>
            </w:r>
            <w:r w:rsidRPr="00312465">
              <w:rPr>
                <w:rFonts w:ascii="Times New Roman" w:hAnsi="Times New Roman" w:cs="Times New Roman"/>
                <w:sz w:val="24"/>
                <w:szCs w:val="24"/>
                <w:lang w:val="ru-RU"/>
              </w:rPr>
              <w:t>&gt;]*</w:t>
            </w:r>
          </w:p>
          <w:p w:rsidR="00F6649B" w:rsidRPr="00312465" w:rsidRDefault="00F6649B" w:rsidP="007A07EE">
            <w:pPr>
              <w:pStyle w:val="TableParagraph"/>
              <w:spacing w:before="0"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Ограничения, накладываемые на Деятельность Предприятия.</w:t>
            </w:r>
          </w:p>
        </w:tc>
      </w:tr>
      <w:tr w:rsidR="00F6649B" w:rsidRPr="00312465" w:rsidTr="00F6649B">
        <w:trPr>
          <w:trHeight w:val="191"/>
        </w:trPr>
        <w:tc>
          <w:tcPr>
            <w:tcW w:w="9511" w:type="dxa"/>
            <w:gridSpan w:val="2"/>
          </w:tcPr>
          <w:p w:rsidR="00F6649B" w:rsidRPr="00312465" w:rsidRDefault="00F6649B" w:rsidP="00F6649B">
            <w:pPr>
              <w:pStyle w:val="TableParagraph"/>
              <w:spacing w:before="0" w:line="222" w:lineRule="exact"/>
              <w:ind w:left="34"/>
              <w:jc w:val="center"/>
              <w:rPr>
                <w:rFonts w:ascii="Times New Roman" w:hAnsi="Times New Roman" w:cs="Times New Roman"/>
                <w:i/>
                <w:sz w:val="24"/>
                <w:szCs w:val="24"/>
                <w:lang w:val="ru-RU"/>
              </w:rPr>
            </w:pPr>
            <w:r w:rsidRPr="00312465">
              <w:rPr>
                <w:rFonts w:ascii="Times New Roman" w:hAnsi="Times New Roman" w:cs="Times New Roman"/>
                <w:sz w:val="24"/>
                <w:szCs w:val="24"/>
                <w:lang w:val="ru-RU"/>
              </w:rPr>
              <w:t>Атрибуты, применимые на фазе спецификации проекта и на следующих фазах</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Набор Поведенческого Правила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proofErr w:type="spellStart"/>
            <w:r w:rsidRPr="00312465">
              <w:rPr>
                <w:rFonts w:ascii="Times New Roman" w:hAnsi="Times New Roman" w:cs="Times New Roman"/>
                <w:sz w:val="24"/>
                <w:szCs w:val="24"/>
              </w:rPr>
              <w:t>behavioural</w:t>
            </w:r>
            <w:proofErr w:type="spellEnd"/>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rule</w:t>
            </w:r>
            <w:r w:rsidRPr="00312465">
              <w:rPr>
                <w:rFonts w:ascii="Times New Roman" w:hAnsi="Times New Roman" w:cs="Times New Roman"/>
                <w:sz w:val="24"/>
                <w:szCs w:val="24"/>
                <w:lang w:val="ru-RU"/>
              </w:rPr>
              <w:t>&gt;]+</w:t>
            </w:r>
          </w:p>
          <w:p w:rsidR="00F6649B" w:rsidRPr="00312465" w:rsidRDefault="00F6649B" w:rsidP="007A07EE">
            <w:pPr>
              <w:pStyle w:val="TableParagraph"/>
              <w:spacing w:line="222"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Поведенческие правил</w:t>
            </w:r>
            <w:proofErr w:type="gramStart"/>
            <w:r w:rsidRPr="00312465">
              <w:rPr>
                <w:rFonts w:ascii="Times New Roman" w:hAnsi="Times New Roman" w:cs="Times New Roman"/>
                <w:sz w:val="24"/>
                <w:szCs w:val="24"/>
                <w:lang w:val="ru-RU"/>
              </w:rPr>
              <w:t>о(</w:t>
            </w:r>
            <w:proofErr w:type="gramEnd"/>
            <w:r w:rsidRPr="00312465">
              <w:rPr>
                <w:rFonts w:ascii="Times New Roman" w:hAnsi="Times New Roman" w:cs="Times New Roman"/>
                <w:sz w:val="24"/>
                <w:szCs w:val="24"/>
                <w:lang w:val="ru-RU"/>
              </w:rPr>
              <w:t>а), выраженные с использованием синтаксиса, определенного в 7.2.5 и Приложении А.</w:t>
            </w:r>
          </w:p>
          <w:p w:rsidR="00F6649B" w:rsidRPr="00312465" w:rsidRDefault="00F6649B" w:rsidP="007A07EE">
            <w:pPr>
              <w:pStyle w:val="TableParagraph"/>
              <w:spacing w:before="0" w:line="222" w:lineRule="exact"/>
              <w:jc w:val="both"/>
              <w:rPr>
                <w:rFonts w:ascii="Times New Roman" w:hAnsi="Times New Roman" w:cs="Times New Roman"/>
                <w:i/>
                <w:sz w:val="24"/>
                <w:szCs w:val="24"/>
                <w:lang w:val="ru-RU"/>
              </w:rPr>
            </w:pPr>
            <w:r w:rsidRPr="00312465">
              <w:rPr>
                <w:rFonts w:ascii="Times New Roman" w:hAnsi="Times New Roman" w:cs="Times New Roman"/>
                <w:i/>
                <w:sz w:val="24"/>
                <w:szCs w:val="24"/>
                <w:lang w:val="ru-RU"/>
              </w:rPr>
              <w:t>(Совокупность поведенческих правил составляет набор поведенческого  правила.)</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Приоритет активации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integer</w:t>
            </w:r>
            <w:r w:rsidRPr="00312465">
              <w:rPr>
                <w:rFonts w:ascii="Times New Roman" w:hAnsi="Times New Roman" w:cs="Times New Roman"/>
                <w:sz w:val="24"/>
                <w:szCs w:val="24"/>
                <w:lang w:val="ru-RU"/>
              </w:rPr>
              <w:t>&gt;</w:t>
            </w:r>
          </w:p>
          <w:p w:rsidR="00F6649B" w:rsidRPr="00312465" w:rsidRDefault="00F6649B" w:rsidP="007A07EE">
            <w:pPr>
              <w:pStyle w:val="TableParagraph"/>
              <w:spacing w:before="4" w:line="225" w:lineRule="auto"/>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Целое число в определенном системой диапазоне, отображающем соответственно наименьший и наивысший приоритет.</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Конечные статусы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value</w:t>
            </w:r>
            <w:r w:rsidRPr="00312465">
              <w:rPr>
                <w:rFonts w:ascii="Times New Roman" w:hAnsi="Times New Roman" w:cs="Times New Roman"/>
                <w:sz w:val="24"/>
                <w:szCs w:val="24"/>
                <w:lang w:val="ru-RU"/>
              </w:rPr>
              <w:t xml:space="preserve">&gt; </w:t>
            </w:r>
            <w:proofErr w:type="gramStart"/>
            <w:r w:rsidRPr="00312465">
              <w:rPr>
                <w:rFonts w:ascii="Times New Roman" w:hAnsi="Times New Roman" w:cs="Times New Roman"/>
                <w:sz w:val="24"/>
                <w:szCs w:val="24"/>
                <w:lang w:val="ru-RU"/>
              </w:rPr>
              <w:t xml:space="preserve">[ </w:t>
            </w:r>
            <w:proofErr w:type="gramEnd"/>
            <w:r w:rsidRPr="00312465">
              <w:rPr>
                <w:rFonts w:ascii="Times New Roman" w:hAnsi="Times New Roman" w:cs="Times New Roman"/>
                <w:sz w:val="24"/>
                <w:szCs w:val="24"/>
                <w:lang w:val="ru-RU"/>
              </w:rPr>
              <w:t>‘,’ &lt;</w:t>
            </w:r>
            <w:r w:rsidRPr="00312465">
              <w:rPr>
                <w:rFonts w:ascii="Times New Roman" w:hAnsi="Times New Roman" w:cs="Times New Roman"/>
                <w:sz w:val="24"/>
                <w:szCs w:val="24"/>
              </w:rPr>
              <w:t>priority</w:t>
            </w:r>
            <w:r w:rsidRPr="00312465">
              <w:rPr>
                <w:rFonts w:ascii="Times New Roman" w:hAnsi="Times New Roman" w:cs="Times New Roman"/>
                <w:sz w:val="24"/>
                <w:szCs w:val="24"/>
                <w:lang w:val="ru-RU"/>
              </w:rPr>
              <w:t>&gt;]? ]*</w:t>
            </w:r>
          </w:p>
          <w:p w:rsidR="00F6649B" w:rsidRPr="00312465" w:rsidRDefault="00F6649B" w:rsidP="007A07EE">
            <w:pPr>
              <w:pStyle w:val="TableParagraph"/>
              <w:spacing w:before="4" w:line="225" w:lineRule="auto"/>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Возможные значения конечного статуса, создаваемые этой Деятельностью Предприятия, где &lt;</w:t>
            </w:r>
            <w:r w:rsidRPr="00312465">
              <w:rPr>
                <w:rFonts w:ascii="Times New Roman" w:hAnsi="Times New Roman" w:cs="Times New Roman"/>
                <w:sz w:val="24"/>
                <w:szCs w:val="24"/>
              </w:rPr>
              <w:t>value</w:t>
            </w:r>
            <w:r w:rsidRPr="00312465">
              <w:rPr>
                <w:rFonts w:ascii="Times New Roman" w:hAnsi="Times New Roman" w:cs="Times New Roman"/>
                <w:sz w:val="24"/>
                <w:szCs w:val="24"/>
                <w:lang w:val="ru-RU"/>
              </w:rPr>
              <w:t>&gt; - это обязательный предикат с 0 аргументами, а &lt;</w:t>
            </w:r>
            <w:r w:rsidRPr="00312465">
              <w:rPr>
                <w:rFonts w:ascii="Times New Roman" w:hAnsi="Times New Roman" w:cs="Times New Roman"/>
                <w:sz w:val="24"/>
                <w:szCs w:val="24"/>
              </w:rPr>
              <w:t>priority</w:t>
            </w:r>
            <w:r w:rsidRPr="00312465">
              <w:rPr>
                <w:rFonts w:ascii="Times New Roman" w:hAnsi="Times New Roman" w:cs="Times New Roman"/>
                <w:sz w:val="24"/>
                <w:szCs w:val="24"/>
                <w:lang w:val="ru-RU"/>
              </w:rPr>
              <w:t>&gt; - это необязательное целое число в определенном системой диапазоне, представляющем соответственно самый низкий и самый высокий приоритеты. По умолчанию приоритет считают наивысшим.</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Продолжительность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duration</w:t>
            </w:r>
            <w:r w:rsidRPr="00312465">
              <w:rPr>
                <w:rFonts w:ascii="Times New Roman" w:hAnsi="Times New Roman" w:cs="Times New Roman"/>
                <w:sz w:val="24"/>
                <w:szCs w:val="24"/>
                <w:lang w:val="ru-RU"/>
              </w:rPr>
              <w:t>&gt; &lt;</w:t>
            </w:r>
            <w:proofErr w:type="spellStart"/>
            <w:r w:rsidRPr="00312465">
              <w:rPr>
                <w:rFonts w:ascii="Times New Roman" w:hAnsi="Times New Roman" w:cs="Times New Roman"/>
                <w:sz w:val="24"/>
                <w:szCs w:val="24"/>
              </w:rPr>
              <w:t>qual</w:t>
            </w:r>
            <w:proofErr w:type="spellEnd"/>
            <w:r w:rsidRPr="00312465">
              <w:rPr>
                <w:rFonts w:ascii="Times New Roman" w:hAnsi="Times New Roman" w:cs="Times New Roman"/>
                <w:sz w:val="24"/>
                <w:szCs w:val="24"/>
                <w:lang w:val="ru-RU"/>
              </w:rPr>
              <w:t>&gt;]*</w:t>
            </w:r>
          </w:p>
          <w:p w:rsidR="00F6649B" w:rsidRPr="00312465" w:rsidRDefault="00F6649B" w:rsidP="007A07EE">
            <w:pPr>
              <w:pStyle w:val="TableParagraph"/>
              <w:spacing w:before="4" w:line="225" w:lineRule="auto"/>
              <w:ind w:right="46"/>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Пары атрибутов, определяющие продолжительность этой Деятельности Предприятия, где &lt;</w:t>
            </w:r>
            <w:proofErr w:type="spellStart"/>
            <w:r w:rsidRPr="00312465">
              <w:rPr>
                <w:rFonts w:ascii="Times New Roman" w:hAnsi="Times New Roman" w:cs="Times New Roman"/>
                <w:sz w:val="24"/>
                <w:szCs w:val="24"/>
              </w:rPr>
              <w:t>qual</w:t>
            </w:r>
            <w:proofErr w:type="spellEnd"/>
            <w:r w:rsidRPr="00312465">
              <w:rPr>
                <w:rFonts w:ascii="Times New Roman" w:hAnsi="Times New Roman" w:cs="Times New Roman"/>
                <w:sz w:val="24"/>
                <w:szCs w:val="24"/>
                <w:lang w:val="ru-RU"/>
              </w:rPr>
              <w:t>&gt; - это код, представляющий один из записей «средний», «минимальный», «максимальный», «фактический».</w:t>
            </w:r>
          </w:p>
        </w:tc>
      </w:tr>
      <w:tr w:rsidR="00F6649B" w:rsidRPr="00312465" w:rsidTr="00F6649B">
        <w:trPr>
          <w:trHeight w:val="191"/>
        </w:trPr>
        <w:tc>
          <w:tcPr>
            <w:tcW w:w="9511" w:type="dxa"/>
            <w:gridSpan w:val="2"/>
          </w:tcPr>
          <w:p w:rsidR="00F6649B" w:rsidRPr="00312465" w:rsidRDefault="00F6649B" w:rsidP="00F6649B">
            <w:pPr>
              <w:pStyle w:val="TableParagraph"/>
              <w:spacing w:before="4" w:line="225" w:lineRule="auto"/>
              <w:ind w:right="35"/>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Использует Показатели Эффективности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F6649B" w:rsidRPr="00312465" w:rsidRDefault="00F6649B" w:rsidP="007A07EE">
            <w:pPr>
              <w:pStyle w:val="TableParagraph"/>
              <w:spacing w:before="0"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Показатели Эффективности, по которым можно оценить достижение задач.</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lang w:val="ru-RU"/>
              </w:rPr>
            </w:pPr>
          </w:p>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Используется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F6649B" w:rsidRPr="00312465" w:rsidRDefault="00F6649B" w:rsidP="007A07EE">
            <w:pPr>
              <w:pStyle w:val="TableParagraph"/>
              <w:spacing w:before="4" w:line="225" w:lineRule="auto"/>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Бизнес-Процессы, Услуги и Деятельности Предприятия, использующие данную Деятельность Предприятия.</w:t>
            </w: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lang w:val="ru-RU"/>
              </w:rPr>
            </w:pPr>
            <w:r w:rsidRPr="00312465">
              <w:rPr>
                <w:rFonts w:ascii="Times New Roman" w:hAnsi="Times New Roman" w:cs="Times New Roman"/>
                <w:sz w:val="24"/>
                <w:szCs w:val="24"/>
                <w:lang w:val="ru-RU"/>
              </w:rPr>
              <w:t>Входы</w:t>
            </w:r>
          </w:p>
        </w:tc>
        <w:tc>
          <w:tcPr>
            <w:tcW w:w="7170" w:type="dxa"/>
          </w:tcPr>
          <w:p w:rsidR="00F6649B" w:rsidRPr="00312465" w:rsidRDefault="00F6649B" w:rsidP="007A07EE">
            <w:pPr>
              <w:pStyle w:val="TableParagraph"/>
              <w:spacing w:before="4" w:line="225" w:lineRule="auto"/>
              <w:ind w:right="35"/>
              <w:jc w:val="both"/>
              <w:rPr>
                <w:rFonts w:ascii="Times New Roman" w:hAnsi="Times New Roman" w:cs="Times New Roman"/>
                <w:sz w:val="24"/>
                <w:szCs w:val="24"/>
                <w:lang w:val="ru-RU"/>
              </w:rPr>
            </w:pPr>
          </w:p>
        </w:tc>
      </w:tr>
      <w:tr w:rsidR="00F6649B" w:rsidRPr="00312465" w:rsidTr="00F6649B">
        <w:trPr>
          <w:trHeight w:val="191"/>
        </w:trPr>
        <w:tc>
          <w:tcPr>
            <w:tcW w:w="2341" w:type="dxa"/>
          </w:tcPr>
          <w:p w:rsidR="00F6649B" w:rsidRPr="00312465" w:rsidRDefault="00F6649B" w:rsidP="00F6649B">
            <w:pPr>
              <w:pStyle w:val="TableParagraph"/>
              <w:rPr>
                <w:rFonts w:ascii="Times New Roman" w:hAnsi="Times New Roman" w:cs="Times New Roman"/>
                <w:sz w:val="24"/>
                <w:szCs w:val="24"/>
              </w:rPr>
            </w:pPr>
            <w:r w:rsidRPr="00312465">
              <w:rPr>
                <w:rFonts w:ascii="Times New Roman" w:hAnsi="Times New Roman" w:cs="Times New Roman"/>
                <w:sz w:val="24"/>
                <w:szCs w:val="24"/>
                <w:lang w:val="ru-RU"/>
              </w:rPr>
              <w:t xml:space="preserve">Информационные входы </w:t>
            </w:r>
          </w:p>
        </w:tc>
        <w:tc>
          <w:tcPr>
            <w:tcW w:w="7170" w:type="dxa"/>
          </w:tcPr>
          <w:p w:rsidR="00F6649B" w:rsidRPr="00312465" w:rsidRDefault="00F6649B" w:rsidP="007A07EE">
            <w:pPr>
              <w:pStyle w:val="TableParagraph"/>
              <w:spacing w:line="227" w:lineRule="exact"/>
              <w:jc w:val="both"/>
              <w:rPr>
                <w:rFonts w:ascii="Times New Roman" w:hAnsi="Times New Roman" w:cs="Times New Roman"/>
                <w:sz w:val="24"/>
                <w:szCs w:val="24"/>
              </w:rPr>
            </w:pPr>
            <w:r w:rsidRPr="00312465">
              <w:rPr>
                <w:rFonts w:ascii="Times New Roman" w:hAnsi="Times New Roman" w:cs="Times New Roman"/>
                <w:sz w:val="24"/>
                <w:szCs w:val="24"/>
              </w:rPr>
              <w:t>[&lt;origin&gt;':' &lt;identifier&gt; '/' &lt;name&gt;]+</w:t>
            </w:r>
          </w:p>
          <w:p w:rsidR="00F6649B" w:rsidRPr="00312465" w:rsidRDefault="00F6649B" w:rsidP="007A07EE">
            <w:pPr>
              <w:pStyle w:val="TableParagraph"/>
              <w:spacing w:before="4" w:line="225" w:lineRule="auto"/>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Представления Объектов, описывающие входную информацию, подлежащую обработке данным видом Деятельности Предприятия.</w:t>
            </w:r>
          </w:p>
        </w:tc>
      </w:tr>
    </w:tbl>
    <w:p w:rsidR="00F6649B" w:rsidRPr="00312465" w:rsidRDefault="00F6649B"/>
    <w:p w:rsidR="00F6649B" w:rsidRPr="00312465" w:rsidRDefault="00F6649B"/>
    <w:p w:rsidR="00F6649B" w:rsidRPr="00312465" w:rsidRDefault="00F6649B" w:rsidP="00F6649B">
      <w:pPr>
        <w:jc w:val="center"/>
        <w:rPr>
          <w:rFonts w:ascii="Times New Roman" w:hAnsi="Times New Roman" w:cs="Times New Roman"/>
          <w:i/>
        </w:rPr>
      </w:pPr>
    </w:p>
    <w:p w:rsidR="00F6649B" w:rsidRPr="00312465" w:rsidRDefault="00F6649B" w:rsidP="00F6649B">
      <w:pPr>
        <w:jc w:val="center"/>
        <w:rPr>
          <w:rFonts w:ascii="Times New Roman" w:hAnsi="Times New Roman" w:cs="Times New Roman"/>
          <w:i/>
        </w:rPr>
      </w:pPr>
    </w:p>
    <w:p w:rsidR="00F6649B" w:rsidRPr="00312465" w:rsidRDefault="00C00BCD" w:rsidP="00F6649B">
      <w:pPr>
        <w:jc w:val="center"/>
      </w:pPr>
      <w:r w:rsidRPr="00312465">
        <w:rPr>
          <w:rFonts w:ascii="Times New Roman" w:hAnsi="Times New Roman" w:cs="Times New Roman"/>
          <w:i/>
        </w:rPr>
        <w:lastRenderedPageBreak/>
        <w:t>Окончание таблицы 3</w:t>
      </w:r>
    </w:p>
    <w:tbl>
      <w:tblPr>
        <w:tblStyle w:val="ab"/>
        <w:tblW w:w="9511" w:type="dxa"/>
        <w:tblInd w:w="108" w:type="dxa"/>
        <w:tblLook w:val="04A0" w:firstRow="1" w:lastRow="0" w:firstColumn="1" w:lastColumn="0" w:noHBand="0" w:noVBand="1"/>
      </w:tblPr>
      <w:tblGrid>
        <w:gridCol w:w="2341"/>
        <w:gridCol w:w="7170"/>
      </w:tblGrid>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Входы контроля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[&lt;origin&gt;':' &lt;identifier&gt; '/' &lt;name&gt;]+</w:t>
            </w:r>
          </w:p>
          <w:p w:rsidR="00F6649B" w:rsidRPr="00312465" w:rsidRDefault="00F6649B" w:rsidP="007A07EE">
            <w:pPr>
              <w:pStyle w:val="TableParagraph"/>
              <w:spacing w:before="4" w:line="225" w:lineRule="auto"/>
              <w:ind w:left="34" w:right="22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Представления Объектов, описывающие входную информацию, предоставляющую данные времени выполнения, используемые, но не изменяемые вхождениями данной Деятельности Предприятия, например требования Заказа, ограничивающие и контролирующие эту Деятельность Предприятия.</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Необходимые Возможности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F6649B" w:rsidRPr="00312465" w:rsidRDefault="00F6649B" w:rsidP="007A07EE">
            <w:pPr>
              <w:pStyle w:val="TableParagraph"/>
              <w:spacing w:before="4" w:line="225" w:lineRule="auto"/>
              <w:ind w:left="34"/>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Возможность или Возможности, определяющие требуемые возможности возникновения данной Деятельности Предприятия.</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Входы Ресурса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[&lt;origin&gt;':' &lt;identifier&gt; '/' &lt;name&gt;]+</w:t>
            </w:r>
          </w:p>
          <w:p w:rsidR="00F6649B" w:rsidRPr="00312465" w:rsidRDefault="00F6649B" w:rsidP="007A07EE">
            <w:pPr>
              <w:pStyle w:val="TableParagraph"/>
              <w:spacing w:line="227" w:lineRule="exact"/>
              <w:ind w:left="34"/>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Ресурсы, необходимые для возникновения данной Деятельности Предприятия.</w:t>
            </w:r>
          </w:p>
          <w:p w:rsidR="00F6649B" w:rsidRPr="00312465" w:rsidRDefault="00F6649B" w:rsidP="007A07EE">
            <w:pPr>
              <w:pStyle w:val="TableParagraph"/>
              <w:spacing w:before="0" w:line="227" w:lineRule="exact"/>
              <w:ind w:left="34"/>
              <w:jc w:val="both"/>
              <w:rPr>
                <w:rFonts w:ascii="Times New Roman" w:hAnsi="Times New Roman" w:cs="Times New Roman"/>
                <w:i/>
                <w:sz w:val="24"/>
                <w:szCs w:val="24"/>
                <w:lang w:val="ru-RU"/>
              </w:rPr>
            </w:pPr>
            <w:r w:rsidRPr="00312465">
              <w:rPr>
                <w:rFonts w:ascii="Times New Roman" w:hAnsi="Times New Roman" w:cs="Times New Roman"/>
                <w:i/>
                <w:sz w:val="24"/>
                <w:szCs w:val="24"/>
                <w:lang w:val="ru-RU"/>
              </w:rPr>
              <w:t>Входы Ресурса определяют предоставляемые возможности (см. 7.13 и 7.14).</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Входы Событий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[&lt;origin&gt;':' &lt;identifier&gt; '/' &lt;name&gt;]+</w:t>
            </w:r>
          </w:p>
          <w:p w:rsidR="00F6649B" w:rsidRPr="00312465" w:rsidRDefault="00F6649B" w:rsidP="007A07EE">
            <w:pPr>
              <w:pStyle w:val="TableParagraph"/>
              <w:spacing w:before="0" w:line="227" w:lineRule="exact"/>
              <w:ind w:left="34"/>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События, которые могут быть получены при возникновении этой Деятельности Предприятия.</w:t>
            </w:r>
          </w:p>
        </w:tc>
      </w:tr>
      <w:tr w:rsidR="00F6649B" w:rsidRPr="00312465" w:rsidTr="00F6649B">
        <w:trPr>
          <w:trHeight w:val="191"/>
        </w:trPr>
        <w:tc>
          <w:tcPr>
            <w:tcW w:w="9511" w:type="dxa"/>
            <w:gridSpan w:val="2"/>
          </w:tcPr>
          <w:p w:rsidR="00F6649B" w:rsidRPr="00312465" w:rsidRDefault="00F6649B" w:rsidP="00F6649B">
            <w:pPr>
              <w:pStyle w:val="TableParagraph"/>
              <w:spacing w:before="4" w:line="225" w:lineRule="auto"/>
              <w:ind w:left="34" w:right="35"/>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применимые на фазе спецификации проекта и следующих фазах</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Состоит из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[&lt;Enterprise Activity&gt; [':' [&lt;</w:t>
            </w:r>
            <w:proofErr w:type="spellStart"/>
            <w:r w:rsidRPr="00312465">
              <w:rPr>
                <w:rFonts w:ascii="Times New Roman" w:hAnsi="Times New Roman" w:cs="Times New Roman"/>
                <w:sz w:val="24"/>
                <w:szCs w:val="24"/>
              </w:rPr>
              <w:t>param</w:t>
            </w:r>
            <w:proofErr w:type="spellEnd"/>
            <w:r w:rsidRPr="00312465">
              <w:rPr>
                <w:rFonts w:ascii="Times New Roman" w:hAnsi="Times New Roman" w:cs="Times New Roman"/>
                <w:sz w:val="24"/>
                <w:szCs w:val="24"/>
              </w:rPr>
              <w:t>&gt;</w:t>
            </w:r>
            <w:proofErr w:type="gramStart"/>
            <w:r w:rsidRPr="00312465">
              <w:rPr>
                <w:rFonts w:ascii="Times New Roman" w:hAnsi="Times New Roman" w:cs="Times New Roman"/>
                <w:sz w:val="24"/>
                <w:szCs w:val="24"/>
              </w:rPr>
              <w:t>]+</w:t>
            </w:r>
            <w:proofErr w:type="gramEnd"/>
            <w:r w:rsidRPr="00312465">
              <w:rPr>
                <w:rFonts w:ascii="Times New Roman" w:hAnsi="Times New Roman" w:cs="Times New Roman"/>
                <w:sz w:val="24"/>
                <w:szCs w:val="24"/>
              </w:rPr>
              <w:t xml:space="preserve"> ]? ]*</w:t>
            </w:r>
          </w:p>
          <w:p w:rsidR="00F6649B" w:rsidRPr="00312465" w:rsidRDefault="00F6649B" w:rsidP="007A07EE">
            <w:pPr>
              <w:pStyle w:val="TableParagraph"/>
              <w:spacing w:before="0" w:line="227" w:lineRule="exact"/>
              <w:ind w:left="34"/>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Деятельность Предприятия, агрегатом которой является данная  Деятельность Предприятия</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Выходы </w:t>
            </w:r>
          </w:p>
        </w:tc>
        <w:tc>
          <w:tcPr>
            <w:tcW w:w="7170" w:type="dxa"/>
          </w:tcPr>
          <w:p w:rsidR="00F6649B" w:rsidRPr="00312465" w:rsidRDefault="00F6649B" w:rsidP="00F6649B">
            <w:pPr>
              <w:pStyle w:val="TableParagraph"/>
              <w:spacing w:before="0"/>
              <w:ind w:left="34"/>
              <w:rPr>
                <w:rFonts w:ascii="Times New Roman" w:hAnsi="Times New Roman" w:cs="Times New Roman"/>
                <w:sz w:val="24"/>
                <w:szCs w:val="24"/>
              </w:rPr>
            </w:pP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lang w:val="ru-RU"/>
              </w:rPr>
            </w:pPr>
            <w:r w:rsidRPr="00312465">
              <w:rPr>
                <w:rFonts w:ascii="Times New Roman" w:hAnsi="Times New Roman" w:cs="Times New Roman"/>
                <w:sz w:val="24"/>
                <w:szCs w:val="24"/>
                <w:lang w:val="ru-RU"/>
              </w:rPr>
              <w:t>Информационные выходы</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[&lt;identifier&gt; '/' &lt;name&gt; ':'&lt;destination&gt;]+</w:t>
            </w:r>
          </w:p>
          <w:p w:rsidR="00F6649B" w:rsidRPr="00312465" w:rsidRDefault="00F6649B" w:rsidP="007A07EE">
            <w:pPr>
              <w:pStyle w:val="TableParagraph"/>
              <w:spacing w:line="225" w:lineRule="auto"/>
              <w:ind w:left="34"/>
              <w:jc w:val="both"/>
              <w:rPr>
                <w:rFonts w:ascii="Times New Roman" w:hAnsi="Times New Roman" w:cs="Times New Roman"/>
                <w:i/>
                <w:sz w:val="24"/>
                <w:szCs w:val="24"/>
                <w:lang w:val="ru-RU"/>
              </w:rPr>
            </w:pPr>
            <w:r w:rsidRPr="00312465">
              <w:rPr>
                <w:rFonts w:ascii="Times New Roman" w:hAnsi="Times New Roman" w:cs="Times New Roman"/>
                <w:sz w:val="24"/>
                <w:szCs w:val="24"/>
                <w:lang w:val="ru-RU"/>
              </w:rPr>
              <w:t>Представления Объектов, описывающие изменения в Объектах Предприятия, производимые возникновением данной Деятельности Предприятия.</w:t>
            </w:r>
          </w:p>
          <w:p w:rsidR="00F6649B" w:rsidRPr="00312465" w:rsidRDefault="00F6649B" w:rsidP="007A07EE">
            <w:pPr>
              <w:pStyle w:val="TableParagraph"/>
              <w:spacing w:before="0" w:line="225" w:lineRule="auto"/>
              <w:ind w:left="34"/>
              <w:jc w:val="both"/>
              <w:rPr>
                <w:rFonts w:ascii="Times New Roman" w:hAnsi="Times New Roman" w:cs="Times New Roman"/>
                <w:i/>
                <w:sz w:val="24"/>
                <w:szCs w:val="24"/>
                <w:lang w:val="ru-RU"/>
              </w:rPr>
            </w:pPr>
            <w:r w:rsidRPr="00312465">
              <w:rPr>
                <w:rFonts w:ascii="Times New Roman" w:hAnsi="Times New Roman" w:cs="Times New Roman"/>
                <w:i/>
                <w:sz w:val="24"/>
                <w:szCs w:val="24"/>
                <w:lang w:val="ru-RU"/>
              </w:rPr>
              <w:t>Информационные выходы содержат информацию о состоянии выполнения задачи и подзадач, поскольку они относятся к деятельности и ассоциативным ресурсам.</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lang w:val="ru-RU"/>
              </w:rPr>
            </w:pPr>
            <w:r w:rsidRPr="00312465">
              <w:rPr>
                <w:rFonts w:ascii="Times New Roman" w:hAnsi="Times New Roman" w:cs="Times New Roman"/>
                <w:sz w:val="24"/>
                <w:szCs w:val="24"/>
                <w:lang w:val="ru-RU"/>
              </w:rPr>
              <w:t>Выходы контроля</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[&lt;identifier&gt; '/' &lt;name&gt; ':'&lt;destination&gt;]+</w:t>
            </w:r>
          </w:p>
          <w:p w:rsidR="00F6649B" w:rsidRPr="00312465" w:rsidRDefault="00F6649B" w:rsidP="007A07EE">
            <w:pPr>
              <w:pStyle w:val="TableParagraph"/>
              <w:spacing w:before="4" w:line="225" w:lineRule="auto"/>
              <w:ind w:left="34" w:right="22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Представления Объектов, описывающие информацию о состоянии Деятельности Предприятия после выполнения этой Деятельности Предприятия.</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Выходы Ресурса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[&lt;identifier&gt; '/' &lt;name&gt; ':'&lt;destination&gt;]+</w:t>
            </w:r>
          </w:p>
          <w:p w:rsidR="00F6649B" w:rsidRPr="00312465" w:rsidRDefault="00F6649B" w:rsidP="007A07EE">
            <w:pPr>
              <w:pStyle w:val="TableParagraph"/>
              <w:spacing w:before="4" w:line="225" w:lineRule="auto"/>
              <w:ind w:left="34" w:right="22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Представление Объекта, описывающее информацию о состоянии Ресурсов после выполнения этой Деятельности Предприятия.</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Выходы Событий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[&lt;identifier&gt; '/' &lt;name&gt; ':'&lt;destination&gt;]+</w:t>
            </w:r>
          </w:p>
          <w:p w:rsidR="00F6649B" w:rsidRPr="00312465" w:rsidRDefault="00F6649B" w:rsidP="007A07EE">
            <w:pPr>
              <w:pStyle w:val="TableParagraph"/>
              <w:spacing w:before="0" w:line="227" w:lineRule="exact"/>
              <w:ind w:left="34"/>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События, которые могут быть генерированы этой Деятельностью Предприятия.</w:t>
            </w:r>
          </w:p>
        </w:tc>
      </w:tr>
      <w:tr w:rsidR="00F6649B" w:rsidRPr="00312465" w:rsidTr="00F6649B">
        <w:trPr>
          <w:trHeight w:val="191"/>
        </w:trPr>
        <w:tc>
          <w:tcPr>
            <w:tcW w:w="9511" w:type="dxa"/>
            <w:gridSpan w:val="2"/>
          </w:tcPr>
          <w:p w:rsidR="00F6649B" w:rsidRPr="00312465" w:rsidRDefault="00F6649B" w:rsidP="00F6649B">
            <w:pPr>
              <w:pStyle w:val="TableParagraph"/>
              <w:spacing w:before="4" w:line="225" w:lineRule="auto"/>
              <w:ind w:left="34" w:right="35"/>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Операционные  взаимосвязи</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Ответственность за   Операцию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F6649B" w:rsidRPr="00312465" w:rsidRDefault="00F6649B" w:rsidP="007A07EE">
            <w:pPr>
              <w:pStyle w:val="TableParagraph"/>
              <w:spacing w:before="4" w:line="225" w:lineRule="auto"/>
              <w:ind w:left="34" w:right="22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Операционная Роль и Организационная Единица соответственно, несущие ответственность за операцию данной Деятельности Предприятия.</w:t>
            </w:r>
          </w:p>
        </w:tc>
      </w:tr>
      <w:tr w:rsidR="00F6649B" w:rsidRPr="00312465" w:rsidTr="00F6649B">
        <w:trPr>
          <w:trHeight w:val="191"/>
        </w:trPr>
        <w:tc>
          <w:tcPr>
            <w:tcW w:w="2341" w:type="dxa"/>
          </w:tcPr>
          <w:p w:rsidR="00F6649B" w:rsidRPr="00312465" w:rsidRDefault="00F6649B" w:rsidP="00F6649B">
            <w:pPr>
              <w:pStyle w:val="TableParagraph"/>
              <w:ind w:left="34"/>
              <w:rPr>
                <w:rFonts w:ascii="Times New Roman" w:hAnsi="Times New Roman" w:cs="Times New Roman"/>
                <w:sz w:val="24"/>
                <w:szCs w:val="24"/>
              </w:rPr>
            </w:pPr>
            <w:r w:rsidRPr="00312465">
              <w:rPr>
                <w:rFonts w:ascii="Times New Roman" w:hAnsi="Times New Roman" w:cs="Times New Roman"/>
                <w:sz w:val="24"/>
                <w:szCs w:val="24"/>
                <w:lang w:val="ru-RU"/>
              </w:rPr>
              <w:t xml:space="preserve">Полномочие </w:t>
            </w:r>
          </w:p>
        </w:tc>
        <w:tc>
          <w:tcPr>
            <w:tcW w:w="7170" w:type="dxa"/>
          </w:tcPr>
          <w:p w:rsidR="00F6649B" w:rsidRPr="00312465" w:rsidRDefault="00F6649B" w:rsidP="007A07EE">
            <w:pPr>
              <w:pStyle w:val="TableParagraph"/>
              <w:spacing w:line="227" w:lineRule="exact"/>
              <w:ind w:left="34"/>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F6649B" w:rsidRPr="00312465" w:rsidRDefault="00F6649B" w:rsidP="007A07EE">
            <w:pPr>
              <w:pStyle w:val="TableParagraph"/>
              <w:spacing w:before="4" w:line="225" w:lineRule="auto"/>
              <w:ind w:left="34" w:right="221"/>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Организационная Роль и Организационная </w:t>
            </w:r>
            <w:proofErr w:type="gramStart"/>
            <w:r w:rsidRPr="00312465">
              <w:rPr>
                <w:rFonts w:ascii="Times New Roman" w:hAnsi="Times New Roman" w:cs="Times New Roman"/>
                <w:sz w:val="24"/>
                <w:szCs w:val="24"/>
                <w:lang w:val="ru-RU"/>
              </w:rPr>
              <w:t>Единица</w:t>
            </w:r>
            <w:proofErr w:type="gramEnd"/>
            <w:r w:rsidRPr="00312465">
              <w:rPr>
                <w:rFonts w:ascii="Times New Roman" w:hAnsi="Times New Roman" w:cs="Times New Roman"/>
                <w:sz w:val="24"/>
                <w:szCs w:val="24"/>
                <w:lang w:val="ru-RU"/>
              </w:rPr>
              <w:t xml:space="preserve"> соответственно, имеющая полномочия на операцию данной Деятельности Предприятия.</w:t>
            </w:r>
          </w:p>
        </w:tc>
      </w:tr>
    </w:tbl>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p w:rsidR="00F6649B" w:rsidRPr="00312465" w:rsidRDefault="00F6649B" w:rsidP="00F6649B">
      <w:pPr>
        <w:spacing w:before="162" w:line="225" w:lineRule="auto"/>
        <w:ind w:right="1" w:firstLine="567"/>
        <w:jc w:val="both"/>
        <w:rPr>
          <w:rFonts w:ascii="Times New Roman" w:hAnsi="Times New Roman" w:cs="Times New Roman"/>
          <w:sz w:val="20"/>
        </w:rPr>
      </w:pPr>
      <w:r w:rsidRPr="00312465">
        <w:rPr>
          <w:rFonts w:ascii="Times New Roman" w:hAnsi="Times New Roman" w:cs="Times New Roman"/>
          <w:sz w:val="20"/>
        </w:rPr>
        <w:lastRenderedPageBreak/>
        <w:t>1 Примечание – Поток управления этими задачами, вместе называемыми поведением деятельности, может быть определен в алгоритме, который описывает условия входа/выхода для управления последовательностью подзадач, участвующих в выполнении Деятельности Предприятия. Спецификация алгоритма считается проблемой реализации, выходящей за рамки данного документа.</w:t>
      </w:r>
    </w:p>
    <w:p w:rsidR="00F6649B" w:rsidRPr="00312465" w:rsidRDefault="00F6649B" w:rsidP="00F6649B">
      <w:pPr>
        <w:spacing w:line="225" w:lineRule="auto"/>
        <w:ind w:right="1" w:firstLine="567"/>
        <w:jc w:val="both"/>
        <w:rPr>
          <w:rFonts w:ascii="Times New Roman" w:hAnsi="Times New Roman" w:cs="Times New Roman"/>
          <w:sz w:val="20"/>
        </w:rPr>
      </w:pPr>
    </w:p>
    <w:p w:rsidR="00F6649B" w:rsidRPr="00312465" w:rsidRDefault="00F6649B" w:rsidP="00F6649B">
      <w:pPr>
        <w:spacing w:line="225" w:lineRule="auto"/>
        <w:ind w:right="1" w:firstLine="567"/>
        <w:jc w:val="both"/>
        <w:rPr>
          <w:rFonts w:ascii="Times New Roman" w:hAnsi="Times New Roman" w:cs="Times New Roman"/>
          <w:sz w:val="20"/>
        </w:rPr>
      </w:pPr>
      <w:r w:rsidRPr="00312465">
        <w:rPr>
          <w:rFonts w:ascii="Times New Roman" w:hAnsi="Times New Roman" w:cs="Times New Roman"/>
          <w:sz w:val="20"/>
        </w:rPr>
        <w:t>2 Примечание – Атрибуты приоритета активации используются во время выполнения, чтобы выбрать, какой процесс активировать первым, если набор поведенческих правил инициирует несколько процессов. Они также используются для распределения Ресурсов по Деятельности Предприятия.</w:t>
      </w:r>
    </w:p>
    <w:p w:rsidR="00F6649B" w:rsidRPr="00312465" w:rsidRDefault="00F6649B" w:rsidP="00F6649B">
      <w:pPr>
        <w:spacing w:line="225" w:lineRule="auto"/>
        <w:ind w:right="1" w:firstLine="567"/>
        <w:jc w:val="both"/>
        <w:rPr>
          <w:rFonts w:ascii="Times New Roman" w:hAnsi="Times New Roman" w:cs="Times New Roman"/>
          <w:sz w:val="20"/>
        </w:rPr>
      </w:pPr>
    </w:p>
    <w:p w:rsidR="00A62D0F" w:rsidRPr="00312465" w:rsidRDefault="00F6649B" w:rsidP="00F6649B">
      <w:pPr>
        <w:pStyle w:val="Style13"/>
        <w:widowControl/>
        <w:ind w:right="1" w:firstLine="567"/>
        <w:jc w:val="both"/>
        <w:rPr>
          <w:rStyle w:val="FontStyle49"/>
          <w:rFonts w:ascii="Times New Roman" w:hAnsi="Times New Roman" w:cs="Times New Roman"/>
          <w:color w:val="auto"/>
          <w:sz w:val="24"/>
          <w:szCs w:val="24"/>
          <w:lang w:eastAsia="en-US"/>
        </w:rPr>
      </w:pPr>
      <w:r w:rsidRPr="00312465">
        <w:rPr>
          <w:rFonts w:ascii="Times New Roman" w:hAnsi="Times New Roman" w:cs="Times New Roman"/>
          <w:sz w:val="20"/>
        </w:rPr>
        <w:t xml:space="preserve">3 Примечание – Что касается входов Ресурса, то разработчик со вспомогательными инструментами несет ответственность за обеспечение того, чтобы эти Ресурсы включали, по крайней мере, те, которые указаны как способные </w:t>
      </w:r>
      <w:proofErr w:type="gramStart"/>
      <w:r w:rsidRPr="00312465">
        <w:rPr>
          <w:rFonts w:ascii="Times New Roman" w:hAnsi="Times New Roman" w:cs="Times New Roman"/>
          <w:sz w:val="20"/>
        </w:rPr>
        <w:t>обеспечить</w:t>
      </w:r>
      <w:proofErr w:type="gramEnd"/>
      <w:r w:rsidRPr="00312465">
        <w:rPr>
          <w:rFonts w:ascii="Times New Roman" w:hAnsi="Times New Roman" w:cs="Times New Roman"/>
          <w:sz w:val="20"/>
        </w:rPr>
        <w:t xml:space="preserve"> требуемые возможности.</w:t>
      </w:r>
    </w:p>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p w:rsidR="00F6649B" w:rsidRPr="00312465" w:rsidRDefault="00F6649B" w:rsidP="006A3FE3">
      <w:pPr>
        <w:pStyle w:val="3"/>
        <w:keepNext w:val="0"/>
        <w:keepLines w:val="0"/>
        <w:numPr>
          <w:ilvl w:val="1"/>
          <w:numId w:val="5"/>
        </w:numPr>
        <w:tabs>
          <w:tab w:val="left" w:pos="883"/>
          <w:tab w:val="left" w:pos="884"/>
        </w:tabs>
        <w:adjustRightInd/>
        <w:spacing w:before="0"/>
        <w:ind w:left="0" w:firstLine="567"/>
        <w:jc w:val="both"/>
        <w:rPr>
          <w:rFonts w:ascii="Times New Roman" w:hAnsi="Times New Roman" w:cs="Times New Roman"/>
          <w:color w:val="auto"/>
        </w:rPr>
      </w:pPr>
      <w:r w:rsidRPr="00312465">
        <w:rPr>
          <w:rFonts w:ascii="Times New Roman" w:hAnsi="Times New Roman" w:cs="Times New Roman"/>
          <w:color w:val="auto"/>
        </w:rPr>
        <w:t xml:space="preserve"> Услуга</w:t>
      </w:r>
    </w:p>
    <w:p w:rsidR="00F6649B" w:rsidRPr="00312465" w:rsidRDefault="00F6649B" w:rsidP="00F6649B">
      <w:pPr>
        <w:pStyle w:val="af"/>
        <w:ind w:firstLine="567"/>
        <w:jc w:val="both"/>
        <w:rPr>
          <w:rFonts w:ascii="Times New Roman" w:hAnsi="Times New Roman" w:cs="Times New Roman"/>
          <w:b/>
          <w:sz w:val="24"/>
          <w:szCs w:val="24"/>
        </w:rPr>
      </w:pPr>
    </w:p>
    <w:p w:rsidR="00F6649B" w:rsidRPr="00312465" w:rsidRDefault="00F6649B" w:rsidP="006A3FE3">
      <w:pPr>
        <w:pStyle w:val="4"/>
        <w:keepNext w:val="0"/>
        <w:keepLines w:val="0"/>
        <w:numPr>
          <w:ilvl w:val="2"/>
          <w:numId w:val="6"/>
        </w:numPr>
        <w:tabs>
          <w:tab w:val="left" w:pos="1082"/>
          <w:tab w:val="left" w:pos="1083"/>
        </w:tabs>
        <w:adjustRightInd/>
        <w:spacing w:before="0"/>
        <w:ind w:left="0" w:firstLine="567"/>
        <w:jc w:val="both"/>
        <w:rPr>
          <w:rFonts w:ascii="Times New Roman" w:hAnsi="Times New Roman" w:cs="Times New Roman"/>
          <w:i w:val="0"/>
          <w:color w:val="auto"/>
        </w:rPr>
      </w:pPr>
      <w:r w:rsidRPr="00312465">
        <w:rPr>
          <w:rFonts w:ascii="Times New Roman" w:hAnsi="Times New Roman" w:cs="Times New Roman"/>
          <w:i w:val="0"/>
          <w:color w:val="auto"/>
        </w:rPr>
        <w:t>Цель</w:t>
      </w:r>
    </w:p>
    <w:p w:rsidR="00F6649B" w:rsidRPr="00312465" w:rsidRDefault="00F6649B" w:rsidP="00F6649B">
      <w:pPr>
        <w:pStyle w:val="af"/>
        <w:ind w:firstLine="567"/>
        <w:jc w:val="both"/>
        <w:rPr>
          <w:rFonts w:ascii="Times New Roman" w:hAnsi="Times New Roman" w:cs="Times New Roman"/>
          <w:sz w:val="24"/>
          <w:szCs w:val="24"/>
          <w:lang w:val="ru-RU"/>
        </w:rPr>
      </w:pPr>
      <w:r w:rsidRPr="00312465">
        <w:rPr>
          <w:rFonts w:ascii="Times New Roman" w:hAnsi="Times New Roman" w:cs="Times New Roman"/>
          <w:spacing w:val="3"/>
          <w:sz w:val="24"/>
          <w:szCs w:val="24"/>
          <w:lang w:val="ru-RU"/>
        </w:rPr>
        <w:t xml:space="preserve">Целью конструкции Услуга является отображение функциональности, которая может быть куплена (или продана) и является результатом процесса, </w:t>
      </w:r>
      <w:proofErr w:type="gramStart"/>
      <w:r w:rsidRPr="00312465">
        <w:rPr>
          <w:rFonts w:ascii="Times New Roman" w:hAnsi="Times New Roman" w:cs="Times New Roman"/>
          <w:spacing w:val="3"/>
          <w:sz w:val="24"/>
          <w:szCs w:val="24"/>
          <w:lang w:val="ru-RU"/>
        </w:rPr>
        <w:t>включающего</w:t>
      </w:r>
      <w:proofErr w:type="gramEnd"/>
      <w:r w:rsidRPr="00312465">
        <w:rPr>
          <w:rFonts w:ascii="Times New Roman" w:hAnsi="Times New Roman" w:cs="Times New Roman"/>
          <w:spacing w:val="3"/>
          <w:sz w:val="24"/>
          <w:szCs w:val="24"/>
          <w:lang w:val="ru-RU"/>
        </w:rPr>
        <w:t xml:space="preserve"> по крайней мере одно действие, выполняемое на интерфейсе между поставщиком (провайдером) и пользователем (потребителем). Шаблон сервиса включает в себя сервисную информацию, собранную от заинтересованных сторон и конечных пользователей. Преимущества для пользователя заключаются в значительном повышении качества процесса проектирования и снижении затрат на эксплуатацию системы в результате скоординированного использования общего набора конструкций.</w:t>
      </w:r>
    </w:p>
    <w:p w:rsidR="00F6649B" w:rsidRPr="00312465" w:rsidRDefault="00F6649B" w:rsidP="00F6649B">
      <w:pPr>
        <w:ind w:firstLine="567"/>
        <w:jc w:val="both"/>
        <w:rPr>
          <w:rFonts w:ascii="Times New Roman" w:hAnsi="Times New Roman" w:cs="Times New Roman"/>
          <w:spacing w:val="2"/>
        </w:rPr>
      </w:pPr>
    </w:p>
    <w:p w:rsidR="00F6649B" w:rsidRPr="00312465" w:rsidRDefault="00F6649B" w:rsidP="00F6649B">
      <w:pPr>
        <w:ind w:firstLine="567"/>
        <w:jc w:val="both"/>
        <w:rPr>
          <w:rFonts w:ascii="Times New Roman" w:hAnsi="Times New Roman" w:cs="Times New Roman"/>
          <w:sz w:val="20"/>
        </w:rPr>
      </w:pPr>
      <w:r w:rsidRPr="00312465">
        <w:rPr>
          <w:rFonts w:ascii="Times New Roman" w:hAnsi="Times New Roman" w:cs="Times New Roman"/>
          <w:spacing w:val="2"/>
          <w:sz w:val="20"/>
        </w:rPr>
        <w:t xml:space="preserve">Примечание – Более подробную и конкретную информацию, чем та, которая содержится в шаблоне, может быть смоделирована с использованием соответствующих языков моделирования или инструментов, таких как </w:t>
      </w:r>
      <w:proofErr w:type="spellStart"/>
      <w:r w:rsidRPr="00312465">
        <w:rPr>
          <w:rFonts w:ascii="Times New Roman" w:hAnsi="Times New Roman" w:cs="Times New Roman"/>
          <w:spacing w:val="2"/>
          <w:sz w:val="20"/>
        </w:rPr>
        <w:t>Blueprint</w:t>
      </w:r>
      <w:proofErr w:type="spellEnd"/>
      <w:r w:rsidRPr="00312465">
        <w:rPr>
          <w:rFonts w:ascii="Times New Roman" w:hAnsi="Times New Roman" w:cs="Times New Roman"/>
          <w:spacing w:val="2"/>
          <w:sz w:val="20"/>
        </w:rPr>
        <w:t>, UML, использования диаграммы вариантов и т.д.</w:t>
      </w:r>
    </w:p>
    <w:p w:rsidR="00F6649B" w:rsidRPr="00312465" w:rsidRDefault="00F6649B" w:rsidP="00F6649B">
      <w:pPr>
        <w:pStyle w:val="af"/>
        <w:ind w:firstLine="567"/>
        <w:jc w:val="both"/>
        <w:rPr>
          <w:rFonts w:ascii="Times New Roman" w:hAnsi="Times New Roman" w:cs="Times New Roman"/>
          <w:sz w:val="24"/>
          <w:szCs w:val="24"/>
          <w:lang w:val="ru-RU"/>
        </w:rPr>
      </w:pPr>
    </w:p>
    <w:p w:rsidR="00F6649B" w:rsidRPr="00312465" w:rsidRDefault="00F6649B" w:rsidP="006A3FE3">
      <w:pPr>
        <w:pStyle w:val="4"/>
        <w:keepNext w:val="0"/>
        <w:keepLines w:val="0"/>
        <w:numPr>
          <w:ilvl w:val="2"/>
          <w:numId w:val="6"/>
        </w:numPr>
        <w:tabs>
          <w:tab w:val="left" w:pos="1082"/>
          <w:tab w:val="left" w:pos="1083"/>
        </w:tabs>
        <w:adjustRightInd/>
        <w:spacing w:before="0"/>
        <w:ind w:left="0" w:firstLine="567"/>
        <w:jc w:val="both"/>
        <w:rPr>
          <w:rFonts w:ascii="Times New Roman" w:hAnsi="Times New Roman" w:cs="Times New Roman"/>
          <w:i w:val="0"/>
          <w:color w:val="auto"/>
        </w:rPr>
      </w:pPr>
      <w:r w:rsidRPr="00312465">
        <w:rPr>
          <w:rFonts w:ascii="Times New Roman" w:hAnsi="Times New Roman" w:cs="Times New Roman"/>
          <w:i w:val="0"/>
          <w:color w:val="auto"/>
        </w:rPr>
        <w:t xml:space="preserve">Описание </w:t>
      </w:r>
    </w:p>
    <w:p w:rsidR="00F6649B" w:rsidRPr="00312465" w:rsidRDefault="00F6649B" w:rsidP="00F6649B">
      <w:pPr>
        <w:tabs>
          <w:tab w:val="left" w:pos="720"/>
        </w:tabs>
        <w:ind w:firstLine="567"/>
        <w:jc w:val="both"/>
        <w:rPr>
          <w:rFonts w:ascii="Times New Roman" w:hAnsi="Times New Roman" w:cs="Times New Roman"/>
        </w:rPr>
      </w:pPr>
      <w:r w:rsidRPr="00312465">
        <w:rPr>
          <w:rFonts w:ascii="Times New Roman" w:hAnsi="Times New Roman" w:cs="Times New Roman"/>
        </w:rPr>
        <w:t>Конструкция Услуга описывает сервисную систему, обеспечивающую функции, которые удовлетворяют потребности пользователя (см. 8.4.5) в отношении Продукта (см. 7.11).</w:t>
      </w:r>
    </w:p>
    <w:p w:rsidR="00F6649B" w:rsidRPr="00312465" w:rsidRDefault="00F6649B" w:rsidP="00F6649B">
      <w:pPr>
        <w:tabs>
          <w:tab w:val="left" w:pos="720"/>
        </w:tabs>
        <w:ind w:firstLine="567"/>
        <w:jc w:val="both"/>
        <w:rPr>
          <w:rFonts w:ascii="Times New Roman" w:hAnsi="Times New Roman" w:cs="Times New Roman"/>
        </w:rPr>
      </w:pPr>
      <w:r w:rsidRPr="00312465">
        <w:rPr>
          <w:rFonts w:ascii="Times New Roman" w:hAnsi="Times New Roman" w:cs="Times New Roman"/>
        </w:rPr>
        <w:t>В сервисной системе существуют</w:t>
      </w:r>
    </w:p>
    <w:p w:rsidR="00F6649B" w:rsidRPr="00312465" w:rsidRDefault="00F6649B" w:rsidP="00F6649B">
      <w:pPr>
        <w:pStyle w:val="af1"/>
        <w:tabs>
          <w:tab w:val="left" w:pos="720"/>
        </w:tabs>
        <w:ind w:left="0"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различные виды Бизнес-Процессов, других Услуг и Деятельности Предприятия необходимые для обеспечения функциональности услуги, таких как процесс бронирования услуги, процесс предоставления услуги, процесс планирования услуг, процесс поставки или процесс обслуживания, </w:t>
      </w:r>
    </w:p>
    <w:p w:rsidR="00F6649B" w:rsidRPr="00312465" w:rsidRDefault="00F6649B" w:rsidP="00F6649B">
      <w:pPr>
        <w:pStyle w:val="af1"/>
        <w:tabs>
          <w:tab w:val="left" w:pos="720"/>
        </w:tabs>
        <w:ind w:left="0"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 различные сущности вовлечены в такую разработку, начиная от Пользователя, который будет использовать услугу, </w:t>
      </w:r>
      <w:proofErr w:type="gramStart"/>
      <w:r w:rsidRPr="00312465">
        <w:rPr>
          <w:rFonts w:ascii="Times New Roman" w:hAnsi="Times New Roman" w:cs="Times New Roman"/>
          <w:sz w:val="24"/>
          <w:szCs w:val="24"/>
          <w:lang w:val="ru-RU"/>
        </w:rPr>
        <w:t>и</w:t>
      </w:r>
      <w:proofErr w:type="gramEnd"/>
      <w:r w:rsidRPr="00312465">
        <w:rPr>
          <w:rFonts w:ascii="Times New Roman" w:hAnsi="Times New Roman" w:cs="Times New Roman"/>
          <w:sz w:val="24"/>
          <w:szCs w:val="24"/>
          <w:lang w:val="ru-RU"/>
        </w:rPr>
        <w:t xml:space="preserve"> заканчивая провайдером и со-провайдерами, а также другими сущностями, такими как технические центры, исследовательские центры и банки; все эти субъекты называются заинтересованными сторонами, и каждый может выражать определенные опасения.</w:t>
      </w:r>
    </w:p>
    <w:p w:rsidR="00F6649B" w:rsidRPr="00312465" w:rsidRDefault="00F6649B" w:rsidP="00F6649B">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Конструкции Услуга включают в себя все, что требуется и создается в результате выполнения конкретной задачи, которая преобразует входные данные функции в выходные данные функции, используя управление, операционную роль (специализацию Роли) и входные данные ресурса и, дополнительно производящие контроль, операционную роль и информационные выходы, связанные с ресурсами. Последний должен содержать информацию о состоянии выполнения задачи, поскольку они относятся к самой деятельности и ресурсу, соответственно. Для предприятия, ориентированного на производство (см. 8.2), входные данные «Операционная роль» определяют необходимые </w:t>
      </w:r>
      <w:r w:rsidRPr="00312465">
        <w:rPr>
          <w:rFonts w:ascii="Times New Roman" w:hAnsi="Times New Roman" w:cs="Times New Roman"/>
          <w:sz w:val="24"/>
          <w:szCs w:val="24"/>
          <w:lang w:val="ru-RU"/>
        </w:rPr>
        <w:lastRenderedPageBreak/>
        <w:t>навыки, которые должны быть предоставлены назначенными Персональными Профилями. Входы и выходы Ресурса должны идентифицировать требуемые и предоставленные возможности, соответственно.</w:t>
      </w:r>
    </w:p>
    <w:p w:rsidR="00F6649B" w:rsidRPr="00312465" w:rsidRDefault="00F6649B" w:rsidP="00F6649B">
      <w:pPr>
        <w:pStyle w:val="af"/>
        <w:ind w:firstLine="56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Конструкция Услуга также должна идентифицировать все составляющие Бизнес-Процессы, Услуги и Деятельности Предприятия, которые отражают декомпозицию функциональности Услуги в соответствии с критериями моделирования и потребностями оперативного мониторинга и контроля на ряд упорядоченных действий преобразования, тем самым фиксируя соответствующие промежуточные условия сущности, подлежащие изменению.</w:t>
      </w:r>
    </w:p>
    <w:p w:rsidR="00F6649B" w:rsidRPr="00312465" w:rsidRDefault="00F6649B" w:rsidP="00F6649B">
      <w:pPr>
        <w:pStyle w:val="af"/>
        <w:ind w:firstLine="567"/>
        <w:jc w:val="both"/>
        <w:rPr>
          <w:rFonts w:ascii="Times New Roman" w:hAnsi="Times New Roman" w:cs="Times New Roman"/>
          <w:sz w:val="24"/>
          <w:szCs w:val="24"/>
          <w:lang w:val="ru-RU"/>
        </w:rPr>
      </w:pPr>
      <w:r w:rsidRPr="00312465">
        <w:rPr>
          <w:rFonts w:ascii="Times New Roman" w:hAnsi="Times New Roman" w:cs="Times New Roman"/>
          <w:spacing w:val="2"/>
          <w:sz w:val="24"/>
          <w:szCs w:val="24"/>
          <w:lang w:val="ru-RU"/>
        </w:rPr>
        <w:t>Эти трансформационные действия характеризуются как комбинации составляющих и используемых Бизнес-Процессов, Услуг или Деятельности Предприятия и их взаимосвязей, упорядоченных отношениями и зависимостями, описываемыми поведенческими правилами, которые фиксируют динамику процесса. Конструкция должна описывать в своем атрибуте набора поведенческих правил логическую привязку его составляющих и используемых Бизнес-Процессов, Услуг или Деятельности Предприятия к поведенческим правилам, связывающим эти промежуточные условия, то есть логическую последовательность этих трансформационных функций.</w:t>
      </w:r>
    </w:p>
    <w:p w:rsidR="00F6649B" w:rsidRPr="00312465" w:rsidRDefault="00F6649B" w:rsidP="006A3FE3">
      <w:pPr>
        <w:pStyle w:val="4"/>
        <w:keepNext w:val="0"/>
        <w:keepLines w:val="0"/>
        <w:numPr>
          <w:ilvl w:val="2"/>
          <w:numId w:val="6"/>
        </w:numPr>
        <w:tabs>
          <w:tab w:val="left" w:pos="1082"/>
          <w:tab w:val="left" w:pos="1083"/>
        </w:tabs>
        <w:adjustRightInd/>
        <w:spacing w:before="0"/>
        <w:ind w:left="0" w:firstLine="567"/>
        <w:jc w:val="both"/>
        <w:rPr>
          <w:rFonts w:ascii="Times New Roman" w:hAnsi="Times New Roman" w:cs="Times New Roman"/>
          <w:i w:val="0"/>
          <w:color w:val="auto"/>
        </w:rPr>
      </w:pPr>
      <w:r w:rsidRPr="00312465">
        <w:rPr>
          <w:rFonts w:ascii="Times New Roman" w:hAnsi="Times New Roman" w:cs="Times New Roman"/>
          <w:i w:val="0"/>
          <w:color w:val="auto"/>
        </w:rPr>
        <w:t xml:space="preserve">Применение </w:t>
      </w:r>
    </w:p>
    <w:p w:rsidR="00F6649B" w:rsidRPr="00312465" w:rsidRDefault="00F6649B" w:rsidP="00F6649B">
      <w:pPr>
        <w:tabs>
          <w:tab w:val="left" w:pos="719"/>
          <w:tab w:val="left" w:pos="720"/>
        </w:tabs>
        <w:ind w:firstLine="567"/>
        <w:jc w:val="both"/>
        <w:rPr>
          <w:rFonts w:ascii="Times New Roman" w:hAnsi="Times New Roman" w:cs="Times New Roman"/>
        </w:rPr>
      </w:pPr>
      <w:r w:rsidRPr="00312465">
        <w:rPr>
          <w:rFonts w:ascii="Times New Roman" w:hAnsi="Times New Roman" w:cs="Times New Roman"/>
        </w:rPr>
        <w:t xml:space="preserve">Конструкция Услуга используется на всех фазах модели. Шаблон конструкции позволяет </w:t>
      </w:r>
    </w:p>
    <w:p w:rsidR="00F6649B" w:rsidRPr="00312465" w:rsidRDefault="00F6649B" w:rsidP="00F6649B">
      <w:pPr>
        <w:tabs>
          <w:tab w:val="left" w:pos="719"/>
          <w:tab w:val="left" w:pos="720"/>
        </w:tabs>
        <w:ind w:firstLine="567"/>
        <w:jc w:val="both"/>
        <w:rPr>
          <w:rFonts w:ascii="Times New Roman" w:hAnsi="Times New Roman" w:cs="Times New Roman"/>
        </w:rPr>
      </w:pPr>
      <w:r w:rsidRPr="00312465">
        <w:rPr>
          <w:rFonts w:ascii="Times New Roman" w:hAnsi="Times New Roman" w:cs="Times New Roman"/>
        </w:rPr>
        <w:t>a) фиксировать всю связанную  с сервисом информацию, относящуюся к процессам и сущностям, которые задействованы в сервисной системе, и</w:t>
      </w:r>
    </w:p>
    <w:p w:rsidR="00F6649B" w:rsidRPr="00312465" w:rsidRDefault="00F6649B" w:rsidP="00F6649B">
      <w:pPr>
        <w:tabs>
          <w:tab w:val="left" w:pos="719"/>
          <w:tab w:val="left" w:pos="720"/>
        </w:tabs>
        <w:ind w:firstLine="567"/>
        <w:jc w:val="both"/>
        <w:rPr>
          <w:rFonts w:ascii="Times New Roman" w:hAnsi="Times New Roman" w:cs="Times New Roman"/>
        </w:rPr>
      </w:pPr>
      <w:r w:rsidRPr="00312465">
        <w:rPr>
          <w:rFonts w:ascii="Times New Roman" w:hAnsi="Times New Roman" w:cs="Times New Roman"/>
        </w:rPr>
        <w:t>б) представлять ее (информацию) в форме, понятной людям и интерпретируемой с помощью цифровых технологий.</w:t>
      </w:r>
    </w:p>
    <w:p w:rsidR="00F6649B" w:rsidRPr="00312465" w:rsidRDefault="00F6649B" w:rsidP="006A3FE3">
      <w:pPr>
        <w:pStyle w:val="4"/>
        <w:keepNext w:val="0"/>
        <w:keepLines w:val="0"/>
        <w:numPr>
          <w:ilvl w:val="2"/>
          <w:numId w:val="6"/>
        </w:numPr>
        <w:tabs>
          <w:tab w:val="left" w:pos="1134"/>
        </w:tabs>
        <w:adjustRightInd/>
        <w:spacing w:before="0"/>
        <w:ind w:left="0" w:firstLine="567"/>
        <w:jc w:val="both"/>
        <w:rPr>
          <w:i w:val="0"/>
          <w:color w:val="auto"/>
        </w:rPr>
      </w:pPr>
      <w:bookmarkStart w:id="30" w:name="7.4.4_Construct_template_for_Service"/>
      <w:bookmarkStart w:id="31" w:name="_bookmark102"/>
      <w:bookmarkStart w:id="32" w:name="_bookmark103"/>
      <w:bookmarkEnd w:id="30"/>
      <w:bookmarkEnd w:id="31"/>
      <w:bookmarkEnd w:id="32"/>
      <w:r w:rsidRPr="00312465">
        <w:rPr>
          <w:rFonts w:ascii="Times New Roman" w:hAnsi="Times New Roman" w:cs="Times New Roman"/>
          <w:i w:val="0"/>
          <w:color w:val="auto"/>
        </w:rPr>
        <w:t xml:space="preserve"> Шаблон конструкции Услуга</w:t>
      </w:r>
      <w:r w:rsidRPr="00312465">
        <w:rPr>
          <w:i w:val="0"/>
          <w:color w:val="auto"/>
        </w:rPr>
        <w:t xml:space="preserve"> </w:t>
      </w:r>
    </w:p>
    <w:p w:rsidR="007663F2" w:rsidRPr="00312465" w:rsidRDefault="007663F2" w:rsidP="008E62FF">
      <w:pPr>
        <w:pStyle w:val="Style13"/>
        <w:widowControl/>
        <w:ind w:firstLine="567"/>
        <w:jc w:val="center"/>
        <w:rPr>
          <w:b/>
        </w:rPr>
      </w:pPr>
    </w:p>
    <w:p w:rsidR="00A62D0F" w:rsidRPr="00312465" w:rsidRDefault="007663F2" w:rsidP="008E62FF">
      <w:pPr>
        <w:pStyle w:val="Style13"/>
        <w:widowControl/>
        <w:ind w:firstLine="567"/>
        <w:jc w:val="center"/>
        <w:rPr>
          <w:rStyle w:val="FontStyle49"/>
          <w:rFonts w:ascii="Times New Roman" w:hAnsi="Times New Roman" w:cs="Times New Roman"/>
          <w:color w:val="auto"/>
          <w:sz w:val="24"/>
          <w:szCs w:val="24"/>
          <w:lang w:eastAsia="en-US"/>
        </w:rPr>
      </w:pPr>
      <w:r w:rsidRPr="00312465">
        <w:rPr>
          <w:rFonts w:ascii="Times New Roman" w:hAnsi="Times New Roman" w:cs="Times New Roman"/>
          <w:b/>
        </w:rPr>
        <w:t>Таблица 4 — Шаблон конструкции Услуга</w:t>
      </w:r>
    </w:p>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312465" w:rsidRPr="00312465" w:rsidTr="00B92F48">
        <w:trPr>
          <w:trHeight w:val="299"/>
        </w:trPr>
        <w:tc>
          <w:tcPr>
            <w:tcW w:w="2341" w:type="dxa"/>
            <w:tcBorders>
              <w:bottom w:val="double" w:sz="4" w:space="0" w:color="auto"/>
            </w:tcBorders>
            <w:vAlign w:val="center"/>
          </w:tcPr>
          <w:p w:rsidR="007663F2" w:rsidRPr="00312465" w:rsidRDefault="007663F2" w:rsidP="00EA276B">
            <w:pPr>
              <w:pStyle w:val="11"/>
              <w:shd w:val="clear" w:color="auto" w:fill="auto"/>
              <w:ind w:firstLine="34"/>
              <w:rPr>
                <w:sz w:val="24"/>
                <w:szCs w:val="24"/>
              </w:rPr>
            </w:pPr>
            <w:r w:rsidRPr="00312465">
              <w:rPr>
                <w:sz w:val="24"/>
                <w:szCs w:val="24"/>
              </w:rPr>
              <w:t>Заголовок</w:t>
            </w:r>
          </w:p>
        </w:tc>
        <w:tc>
          <w:tcPr>
            <w:tcW w:w="7170" w:type="dxa"/>
            <w:tcBorders>
              <w:bottom w:val="double" w:sz="4" w:space="0" w:color="auto"/>
            </w:tcBorders>
            <w:vAlign w:val="center"/>
          </w:tcPr>
          <w:p w:rsidR="007663F2" w:rsidRPr="00312465" w:rsidRDefault="007663F2" w:rsidP="00EA276B">
            <w:pPr>
              <w:pStyle w:val="11"/>
              <w:shd w:val="clear" w:color="auto" w:fill="auto"/>
              <w:ind w:firstLine="567"/>
              <w:rPr>
                <w:sz w:val="24"/>
                <w:szCs w:val="24"/>
              </w:rPr>
            </w:pPr>
          </w:p>
        </w:tc>
      </w:tr>
      <w:tr w:rsidR="00312465" w:rsidRPr="00312465" w:rsidTr="00B92F48">
        <w:trPr>
          <w:trHeight w:val="453"/>
        </w:trPr>
        <w:tc>
          <w:tcPr>
            <w:tcW w:w="2341" w:type="dxa"/>
            <w:tcBorders>
              <w:top w:val="double" w:sz="4" w:space="0" w:color="auto"/>
            </w:tcBorders>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Метка конструкции</w:t>
            </w:r>
          </w:p>
        </w:tc>
        <w:tc>
          <w:tcPr>
            <w:tcW w:w="7170" w:type="dxa"/>
            <w:tcBorders>
              <w:top w:val="double" w:sz="4" w:space="0" w:color="auto"/>
            </w:tcBorders>
          </w:tcPr>
          <w:p w:rsidR="00EA276B" w:rsidRPr="00312465" w:rsidRDefault="00EA276B" w:rsidP="007A07EE">
            <w:pPr>
              <w:pStyle w:val="TableParagraph"/>
              <w:spacing w:before="0"/>
              <w:ind w:left="0" w:right="3927"/>
              <w:jc w:val="both"/>
              <w:rPr>
                <w:rFonts w:ascii="Times New Roman" w:hAnsi="Times New Roman" w:cs="Times New Roman"/>
                <w:sz w:val="24"/>
                <w:szCs w:val="24"/>
              </w:rPr>
            </w:pPr>
            <w:r w:rsidRPr="00312465">
              <w:rPr>
                <w:rFonts w:ascii="Times New Roman" w:hAnsi="Times New Roman" w:cs="Times New Roman"/>
                <w:sz w:val="24"/>
                <w:szCs w:val="24"/>
              </w:rPr>
              <w:t>&lt;Model-unique abbreviation&gt; SRV</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Идентификатор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Model</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unique</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right="285"/>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312465">
              <w:rPr>
                <w:rFonts w:ascii="Times New Roman" w:hAnsi="Times New Roman" w:cs="Times New Roman"/>
                <w:sz w:val="24"/>
                <w:szCs w:val="24"/>
              </w:rPr>
              <w:t>SRV</w:t>
            </w:r>
            <w:r w:rsidRPr="00312465">
              <w:rPr>
                <w:rFonts w:ascii="Times New Roman" w:hAnsi="Times New Roman" w:cs="Times New Roman"/>
                <w:sz w:val="24"/>
                <w:szCs w:val="24"/>
                <w:lang w:val="ru-RU"/>
              </w:rPr>
              <w:t>_3</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Название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verb</w:t>
            </w:r>
            <w:r w:rsidRPr="00312465">
              <w:rPr>
                <w:rFonts w:ascii="Times New Roman" w:hAnsi="Times New Roman" w:cs="Times New Roman"/>
                <w:sz w:val="24"/>
                <w:szCs w:val="24"/>
                <w:lang w:val="ru-RU"/>
              </w:rPr>
              <w:t xml:space="preserve">&gt; </w:t>
            </w:r>
            <w:proofErr w:type="gramStart"/>
            <w:r w:rsidRPr="00312465">
              <w:rPr>
                <w:rFonts w:ascii="Times New Roman" w:hAnsi="Times New Roman" w:cs="Times New Roman"/>
                <w:sz w:val="24"/>
                <w:szCs w:val="24"/>
                <w:lang w:val="ru-RU"/>
              </w:rPr>
              <w:t xml:space="preserve">[ </w:t>
            </w:r>
            <w:proofErr w:type="gramEnd"/>
            <w:r w:rsidRPr="00312465">
              <w:rPr>
                <w:rFonts w:ascii="Times New Roman" w:hAnsi="Times New Roman" w:cs="Times New Roman"/>
                <w:sz w:val="24"/>
                <w:szCs w:val="24"/>
                <w:lang w:val="ru-RU"/>
              </w:rPr>
              <w:t>[&lt;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 ]</w:t>
            </w:r>
          </w:p>
          <w:p w:rsidR="00EA276B" w:rsidRPr="00312465" w:rsidRDefault="00EA276B" w:rsidP="007A07EE">
            <w:pPr>
              <w:pStyle w:val="TableParagraph"/>
              <w:spacing w:before="0"/>
              <w:ind w:left="0" w:right="285"/>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Название этой Услуги, где &lt;</w:t>
            </w:r>
            <w:r w:rsidRPr="00312465">
              <w:rPr>
                <w:rFonts w:ascii="Times New Roman" w:hAnsi="Times New Roman" w:cs="Times New Roman"/>
                <w:sz w:val="24"/>
                <w:szCs w:val="24"/>
              </w:rPr>
              <w:t>verb</w:t>
            </w:r>
            <w:r w:rsidRPr="00312465">
              <w:rPr>
                <w:rFonts w:ascii="Times New Roman" w:hAnsi="Times New Roman" w:cs="Times New Roman"/>
                <w:sz w:val="24"/>
                <w:szCs w:val="24"/>
                <w:lang w:val="ru-RU"/>
              </w:rPr>
              <w:t>&gt; характеризует императивный характер Услуги, &lt;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 xml:space="preserve">&gt; </w:t>
            </w:r>
            <w:r w:rsidRPr="00312465">
              <w:rPr>
                <w:rFonts w:ascii="Times New Roman" w:hAnsi="Times New Roman" w:cs="Times New Roman"/>
                <w:sz w:val="24"/>
                <w:szCs w:val="24"/>
              </w:rPr>
              <w:t>and</w:t>
            </w:r>
            <w:r w:rsidRPr="00312465">
              <w:rPr>
                <w:rFonts w:ascii="Times New Roman" w:hAnsi="Times New Roman" w:cs="Times New Roman"/>
                <w:sz w:val="24"/>
                <w:szCs w:val="24"/>
                <w:lang w:val="ru-RU"/>
              </w:rPr>
              <w:t xml:space="preserve">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 xml:space="preserve">&gt; являются дополнительными квалификаторами и указателями сферы применения Услуги соответственно. </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Уполномоченный Проектировщик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обслуживать данную Услугу.</w:t>
            </w:r>
          </w:p>
        </w:tc>
      </w:tr>
      <w:tr w:rsidR="00312465" w:rsidRPr="00312465" w:rsidTr="00B92F48">
        <w:trPr>
          <w:trHeight w:val="191"/>
        </w:trPr>
        <w:tc>
          <w:tcPr>
            <w:tcW w:w="2341" w:type="dxa"/>
          </w:tcPr>
          <w:p w:rsidR="00EA276B" w:rsidRPr="00312465" w:rsidRDefault="00EA276B" w:rsidP="00EA276B">
            <w:pPr>
              <w:pStyle w:val="TableParagraph"/>
              <w:spacing w:before="0"/>
              <w:ind w:left="0"/>
              <w:rPr>
                <w:rFonts w:ascii="Times New Roman" w:hAnsi="Times New Roman" w:cs="Times New Roman"/>
                <w:sz w:val="24"/>
                <w:szCs w:val="24"/>
              </w:rPr>
            </w:pPr>
            <w:r w:rsidRPr="00312465">
              <w:rPr>
                <w:rFonts w:ascii="Times New Roman" w:hAnsi="Times New Roman" w:cs="Times New Roman"/>
                <w:sz w:val="24"/>
                <w:szCs w:val="24"/>
                <w:lang w:val="ru-RU"/>
              </w:rPr>
              <w:t>Содержание</w:t>
            </w:r>
          </w:p>
        </w:tc>
        <w:tc>
          <w:tcPr>
            <w:tcW w:w="7170" w:type="dxa"/>
          </w:tcPr>
          <w:p w:rsidR="00EA276B" w:rsidRPr="00312465" w:rsidRDefault="00EA276B" w:rsidP="00EA276B">
            <w:pPr>
              <w:pStyle w:val="TableParagraph"/>
              <w:spacing w:before="0"/>
              <w:ind w:left="0"/>
              <w:rPr>
                <w:rFonts w:ascii="Times New Roman" w:hAnsi="Times New Roman" w:cs="Times New Roman"/>
                <w:sz w:val="24"/>
                <w:szCs w:val="24"/>
                <w:lang w:val="ru-RU"/>
              </w:rPr>
            </w:pPr>
          </w:p>
        </w:tc>
      </w:tr>
      <w:tr w:rsidR="00312465" w:rsidRPr="00312465" w:rsidTr="00B92F48">
        <w:trPr>
          <w:trHeight w:val="191"/>
        </w:trPr>
        <w:tc>
          <w:tcPr>
            <w:tcW w:w="9511" w:type="dxa"/>
            <w:gridSpan w:val="2"/>
          </w:tcPr>
          <w:p w:rsidR="00EA276B" w:rsidRPr="00312465" w:rsidRDefault="00EA276B" w:rsidP="00EA276B">
            <w:pPr>
              <w:pStyle w:val="TableParagraph"/>
              <w:spacing w:before="0"/>
              <w:ind w:left="0"/>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релевантные на фазе идентификации домена и на следующих фазах</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Описание </w:t>
            </w:r>
          </w:p>
        </w:tc>
        <w:tc>
          <w:tcPr>
            <w:tcW w:w="7170" w:type="dxa"/>
          </w:tcPr>
          <w:p w:rsidR="00EA276B" w:rsidRPr="00312465" w:rsidRDefault="00EA276B" w:rsidP="007A07EE">
            <w:pPr>
              <w:pStyle w:val="TableParagraph"/>
              <w:spacing w:before="0"/>
              <w:ind w:left="103"/>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103"/>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Краткое текстовое описание Услуги.</w:t>
            </w:r>
          </w:p>
        </w:tc>
      </w:tr>
    </w:tbl>
    <w:p w:rsidR="002839EB" w:rsidRPr="00312465" w:rsidRDefault="00C00BCD" w:rsidP="002839EB">
      <w:pPr>
        <w:jc w:val="center"/>
      </w:pPr>
      <w:r w:rsidRPr="00312465">
        <w:rPr>
          <w:rFonts w:ascii="Times New Roman" w:hAnsi="Times New Roman" w:cs="Times New Roman"/>
          <w:i/>
        </w:rPr>
        <w:lastRenderedPageBreak/>
        <w:t>Продолжение таблицы 4</w:t>
      </w:r>
    </w:p>
    <w:tbl>
      <w:tblPr>
        <w:tblStyle w:val="ab"/>
        <w:tblW w:w="9511" w:type="dxa"/>
        <w:tblInd w:w="108" w:type="dxa"/>
        <w:tblLook w:val="04A0" w:firstRow="1" w:lastRow="0" w:firstColumn="1" w:lastColumn="0" w:noHBand="0" w:noVBand="1"/>
      </w:tblPr>
      <w:tblGrid>
        <w:gridCol w:w="2341"/>
        <w:gridCol w:w="7170"/>
      </w:tblGrid>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Задачи </w:t>
            </w:r>
          </w:p>
        </w:tc>
        <w:tc>
          <w:tcPr>
            <w:tcW w:w="7170" w:type="dxa"/>
          </w:tcPr>
          <w:p w:rsidR="00EA276B" w:rsidRPr="00312465" w:rsidRDefault="00EA276B" w:rsidP="007A07EE">
            <w:pPr>
              <w:pStyle w:val="TableParagraph"/>
              <w:spacing w:before="0"/>
              <w:ind w:left="103"/>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objective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103"/>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Операционные бизнес задачи, которые должны быть выполнены Услугой.</w:t>
            </w:r>
          </w:p>
        </w:tc>
      </w:tr>
      <w:tr w:rsidR="00312465" w:rsidRPr="00312465" w:rsidTr="00B92F48">
        <w:trPr>
          <w:trHeight w:val="191"/>
        </w:trPr>
        <w:tc>
          <w:tcPr>
            <w:tcW w:w="9511" w:type="dxa"/>
            <w:gridSpan w:val="2"/>
          </w:tcPr>
          <w:p w:rsidR="00EA276B" w:rsidRPr="00312465" w:rsidRDefault="00EA276B" w:rsidP="00850315">
            <w:pPr>
              <w:pStyle w:val="TableParagraph"/>
              <w:spacing w:before="0"/>
              <w:ind w:left="0"/>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релевантные для различных фаз модели предприятия</w:t>
            </w:r>
          </w:p>
          <w:p w:rsidR="00EA276B" w:rsidRPr="00312465" w:rsidRDefault="00EA276B" w:rsidP="00EA276B">
            <w:pPr>
              <w:pStyle w:val="TableParagraph"/>
              <w:spacing w:before="0"/>
              <w:ind w:left="0"/>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применимые на фазе определения концепции и следующих фазах</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Ограничения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constraint</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Ограничени</w:t>
            </w:r>
            <w:proofErr w:type="gramStart"/>
            <w:r w:rsidRPr="00312465">
              <w:rPr>
                <w:rFonts w:ascii="Times New Roman" w:hAnsi="Times New Roman" w:cs="Times New Roman"/>
                <w:sz w:val="24"/>
                <w:szCs w:val="24"/>
                <w:lang w:val="ru-RU"/>
              </w:rPr>
              <w:t>е(</w:t>
            </w:r>
            <w:proofErr w:type="spellStart"/>
            <w:proofErr w:type="gramEnd"/>
            <w:r w:rsidRPr="00312465">
              <w:rPr>
                <w:rFonts w:ascii="Times New Roman" w:hAnsi="Times New Roman" w:cs="Times New Roman"/>
                <w:sz w:val="24"/>
                <w:szCs w:val="24"/>
                <w:lang w:val="ru-RU"/>
              </w:rPr>
              <w:t>ия</w:t>
            </w:r>
            <w:proofErr w:type="spellEnd"/>
            <w:r w:rsidRPr="00312465">
              <w:rPr>
                <w:rFonts w:ascii="Times New Roman" w:hAnsi="Times New Roman" w:cs="Times New Roman"/>
                <w:sz w:val="24"/>
                <w:szCs w:val="24"/>
                <w:lang w:val="ru-RU"/>
              </w:rPr>
              <w:t>), наложенное(</w:t>
            </w:r>
            <w:proofErr w:type="spellStart"/>
            <w:r w:rsidRPr="00312465">
              <w:rPr>
                <w:rFonts w:ascii="Times New Roman" w:hAnsi="Times New Roman" w:cs="Times New Roman"/>
                <w:sz w:val="24"/>
                <w:szCs w:val="24"/>
                <w:lang w:val="ru-RU"/>
              </w:rPr>
              <w:t>ые</w:t>
            </w:r>
            <w:proofErr w:type="spellEnd"/>
            <w:r w:rsidRPr="00312465">
              <w:rPr>
                <w:rFonts w:ascii="Times New Roman" w:hAnsi="Times New Roman" w:cs="Times New Roman"/>
                <w:sz w:val="24"/>
                <w:szCs w:val="24"/>
                <w:lang w:val="ru-RU"/>
              </w:rPr>
              <w:t>) на Услугу.</w:t>
            </w:r>
          </w:p>
        </w:tc>
      </w:tr>
      <w:tr w:rsidR="00312465" w:rsidRPr="00312465" w:rsidTr="00B92F48">
        <w:trPr>
          <w:trHeight w:val="191"/>
        </w:trPr>
        <w:tc>
          <w:tcPr>
            <w:tcW w:w="9511" w:type="dxa"/>
            <w:gridSpan w:val="2"/>
          </w:tcPr>
          <w:p w:rsidR="00EA276B" w:rsidRPr="00312465" w:rsidRDefault="00EA276B" w:rsidP="00EA276B">
            <w:pPr>
              <w:pStyle w:val="TableParagraph"/>
              <w:spacing w:before="0"/>
              <w:ind w:left="0"/>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применимые на фазе спецификации проекта и на следующих фазах</w:t>
            </w:r>
          </w:p>
        </w:tc>
      </w:tr>
      <w:tr w:rsidR="00312465" w:rsidRPr="00312465" w:rsidTr="00B92F48">
        <w:trPr>
          <w:trHeight w:val="191"/>
        </w:trPr>
        <w:tc>
          <w:tcPr>
            <w:tcW w:w="2341" w:type="dxa"/>
          </w:tcPr>
          <w:p w:rsidR="00EA276B" w:rsidRPr="00312465" w:rsidRDefault="00EA276B" w:rsidP="007A07EE">
            <w:pPr>
              <w:pStyle w:val="TableParagraph"/>
              <w:spacing w:before="0"/>
              <w:jc w:val="both"/>
              <w:rPr>
                <w:rFonts w:ascii="Times New Roman" w:hAnsi="Times New Roman" w:cs="Times New Roman"/>
                <w:sz w:val="24"/>
                <w:szCs w:val="24"/>
              </w:rPr>
            </w:pPr>
            <w:r w:rsidRPr="00312465">
              <w:rPr>
                <w:rFonts w:ascii="Times New Roman" w:hAnsi="Times New Roman" w:cs="Times New Roman"/>
                <w:sz w:val="24"/>
                <w:szCs w:val="24"/>
                <w:lang w:val="ru-RU"/>
              </w:rPr>
              <w:t xml:space="preserve">Набор Поведенческого Правила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proofErr w:type="spellStart"/>
            <w:r w:rsidRPr="00312465">
              <w:rPr>
                <w:rFonts w:ascii="Times New Roman" w:hAnsi="Times New Roman" w:cs="Times New Roman"/>
                <w:sz w:val="24"/>
                <w:szCs w:val="24"/>
              </w:rPr>
              <w:t>behavioural</w:t>
            </w:r>
            <w:proofErr w:type="spellEnd"/>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rule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Поведенческие правила, выраженные с использованием синтаксиса, определенного в 7.2.5 и Приложении А.</w:t>
            </w:r>
          </w:p>
          <w:p w:rsidR="00EA276B" w:rsidRPr="00312465" w:rsidRDefault="00EA276B" w:rsidP="007A07EE">
            <w:pPr>
              <w:pStyle w:val="TableParagraph"/>
              <w:spacing w:before="0"/>
              <w:ind w:left="0"/>
              <w:jc w:val="both"/>
              <w:rPr>
                <w:rFonts w:ascii="Times New Roman" w:hAnsi="Times New Roman" w:cs="Times New Roman"/>
                <w:i/>
                <w:sz w:val="24"/>
                <w:szCs w:val="24"/>
                <w:lang w:val="ru-RU"/>
              </w:rPr>
            </w:pPr>
            <w:r w:rsidRPr="00312465">
              <w:rPr>
                <w:rFonts w:ascii="Times New Roman" w:hAnsi="Times New Roman" w:cs="Times New Roman"/>
                <w:i/>
                <w:sz w:val="24"/>
                <w:szCs w:val="24"/>
                <w:lang w:val="ru-RU"/>
              </w:rPr>
              <w:t>(Совокупность поведенческих правил составляет набор поведенческого правила.)</w:t>
            </w:r>
          </w:p>
        </w:tc>
      </w:tr>
      <w:tr w:rsidR="00312465" w:rsidRPr="00312465" w:rsidTr="00B92F48">
        <w:trPr>
          <w:trHeight w:val="191"/>
        </w:trPr>
        <w:tc>
          <w:tcPr>
            <w:tcW w:w="9511" w:type="dxa"/>
            <w:gridSpan w:val="2"/>
          </w:tcPr>
          <w:p w:rsidR="00EA276B" w:rsidRPr="00312465" w:rsidRDefault="00EA276B" w:rsidP="00EA276B">
            <w:pPr>
              <w:pStyle w:val="TableParagraph"/>
              <w:spacing w:before="0"/>
              <w:ind w:left="0"/>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применимые на фазе определения требований и следующих фазах</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Декларативные Правила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rule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Декларативные правила, применимые к данной Услуге</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Функциональность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 &lt;functionality text&gt; ]+ | [ Functionality derived construct]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Текст, описывающий функциональность или [определенный только в специализации </w:t>
            </w:r>
            <w:proofErr w:type="spellStart"/>
            <w:r w:rsidRPr="00312465">
              <w:rPr>
                <w:rFonts w:ascii="Times New Roman" w:hAnsi="Times New Roman" w:cs="Times New Roman"/>
                <w:sz w:val="24"/>
                <w:szCs w:val="24"/>
                <w:lang w:val="ru-RU"/>
              </w:rPr>
              <w:t>Сервитизация</w:t>
            </w:r>
            <w:proofErr w:type="spellEnd"/>
            <w:r w:rsidRPr="00312465">
              <w:rPr>
                <w:rFonts w:ascii="Times New Roman" w:hAnsi="Times New Roman" w:cs="Times New Roman"/>
                <w:sz w:val="24"/>
                <w:szCs w:val="24"/>
                <w:lang w:val="ru-RU"/>
              </w:rPr>
              <w:t xml:space="preserve"> (8.3)] ссылку на производную конструкции Функциональность (см. 8.4.7).</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Значение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text</w:t>
            </w:r>
            <w:r w:rsidRPr="00312465">
              <w:rPr>
                <w:rFonts w:ascii="Times New Roman" w:hAnsi="Times New Roman" w:cs="Times New Roman"/>
                <w:sz w:val="24"/>
                <w:szCs w:val="24"/>
                <w:lang w:val="ru-RU"/>
              </w:rPr>
              <w:t>&gt;]+ | [</w:t>
            </w:r>
            <w:r w:rsidRPr="00312465">
              <w:rPr>
                <w:rFonts w:ascii="Times New Roman" w:hAnsi="Times New Roman" w:cs="Times New Roman"/>
                <w:sz w:val="24"/>
                <w:szCs w:val="24"/>
              </w:rPr>
              <w:t>Performance</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Indicator</w:t>
            </w:r>
            <w:proofErr w:type="gramStart"/>
            <w:r w:rsidRPr="00312465">
              <w:rPr>
                <w:rFonts w:ascii="Times New Roman" w:hAnsi="Times New Roman" w:cs="Times New Roman"/>
                <w:sz w:val="24"/>
                <w:szCs w:val="24"/>
                <w:lang w:val="ru-RU"/>
              </w:rPr>
              <w:t xml:space="preserve"> ]</w:t>
            </w:r>
            <w:proofErr w:type="gramEnd"/>
            <w:r w:rsidRPr="00312465">
              <w:rPr>
                <w:rFonts w:ascii="Times New Roman" w:hAnsi="Times New Roman" w:cs="Times New Roman"/>
                <w:sz w:val="24"/>
                <w:szCs w:val="24"/>
                <w:lang w:val="ru-RU"/>
              </w:rPr>
              <w: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Текст, описывающий значение услуги или ссылк</w:t>
            </w:r>
            <w:proofErr w:type="gramStart"/>
            <w:r w:rsidRPr="00312465">
              <w:rPr>
                <w:rFonts w:ascii="Times New Roman" w:hAnsi="Times New Roman" w:cs="Times New Roman"/>
                <w:sz w:val="24"/>
                <w:szCs w:val="24"/>
                <w:lang w:val="ru-RU"/>
              </w:rPr>
              <w:t>у(</w:t>
            </w:r>
            <w:proofErr w:type="gramEnd"/>
            <w:r w:rsidRPr="00312465">
              <w:rPr>
                <w:rFonts w:ascii="Times New Roman" w:hAnsi="Times New Roman" w:cs="Times New Roman"/>
                <w:sz w:val="24"/>
                <w:szCs w:val="24"/>
                <w:lang w:val="ru-RU"/>
              </w:rPr>
              <w:t>и) на Показатель(и) Эффективности (см. 7.15).</w:t>
            </w:r>
          </w:p>
        </w:tc>
      </w:tr>
      <w:tr w:rsidR="00312465" w:rsidRPr="00312465" w:rsidTr="00B92F48">
        <w:trPr>
          <w:trHeight w:val="191"/>
        </w:trPr>
        <w:tc>
          <w:tcPr>
            <w:tcW w:w="9511" w:type="dxa"/>
            <w:gridSpan w:val="2"/>
          </w:tcPr>
          <w:p w:rsidR="00EA276B" w:rsidRPr="00312465" w:rsidRDefault="00EA276B" w:rsidP="00EA276B">
            <w:pPr>
              <w:pStyle w:val="TableParagraph"/>
              <w:tabs>
                <w:tab w:val="left" w:pos="9295"/>
              </w:tabs>
              <w:spacing w:before="0"/>
              <w:ind w:left="34" w:right="47"/>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применимые на фазе проектирования и следующих фазах</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Атрибуты Услуги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w:t>
            </w:r>
            <w:proofErr w:type="spellStart"/>
            <w:r w:rsidRPr="00312465">
              <w:rPr>
                <w:rFonts w:ascii="Times New Roman" w:hAnsi="Times New Roman" w:cs="Times New Roman"/>
                <w:sz w:val="24"/>
                <w:szCs w:val="24"/>
              </w:rPr>
              <w:t>attribute_name</w:t>
            </w:r>
            <w:proofErr w:type="spellEnd"/>
            <w:r w:rsidRPr="00312465">
              <w:rPr>
                <w:rFonts w:ascii="Times New Roman" w:hAnsi="Times New Roman" w:cs="Times New Roman"/>
                <w:sz w:val="24"/>
                <w:szCs w:val="24"/>
              </w:rPr>
              <w:t>&gt; [' = ' [&lt;</w:t>
            </w:r>
            <w:proofErr w:type="spellStart"/>
            <w:r w:rsidRPr="00312465">
              <w:rPr>
                <w:rFonts w:ascii="Times New Roman" w:hAnsi="Times New Roman" w:cs="Times New Roman"/>
                <w:sz w:val="24"/>
                <w:szCs w:val="24"/>
              </w:rPr>
              <w:t>attribute_value</w:t>
            </w:r>
            <w:proofErr w:type="spellEnd"/>
            <w:r w:rsidRPr="00312465">
              <w:rPr>
                <w:rFonts w:ascii="Times New Roman" w:hAnsi="Times New Roman" w:cs="Times New Roman"/>
                <w:sz w:val="24"/>
                <w:szCs w:val="24"/>
              </w:rPr>
              <w:t>&gt;</w:t>
            </w:r>
            <w:proofErr w:type="gramStart"/>
            <w:r w:rsidRPr="00312465">
              <w:rPr>
                <w:rFonts w:ascii="Times New Roman" w:hAnsi="Times New Roman" w:cs="Times New Roman"/>
                <w:sz w:val="24"/>
                <w:szCs w:val="24"/>
              </w:rPr>
              <w:t>]+</w:t>
            </w:r>
            <w:proofErr w:type="gramEnd"/>
            <w:r w:rsidRPr="00312465">
              <w:rPr>
                <w:rFonts w:ascii="Times New Roman" w:hAnsi="Times New Roman" w:cs="Times New Roman"/>
                <w:sz w:val="24"/>
                <w:szCs w:val="24"/>
              </w:rPr>
              <w:t xml:space="preserve"> ]? ]</w:t>
            </w:r>
          </w:p>
          <w:p w:rsidR="00EA276B" w:rsidRPr="00312465" w:rsidRDefault="00EA276B" w:rsidP="007A07EE">
            <w:pPr>
              <w:pStyle w:val="TableParagraph"/>
              <w:spacing w:before="0"/>
              <w:ind w:left="0" w:right="285"/>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Элементы, представляющие атрибуты услуги и, возможно, их значения для сущности, представленной Услугой.</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Конечный Статус</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value</w:t>
            </w:r>
            <w:r w:rsidRPr="00312465">
              <w:rPr>
                <w:rFonts w:ascii="Times New Roman" w:hAnsi="Times New Roman" w:cs="Times New Roman"/>
                <w:sz w:val="24"/>
                <w:szCs w:val="24"/>
                <w:lang w:val="ru-RU"/>
              </w:rPr>
              <w:t xml:space="preserve">&gt; </w:t>
            </w:r>
            <w:proofErr w:type="gramStart"/>
            <w:r w:rsidRPr="00312465">
              <w:rPr>
                <w:rFonts w:ascii="Times New Roman" w:hAnsi="Times New Roman" w:cs="Times New Roman"/>
                <w:sz w:val="24"/>
                <w:szCs w:val="24"/>
                <w:lang w:val="ru-RU"/>
              </w:rPr>
              <w:t xml:space="preserve">[ </w:t>
            </w:r>
            <w:proofErr w:type="gramEnd"/>
            <w:r w:rsidRPr="00312465">
              <w:rPr>
                <w:rFonts w:ascii="Times New Roman" w:hAnsi="Times New Roman" w:cs="Times New Roman"/>
                <w:sz w:val="24"/>
                <w:szCs w:val="24"/>
                <w:lang w:val="ru-RU"/>
              </w:rPr>
              <w:t>‘,’ &lt;</w:t>
            </w:r>
            <w:r w:rsidRPr="00312465">
              <w:rPr>
                <w:rFonts w:ascii="Times New Roman" w:hAnsi="Times New Roman" w:cs="Times New Roman"/>
                <w:sz w:val="24"/>
                <w:szCs w:val="24"/>
              </w:rPr>
              <w:t>priority</w:t>
            </w:r>
            <w:r w:rsidRPr="00312465">
              <w:rPr>
                <w:rFonts w:ascii="Times New Roman" w:hAnsi="Times New Roman" w:cs="Times New Roman"/>
                <w:sz w:val="24"/>
                <w:szCs w:val="24"/>
                <w:lang w:val="ru-RU"/>
              </w:rPr>
              <w:t>&gt;]? ]*</w:t>
            </w:r>
          </w:p>
          <w:p w:rsidR="00EA276B" w:rsidRPr="00312465" w:rsidRDefault="00EA276B" w:rsidP="007A07EE">
            <w:pPr>
              <w:pStyle w:val="TableParagraph"/>
              <w:spacing w:before="0"/>
              <w:ind w:left="0" w:right="135"/>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Конечный статус значений, создаваемые вхождениями этой Услуги, где &lt;</w:t>
            </w:r>
            <w:r w:rsidRPr="00312465">
              <w:rPr>
                <w:rFonts w:ascii="Times New Roman" w:hAnsi="Times New Roman" w:cs="Times New Roman"/>
                <w:sz w:val="24"/>
                <w:szCs w:val="24"/>
              </w:rPr>
              <w:t>value</w:t>
            </w:r>
            <w:r w:rsidRPr="00312465">
              <w:rPr>
                <w:rFonts w:ascii="Times New Roman" w:hAnsi="Times New Roman" w:cs="Times New Roman"/>
                <w:sz w:val="24"/>
                <w:szCs w:val="24"/>
                <w:lang w:val="ru-RU"/>
              </w:rPr>
              <w:t>&gt;-обязательный предикат с 0 аргументами, а &lt;</w:t>
            </w:r>
            <w:r w:rsidRPr="00312465">
              <w:rPr>
                <w:rFonts w:ascii="Times New Roman" w:hAnsi="Times New Roman" w:cs="Times New Roman"/>
                <w:sz w:val="24"/>
                <w:szCs w:val="24"/>
              </w:rPr>
              <w:t>priority</w:t>
            </w:r>
            <w:r w:rsidRPr="00312465">
              <w:rPr>
                <w:rFonts w:ascii="Times New Roman" w:hAnsi="Times New Roman" w:cs="Times New Roman"/>
                <w:sz w:val="24"/>
                <w:szCs w:val="24"/>
                <w:lang w:val="ru-RU"/>
              </w:rPr>
              <w:t>&gt;-дополнительное целое число в заданном системой диапазоне, представляющем соответственно самый низкий и самый высокий приоритеты. По умолчанию приоритет считают наивысшим.</w:t>
            </w:r>
          </w:p>
        </w:tc>
      </w:tr>
      <w:tr w:rsidR="00312465" w:rsidRPr="00312465" w:rsidTr="00B92F48">
        <w:trPr>
          <w:trHeight w:val="191"/>
        </w:trPr>
        <w:tc>
          <w:tcPr>
            <w:tcW w:w="9511" w:type="dxa"/>
            <w:gridSpan w:val="2"/>
          </w:tcPr>
          <w:p w:rsidR="00EA276B" w:rsidRPr="00312465" w:rsidRDefault="00EA276B" w:rsidP="00EA276B">
            <w:pPr>
              <w:pStyle w:val="TableParagraph"/>
              <w:spacing w:before="0"/>
              <w:ind w:left="0"/>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релевантные для фазы идентификации домена и следующих фаз</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Использует Показатели Эффективности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Показатель эффективности, по которому можно оценить достижение поставленных задач.</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Используется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Услуг</w:t>
            </w:r>
            <w:proofErr w:type="gramStart"/>
            <w:r w:rsidRPr="00312465">
              <w:rPr>
                <w:rFonts w:ascii="Times New Roman" w:hAnsi="Times New Roman" w:cs="Times New Roman"/>
                <w:sz w:val="24"/>
                <w:szCs w:val="24"/>
                <w:lang w:val="ru-RU"/>
              </w:rPr>
              <w:t>а(</w:t>
            </w:r>
            <w:proofErr w:type="gramEnd"/>
            <w:r w:rsidRPr="00312465">
              <w:rPr>
                <w:rFonts w:ascii="Times New Roman" w:hAnsi="Times New Roman" w:cs="Times New Roman"/>
                <w:sz w:val="24"/>
                <w:szCs w:val="24"/>
                <w:lang w:val="ru-RU"/>
              </w:rPr>
              <w:t>и) и/или Бизнес-Процесс(ы), использующие эту Услугу.</w:t>
            </w:r>
          </w:p>
        </w:tc>
      </w:tr>
      <w:tr w:rsidR="00312465" w:rsidRPr="00312465" w:rsidTr="00B92F48">
        <w:trPr>
          <w:trHeight w:val="191"/>
        </w:trPr>
        <w:tc>
          <w:tcPr>
            <w:tcW w:w="9511" w:type="dxa"/>
            <w:gridSpan w:val="2"/>
          </w:tcPr>
          <w:p w:rsidR="00EA276B" w:rsidRPr="00312465" w:rsidRDefault="00EA276B" w:rsidP="00EA276B">
            <w:pPr>
              <w:pStyle w:val="TableParagraph"/>
              <w:spacing w:before="0"/>
              <w:ind w:left="0"/>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Отношения, применимые на фазе определения требований и на следующих фазах</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Продукты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right="116"/>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Продукты, с которыми связана эта Услуга, где кратность [...]* является одной из [0..*] (только для ранних фаз моделирования) или [1..1] или [1..*] или [</w:t>
            </w:r>
            <w:r w:rsidRPr="00312465">
              <w:rPr>
                <w:rFonts w:ascii="Times New Roman" w:hAnsi="Times New Roman" w:cs="Times New Roman"/>
                <w:sz w:val="24"/>
                <w:szCs w:val="24"/>
              </w:rPr>
              <w:t>m</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n</w:t>
            </w:r>
            <w:r w:rsidRPr="00312465">
              <w:rPr>
                <w:rFonts w:ascii="Times New Roman" w:hAnsi="Times New Roman" w:cs="Times New Roman"/>
                <w:sz w:val="24"/>
                <w:szCs w:val="24"/>
                <w:lang w:val="ru-RU"/>
              </w:rPr>
              <w:t>].</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Пользователь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Пользователь (и) (см. 8.4.5), использующий сервис.</w:t>
            </w:r>
          </w:p>
        </w:tc>
      </w:tr>
    </w:tbl>
    <w:p w:rsidR="002839EB" w:rsidRPr="00312465" w:rsidRDefault="00C00BCD" w:rsidP="002839EB">
      <w:pPr>
        <w:jc w:val="center"/>
      </w:pPr>
      <w:r w:rsidRPr="00312465">
        <w:rPr>
          <w:rFonts w:ascii="Times New Roman" w:hAnsi="Times New Roman" w:cs="Times New Roman"/>
          <w:i/>
        </w:rPr>
        <w:lastRenderedPageBreak/>
        <w:t>Окончание таблицы 4</w:t>
      </w:r>
    </w:p>
    <w:tbl>
      <w:tblPr>
        <w:tblStyle w:val="ab"/>
        <w:tblW w:w="9511" w:type="dxa"/>
        <w:tblInd w:w="108" w:type="dxa"/>
        <w:tblLook w:val="04A0" w:firstRow="1" w:lastRow="0" w:firstColumn="1" w:lastColumn="0" w:noHBand="0" w:noVBand="1"/>
      </w:tblPr>
      <w:tblGrid>
        <w:gridCol w:w="2341"/>
        <w:gridCol w:w="7170"/>
      </w:tblGrid>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Заинтересованная сторона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Заинтересованна</w:t>
            </w:r>
            <w:proofErr w:type="gramStart"/>
            <w:r w:rsidRPr="00312465">
              <w:rPr>
                <w:rFonts w:ascii="Times New Roman" w:hAnsi="Times New Roman" w:cs="Times New Roman"/>
                <w:sz w:val="24"/>
                <w:szCs w:val="24"/>
                <w:lang w:val="ru-RU"/>
              </w:rPr>
              <w:t>я(</w:t>
            </w:r>
            <w:proofErr w:type="spellStart"/>
            <w:proofErr w:type="gramEnd"/>
            <w:r w:rsidRPr="00312465">
              <w:rPr>
                <w:rFonts w:ascii="Times New Roman" w:hAnsi="Times New Roman" w:cs="Times New Roman"/>
                <w:sz w:val="24"/>
                <w:szCs w:val="24"/>
                <w:lang w:val="ru-RU"/>
              </w:rPr>
              <w:t>ые</w:t>
            </w:r>
            <w:proofErr w:type="spellEnd"/>
            <w:r w:rsidRPr="00312465">
              <w:rPr>
                <w:rFonts w:ascii="Times New Roman" w:hAnsi="Times New Roman" w:cs="Times New Roman"/>
                <w:sz w:val="24"/>
                <w:szCs w:val="24"/>
                <w:lang w:val="ru-RU"/>
              </w:rPr>
              <w:t>) сторона(ы) (см. 8.4.4), связанные с данной Услугой.</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Часть чего-либо</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Сервисы, в которых данная Услуга участвует в агрегировании.</w:t>
            </w:r>
          </w:p>
          <w:p w:rsidR="00EA276B" w:rsidRPr="00312465" w:rsidRDefault="00EA276B" w:rsidP="007A07EE">
            <w:pPr>
              <w:pStyle w:val="TableParagraph"/>
              <w:spacing w:before="0"/>
              <w:ind w:left="0"/>
              <w:jc w:val="both"/>
              <w:rPr>
                <w:rFonts w:ascii="Times New Roman" w:hAnsi="Times New Roman" w:cs="Times New Roman"/>
                <w:i/>
                <w:sz w:val="24"/>
                <w:szCs w:val="24"/>
                <w:lang w:val="ru-RU"/>
              </w:rPr>
            </w:pPr>
            <w:r w:rsidRPr="00312465">
              <w:rPr>
                <w:rFonts w:ascii="Times New Roman" w:hAnsi="Times New Roman" w:cs="Times New Roman"/>
                <w:i/>
                <w:sz w:val="24"/>
                <w:szCs w:val="24"/>
                <w:lang w:val="ru-RU"/>
              </w:rPr>
              <w:t>Имя определяемой Услуги не может быть использовано в списке.</w:t>
            </w:r>
          </w:p>
        </w:tc>
      </w:tr>
      <w:tr w:rsidR="00312465" w:rsidRPr="00312465" w:rsidTr="00B92F48">
        <w:trPr>
          <w:trHeight w:val="191"/>
        </w:trPr>
        <w:tc>
          <w:tcPr>
            <w:tcW w:w="2341" w:type="dxa"/>
          </w:tcPr>
          <w:p w:rsidR="00EA276B" w:rsidRPr="00312465" w:rsidRDefault="00EA276B" w:rsidP="00EA276B">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Состоит из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w:t>
            </w:r>
          </w:p>
          <w:p w:rsidR="00EA276B" w:rsidRPr="00312465" w:rsidRDefault="00EA276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Услуги, Бизнес-Процессы и Деятельность Предприятия, агрегатом которых является данная Услуга.</w:t>
            </w:r>
          </w:p>
        </w:tc>
      </w:tr>
      <w:tr w:rsidR="00312465" w:rsidRPr="00312465" w:rsidTr="00B92F48">
        <w:trPr>
          <w:trHeight w:val="191"/>
        </w:trPr>
        <w:tc>
          <w:tcPr>
            <w:tcW w:w="2341" w:type="dxa"/>
          </w:tcPr>
          <w:p w:rsidR="00EA276B" w:rsidRPr="00312465" w:rsidRDefault="00EA276B" w:rsidP="00EA276B">
            <w:pPr>
              <w:pStyle w:val="TableParagraph"/>
              <w:spacing w:before="0"/>
              <w:ind w:left="0"/>
              <w:rPr>
                <w:rFonts w:ascii="Times New Roman" w:hAnsi="Times New Roman" w:cs="Times New Roman"/>
                <w:sz w:val="24"/>
                <w:szCs w:val="24"/>
                <w:lang w:val="ru-RU"/>
              </w:rPr>
            </w:pPr>
            <w:r w:rsidRPr="00312465">
              <w:rPr>
                <w:rFonts w:ascii="Times New Roman" w:hAnsi="Times New Roman" w:cs="Times New Roman"/>
                <w:sz w:val="24"/>
                <w:szCs w:val="24"/>
                <w:lang w:val="ru-RU"/>
              </w:rPr>
              <w:t>Входы</w:t>
            </w:r>
            <w:r w:rsidRPr="00312465">
              <w:rPr>
                <w:rFonts w:ascii="Times New Roman" w:hAnsi="Times New Roman" w:cs="Times New Roman"/>
                <w:sz w:val="24"/>
                <w:szCs w:val="24"/>
              </w:rPr>
              <w:t>/</w:t>
            </w:r>
            <w:r w:rsidRPr="00312465">
              <w:rPr>
                <w:rFonts w:ascii="Times New Roman" w:hAnsi="Times New Roman" w:cs="Times New Roman"/>
                <w:sz w:val="24"/>
                <w:szCs w:val="24"/>
                <w:lang w:val="ru-RU"/>
              </w:rPr>
              <w:t>Выходы</w:t>
            </w:r>
          </w:p>
        </w:tc>
        <w:tc>
          <w:tcPr>
            <w:tcW w:w="7170" w:type="dxa"/>
          </w:tcPr>
          <w:p w:rsidR="00EA276B" w:rsidRPr="00312465" w:rsidRDefault="00EA276B" w:rsidP="00EA276B">
            <w:pPr>
              <w:pStyle w:val="TableParagraph"/>
              <w:spacing w:before="0"/>
              <w:ind w:left="0"/>
              <w:rPr>
                <w:rFonts w:ascii="Times New Roman" w:hAnsi="Times New Roman" w:cs="Times New Roman"/>
                <w:sz w:val="24"/>
                <w:szCs w:val="24"/>
                <w:lang w:val="ru-RU"/>
              </w:rPr>
            </w:pPr>
          </w:p>
        </w:tc>
      </w:tr>
      <w:tr w:rsidR="00312465" w:rsidRPr="00312465" w:rsidTr="00B92F48">
        <w:trPr>
          <w:trHeight w:val="191"/>
        </w:trPr>
        <w:tc>
          <w:tcPr>
            <w:tcW w:w="2341" w:type="dxa"/>
          </w:tcPr>
          <w:p w:rsidR="00EA276B" w:rsidRPr="00312465" w:rsidRDefault="00EA276B" w:rsidP="00EA276B">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Информационные Входы</w:t>
            </w:r>
          </w:p>
        </w:tc>
        <w:tc>
          <w:tcPr>
            <w:tcW w:w="7170" w:type="dxa"/>
          </w:tcPr>
          <w:p w:rsidR="00EA276B" w:rsidRPr="00312465" w:rsidRDefault="00EA276B" w:rsidP="007A07EE">
            <w:pPr>
              <w:pStyle w:val="TableParagraph"/>
              <w:spacing w:before="0"/>
              <w:ind w:left="0" w:right="3158"/>
              <w:jc w:val="both"/>
              <w:rPr>
                <w:rFonts w:ascii="Times New Roman" w:hAnsi="Times New Roman" w:cs="Times New Roman"/>
                <w:sz w:val="24"/>
                <w:szCs w:val="24"/>
              </w:rPr>
            </w:pPr>
            <w:r w:rsidRPr="00312465">
              <w:rPr>
                <w:rFonts w:ascii="Times New Roman" w:hAnsi="Times New Roman" w:cs="Times New Roman"/>
                <w:sz w:val="24"/>
                <w:szCs w:val="24"/>
              </w:rPr>
              <w:t xml:space="preserve">[&lt;origin&gt;] ':' [&lt;identifier&gt; '/' &lt;name&gt;]* </w:t>
            </w:r>
          </w:p>
          <w:p w:rsidR="00EA276B" w:rsidRPr="00312465" w:rsidRDefault="00EA276B" w:rsidP="007A07EE">
            <w:pPr>
              <w:pStyle w:val="TableParagraph"/>
              <w:tabs>
                <w:tab w:val="left" w:pos="691"/>
                <w:tab w:val="left" w:pos="692"/>
              </w:tabs>
              <w:spacing w:before="0"/>
              <w:ind w:left="0"/>
              <w:jc w:val="both"/>
              <w:rPr>
                <w:rFonts w:ascii="Times New Roman" w:hAnsi="Times New Roman" w:cs="Times New Roman"/>
                <w:spacing w:val="2"/>
                <w:sz w:val="24"/>
                <w:szCs w:val="24"/>
                <w:lang w:val="ru-RU"/>
              </w:rPr>
            </w:pPr>
            <w:r w:rsidRPr="00312465">
              <w:rPr>
                <w:rFonts w:ascii="Times New Roman" w:hAnsi="Times New Roman" w:cs="Times New Roman"/>
                <w:spacing w:val="2"/>
                <w:sz w:val="24"/>
                <w:szCs w:val="24"/>
                <w:lang w:val="ru-RU"/>
              </w:rPr>
              <w:t>Представления Объектов, описывающие:</w:t>
            </w:r>
          </w:p>
          <w:p w:rsidR="00EA276B" w:rsidRPr="00312465" w:rsidRDefault="00EA276B" w:rsidP="007A07EE">
            <w:pPr>
              <w:pStyle w:val="TableParagraph"/>
              <w:tabs>
                <w:tab w:val="left" w:pos="691"/>
                <w:tab w:val="left" w:pos="692"/>
              </w:tabs>
              <w:spacing w:before="0"/>
              <w:ind w:left="0"/>
              <w:jc w:val="both"/>
              <w:rPr>
                <w:rFonts w:ascii="Times New Roman" w:hAnsi="Times New Roman" w:cs="Times New Roman"/>
                <w:spacing w:val="2"/>
                <w:sz w:val="24"/>
                <w:szCs w:val="24"/>
                <w:lang w:val="ru-RU"/>
              </w:rPr>
            </w:pPr>
            <w:r w:rsidRPr="00312465">
              <w:rPr>
                <w:rFonts w:ascii="Times New Roman" w:hAnsi="Times New Roman" w:cs="Times New Roman"/>
                <w:spacing w:val="2"/>
                <w:sz w:val="24"/>
                <w:szCs w:val="24"/>
                <w:lang w:val="ru-RU"/>
              </w:rPr>
              <w:t>а) информацию, подлежащую обработке данной Услугой,</w:t>
            </w:r>
          </w:p>
          <w:p w:rsidR="00EA276B" w:rsidRPr="00312465" w:rsidRDefault="00EA276B" w:rsidP="007A07EE">
            <w:pPr>
              <w:pStyle w:val="TableParagraph"/>
              <w:tabs>
                <w:tab w:val="left" w:pos="691"/>
                <w:tab w:val="left" w:pos="692"/>
              </w:tabs>
              <w:spacing w:before="0"/>
              <w:ind w:left="0"/>
              <w:jc w:val="both"/>
              <w:rPr>
                <w:rFonts w:ascii="Times New Roman" w:hAnsi="Times New Roman" w:cs="Times New Roman"/>
                <w:spacing w:val="2"/>
                <w:sz w:val="24"/>
                <w:szCs w:val="24"/>
                <w:lang w:val="ru-RU"/>
              </w:rPr>
            </w:pPr>
            <w:r w:rsidRPr="00312465">
              <w:rPr>
                <w:rFonts w:ascii="Times New Roman" w:hAnsi="Times New Roman" w:cs="Times New Roman"/>
                <w:spacing w:val="2"/>
                <w:sz w:val="24"/>
                <w:szCs w:val="24"/>
                <w:lang w:val="ru-RU"/>
              </w:rPr>
              <w:t xml:space="preserve">б) контрольную информацию, </w:t>
            </w:r>
            <w:proofErr w:type="gramStart"/>
            <w:r w:rsidRPr="00312465">
              <w:rPr>
                <w:rFonts w:ascii="Times New Roman" w:hAnsi="Times New Roman" w:cs="Times New Roman"/>
                <w:spacing w:val="2"/>
                <w:sz w:val="24"/>
                <w:szCs w:val="24"/>
                <w:lang w:val="ru-RU"/>
              </w:rPr>
              <w:t>предоставляющая</w:t>
            </w:r>
            <w:proofErr w:type="gramEnd"/>
            <w:r w:rsidRPr="00312465">
              <w:rPr>
                <w:rFonts w:ascii="Times New Roman" w:hAnsi="Times New Roman" w:cs="Times New Roman"/>
                <w:spacing w:val="2"/>
                <w:sz w:val="24"/>
                <w:szCs w:val="24"/>
                <w:lang w:val="ru-RU"/>
              </w:rPr>
              <w:t xml:space="preserve"> данные времени выполнения, используемые, но не измененные вхождениями данной Услуги,</w:t>
            </w:r>
          </w:p>
          <w:p w:rsidR="00EA276B" w:rsidRPr="00312465" w:rsidRDefault="00EA276B" w:rsidP="007A07EE">
            <w:pPr>
              <w:pStyle w:val="TableParagraph"/>
              <w:tabs>
                <w:tab w:val="left" w:pos="691"/>
                <w:tab w:val="left" w:pos="692"/>
              </w:tabs>
              <w:spacing w:before="0"/>
              <w:ind w:left="0"/>
              <w:jc w:val="both"/>
              <w:rPr>
                <w:rFonts w:ascii="Times New Roman" w:hAnsi="Times New Roman" w:cs="Times New Roman"/>
                <w:spacing w:val="2"/>
                <w:sz w:val="24"/>
                <w:szCs w:val="24"/>
                <w:lang w:val="ru-RU"/>
              </w:rPr>
            </w:pPr>
            <w:r w:rsidRPr="00312465">
              <w:rPr>
                <w:rFonts w:ascii="Times New Roman" w:hAnsi="Times New Roman" w:cs="Times New Roman"/>
                <w:spacing w:val="2"/>
                <w:sz w:val="24"/>
                <w:szCs w:val="24"/>
                <w:lang w:val="ru-RU"/>
              </w:rPr>
              <w:t>в) Ресурсы, используемые или потребляемые данной Услугой.</w:t>
            </w:r>
          </w:p>
        </w:tc>
      </w:tr>
      <w:tr w:rsidR="00312465" w:rsidRPr="00B749F2" w:rsidTr="00B92F48">
        <w:trPr>
          <w:trHeight w:val="191"/>
        </w:trPr>
        <w:tc>
          <w:tcPr>
            <w:tcW w:w="2341" w:type="dxa"/>
          </w:tcPr>
          <w:p w:rsidR="00EA276B" w:rsidRPr="00312465" w:rsidRDefault="00EA276B" w:rsidP="00EA276B">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Входы События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[&lt;origin&gt;] ':' &lt;identifier&gt; '/' &lt;name&gt;]*</w:t>
            </w:r>
          </w:p>
          <w:p w:rsidR="00EA276B" w:rsidRPr="00312465" w:rsidRDefault="00EA276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Events which can be received by this Service.</w:t>
            </w:r>
          </w:p>
        </w:tc>
      </w:tr>
      <w:tr w:rsidR="00312465" w:rsidRPr="00312465" w:rsidTr="00B92F48">
        <w:trPr>
          <w:trHeight w:val="191"/>
        </w:trPr>
        <w:tc>
          <w:tcPr>
            <w:tcW w:w="2341" w:type="dxa"/>
          </w:tcPr>
          <w:p w:rsidR="00EA276B" w:rsidRPr="00312465" w:rsidRDefault="00EA276B" w:rsidP="00EA276B">
            <w:pPr>
              <w:pStyle w:val="TableParagraph"/>
              <w:spacing w:before="0"/>
              <w:ind w:left="177"/>
              <w:rPr>
                <w:rFonts w:ascii="Times New Roman" w:hAnsi="Times New Roman" w:cs="Times New Roman"/>
                <w:sz w:val="24"/>
                <w:szCs w:val="24"/>
              </w:rPr>
            </w:pPr>
            <w:proofErr w:type="spellStart"/>
            <w:r w:rsidRPr="00312465">
              <w:rPr>
                <w:rFonts w:ascii="Times New Roman" w:hAnsi="Times New Roman" w:cs="Times New Roman"/>
                <w:sz w:val="24"/>
                <w:szCs w:val="24"/>
              </w:rPr>
              <w:t>Информационные</w:t>
            </w:r>
            <w:proofErr w:type="spellEnd"/>
            <w:r w:rsidRPr="00312465">
              <w:rPr>
                <w:rFonts w:ascii="Times New Roman" w:hAnsi="Times New Roman" w:cs="Times New Roman"/>
                <w:sz w:val="24"/>
                <w:szCs w:val="24"/>
              </w:rPr>
              <w:t xml:space="preserve"> В</w:t>
            </w:r>
            <w:r w:rsidRPr="00312465">
              <w:rPr>
                <w:rFonts w:ascii="Times New Roman" w:hAnsi="Times New Roman" w:cs="Times New Roman"/>
                <w:sz w:val="24"/>
                <w:szCs w:val="24"/>
                <w:lang w:val="ru-RU"/>
              </w:rPr>
              <w:t>ы</w:t>
            </w:r>
            <w:proofErr w:type="spellStart"/>
            <w:r w:rsidRPr="00312465">
              <w:rPr>
                <w:rFonts w:ascii="Times New Roman" w:hAnsi="Times New Roman" w:cs="Times New Roman"/>
                <w:sz w:val="24"/>
                <w:szCs w:val="24"/>
              </w:rPr>
              <w:t>ходы</w:t>
            </w:r>
            <w:proofErr w:type="spellEnd"/>
          </w:p>
        </w:tc>
        <w:tc>
          <w:tcPr>
            <w:tcW w:w="7170" w:type="dxa"/>
          </w:tcPr>
          <w:p w:rsidR="00EA276B" w:rsidRPr="00312465" w:rsidRDefault="00EA276B" w:rsidP="007A07EE">
            <w:pPr>
              <w:pStyle w:val="TableParagraph"/>
              <w:spacing w:before="0"/>
              <w:ind w:left="0" w:right="3158"/>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destination</w:t>
            </w:r>
            <w:r w:rsidRPr="00312465">
              <w:rPr>
                <w:rFonts w:ascii="Times New Roman" w:hAnsi="Times New Roman" w:cs="Times New Roman"/>
                <w:sz w:val="24"/>
                <w:szCs w:val="24"/>
                <w:lang w:val="ru-RU"/>
              </w:rPr>
              <w:t>&gt;]+ Представления Объектов, описывающие:</w:t>
            </w:r>
          </w:p>
          <w:p w:rsidR="00EA276B" w:rsidRPr="00312465" w:rsidRDefault="00EA276B" w:rsidP="007A07EE">
            <w:pPr>
              <w:pStyle w:val="TableParagraph"/>
              <w:tabs>
                <w:tab w:val="left" w:pos="691"/>
                <w:tab w:val="left" w:pos="692"/>
              </w:tabs>
              <w:spacing w:before="0"/>
              <w:ind w:left="0"/>
              <w:jc w:val="both"/>
              <w:rPr>
                <w:rFonts w:ascii="Times New Roman" w:hAnsi="Times New Roman" w:cs="Times New Roman"/>
                <w:spacing w:val="2"/>
                <w:sz w:val="24"/>
                <w:szCs w:val="24"/>
                <w:lang w:val="ru-RU"/>
              </w:rPr>
            </w:pPr>
            <w:r w:rsidRPr="00312465">
              <w:rPr>
                <w:rFonts w:ascii="Times New Roman" w:hAnsi="Times New Roman" w:cs="Times New Roman"/>
                <w:spacing w:val="2"/>
                <w:sz w:val="24"/>
                <w:szCs w:val="24"/>
              </w:rPr>
              <w:t>a</w:t>
            </w:r>
            <w:r w:rsidRPr="00312465">
              <w:rPr>
                <w:rFonts w:ascii="Times New Roman" w:hAnsi="Times New Roman" w:cs="Times New Roman"/>
                <w:spacing w:val="2"/>
                <w:sz w:val="24"/>
                <w:szCs w:val="24"/>
                <w:lang w:val="ru-RU"/>
              </w:rPr>
              <w:t>) информационные выходы, произведенные вхождениями этой Услуги (они содержат информацию о состоянии выполнения операционных компонентов, поскольку они относятся к процессу и ассоциированным ресурсам), или</w:t>
            </w:r>
          </w:p>
          <w:p w:rsidR="00EA276B" w:rsidRPr="00312465" w:rsidRDefault="00EA276B" w:rsidP="007A07EE">
            <w:pPr>
              <w:pStyle w:val="TableParagraph"/>
              <w:tabs>
                <w:tab w:val="left" w:pos="691"/>
                <w:tab w:val="left" w:pos="692"/>
              </w:tabs>
              <w:spacing w:before="0"/>
              <w:ind w:left="0"/>
              <w:jc w:val="both"/>
              <w:rPr>
                <w:rFonts w:ascii="Times New Roman" w:hAnsi="Times New Roman" w:cs="Times New Roman"/>
                <w:sz w:val="24"/>
                <w:szCs w:val="24"/>
                <w:lang w:val="ru-RU"/>
              </w:rPr>
            </w:pPr>
            <w:r w:rsidRPr="00312465">
              <w:rPr>
                <w:rFonts w:ascii="Times New Roman" w:hAnsi="Times New Roman" w:cs="Times New Roman"/>
                <w:spacing w:val="2"/>
                <w:sz w:val="24"/>
                <w:szCs w:val="24"/>
                <w:lang w:val="ru-RU"/>
              </w:rPr>
              <w:t>б) информация о статусе Ресурсов после выполнения данной Услуги.</w:t>
            </w:r>
          </w:p>
        </w:tc>
      </w:tr>
      <w:tr w:rsidR="00312465" w:rsidRPr="00312465" w:rsidTr="00B92F48">
        <w:trPr>
          <w:trHeight w:val="191"/>
        </w:trPr>
        <w:tc>
          <w:tcPr>
            <w:tcW w:w="2341" w:type="dxa"/>
          </w:tcPr>
          <w:p w:rsidR="00EA276B" w:rsidRPr="00312465" w:rsidRDefault="00EA276B" w:rsidP="00EA276B">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rPr>
              <w:t>В</w:t>
            </w:r>
            <w:r w:rsidRPr="00312465">
              <w:rPr>
                <w:rFonts w:ascii="Times New Roman" w:hAnsi="Times New Roman" w:cs="Times New Roman"/>
                <w:sz w:val="24"/>
                <w:szCs w:val="24"/>
                <w:lang w:val="ru-RU"/>
              </w:rPr>
              <w:t>ы</w:t>
            </w:r>
            <w:proofErr w:type="spellStart"/>
            <w:r w:rsidRPr="00312465">
              <w:rPr>
                <w:rFonts w:ascii="Times New Roman" w:hAnsi="Times New Roman" w:cs="Times New Roman"/>
                <w:sz w:val="24"/>
                <w:szCs w:val="24"/>
              </w:rPr>
              <w:t>ходы</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События</w:t>
            </w:r>
            <w:proofErr w:type="spellEnd"/>
          </w:p>
        </w:tc>
        <w:tc>
          <w:tcPr>
            <w:tcW w:w="7170" w:type="dxa"/>
          </w:tcPr>
          <w:p w:rsidR="00EA276B" w:rsidRPr="00312465" w:rsidRDefault="00EA276B" w:rsidP="007A07EE">
            <w:pPr>
              <w:pStyle w:val="TableParagraph"/>
              <w:spacing w:before="0"/>
              <w:ind w:left="0" w:right="262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destination</w:t>
            </w:r>
            <w:r w:rsidRPr="00312465">
              <w:rPr>
                <w:rFonts w:ascii="Times New Roman" w:hAnsi="Times New Roman" w:cs="Times New Roman"/>
                <w:sz w:val="24"/>
                <w:szCs w:val="24"/>
                <w:lang w:val="ru-RU"/>
              </w:rPr>
              <w:t>&gt;]+ События, которые могут быть генерированы данной Услугой.</w:t>
            </w:r>
          </w:p>
        </w:tc>
      </w:tr>
      <w:tr w:rsidR="00312465" w:rsidRPr="00312465" w:rsidTr="00B92F48">
        <w:trPr>
          <w:trHeight w:val="191"/>
        </w:trPr>
        <w:tc>
          <w:tcPr>
            <w:tcW w:w="9511" w:type="dxa"/>
            <w:gridSpan w:val="2"/>
          </w:tcPr>
          <w:p w:rsidR="00EA276B" w:rsidRPr="00312465" w:rsidRDefault="00EA276B" w:rsidP="00EA276B">
            <w:pPr>
              <w:pStyle w:val="TableParagraph"/>
              <w:spacing w:before="0"/>
              <w:ind w:left="0"/>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Отношения, применимые на фазе проектирования и на следующих фазах</w:t>
            </w:r>
          </w:p>
        </w:tc>
      </w:tr>
      <w:tr w:rsidR="00312465" w:rsidRPr="00312465" w:rsidTr="00B92F48">
        <w:trPr>
          <w:trHeight w:val="191"/>
        </w:trPr>
        <w:tc>
          <w:tcPr>
            <w:tcW w:w="2341" w:type="dxa"/>
          </w:tcPr>
          <w:p w:rsidR="00EA276B" w:rsidRPr="00312465" w:rsidRDefault="00EA276B" w:rsidP="00EA276B">
            <w:pPr>
              <w:pStyle w:val="TableParagraph"/>
              <w:spacing w:before="0"/>
              <w:ind w:left="0"/>
              <w:rPr>
                <w:rFonts w:ascii="Times New Roman" w:hAnsi="Times New Roman" w:cs="Times New Roman"/>
                <w:sz w:val="24"/>
                <w:szCs w:val="24"/>
                <w:lang w:val="ru-RU"/>
              </w:rPr>
            </w:pPr>
            <w:r w:rsidRPr="00312465">
              <w:rPr>
                <w:rFonts w:ascii="Times New Roman" w:hAnsi="Times New Roman" w:cs="Times New Roman"/>
                <w:sz w:val="24"/>
                <w:szCs w:val="24"/>
                <w:lang w:val="ru-RU"/>
              </w:rPr>
              <w:t>Операционные Взаимосвязи</w:t>
            </w:r>
          </w:p>
        </w:tc>
        <w:tc>
          <w:tcPr>
            <w:tcW w:w="7170" w:type="dxa"/>
          </w:tcPr>
          <w:p w:rsidR="00EA276B" w:rsidRPr="00312465" w:rsidRDefault="00EA276B" w:rsidP="00EA276B">
            <w:pPr>
              <w:pStyle w:val="TableParagraph"/>
              <w:spacing w:before="0"/>
              <w:ind w:left="0"/>
              <w:rPr>
                <w:rFonts w:ascii="Times New Roman" w:hAnsi="Times New Roman" w:cs="Times New Roman"/>
                <w:sz w:val="24"/>
                <w:szCs w:val="24"/>
                <w:lang w:val="ru-RU"/>
              </w:rPr>
            </w:pPr>
          </w:p>
        </w:tc>
      </w:tr>
      <w:tr w:rsidR="00312465" w:rsidRPr="00312465" w:rsidTr="00B92F48">
        <w:trPr>
          <w:trHeight w:val="191"/>
        </w:trPr>
        <w:tc>
          <w:tcPr>
            <w:tcW w:w="2341" w:type="dxa"/>
          </w:tcPr>
          <w:p w:rsidR="00EA276B" w:rsidRPr="00312465" w:rsidRDefault="00EA276B" w:rsidP="00EA276B">
            <w:pPr>
              <w:pStyle w:val="TableParagraph"/>
              <w:spacing w:before="0"/>
              <w:ind w:left="177"/>
              <w:rPr>
                <w:rFonts w:ascii="Times New Roman" w:hAnsi="Times New Roman" w:cs="Times New Roman"/>
                <w:sz w:val="24"/>
                <w:szCs w:val="24"/>
                <w:lang w:val="ru-RU"/>
              </w:rPr>
            </w:pPr>
          </w:p>
          <w:p w:rsidR="00EA276B" w:rsidRPr="00312465" w:rsidRDefault="00EA276B" w:rsidP="00EA276B">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Ответственность за операцию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EA276B" w:rsidRPr="00312465" w:rsidRDefault="00EA276B" w:rsidP="007A07EE">
            <w:pPr>
              <w:pStyle w:val="TableParagraph"/>
              <w:spacing w:before="0"/>
              <w:ind w:left="0" w:right="116"/>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Операционная Роль и Организационная Единица соответственно, несущие ответственность за операцию данной Услуги.</w:t>
            </w:r>
            <w:proofErr w:type="gramEnd"/>
          </w:p>
        </w:tc>
      </w:tr>
      <w:tr w:rsidR="00312465" w:rsidRPr="00312465" w:rsidTr="00B92F48">
        <w:trPr>
          <w:trHeight w:val="191"/>
        </w:trPr>
        <w:tc>
          <w:tcPr>
            <w:tcW w:w="2341" w:type="dxa"/>
          </w:tcPr>
          <w:p w:rsidR="00EA276B" w:rsidRPr="00312465" w:rsidRDefault="00EA276B" w:rsidP="00EA276B">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Полномочие </w:t>
            </w:r>
          </w:p>
        </w:tc>
        <w:tc>
          <w:tcPr>
            <w:tcW w:w="7170" w:type="dxa"/>
          </w:tcPr>
          <w:p w:rsidR="00EA276B" w:rsidRPr="00312465" w:rsidRDefault="00EA276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EA276B" w:rsidRPr="00312465" w:rsidRDefault="00EA276B" w:rsidP="007A07EE">
            <w:pPr>
              <w:pStyle w:val="TableParagraph"/>
              <w:spacing w:before="0"/>
              <w:ind w:left="0" w:right="226"/>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Организационная Роль и Организационная Единица соответственно, обладающие полномочиями для операции данной Услуги.</w:t>
            </w:r>
          </w:p>
        </w:tc>
      </w:tr>
    </w:tbl>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p w:rsidR="002839EB" w:rsidRPr="00312465" w:rsidRDefault="002839EB" w:rsidP="002839EB">
      <w:pPr>
        <w:tabs>
          <w:tab w:val="left" w:pos="1280"/>
        </w:tabs>
        <w:ind w:right="-107" w:firstLine="567"/>
        <w:jc w:val="both"/>
        <w:rPr>
          <w:rFonts w:ascii="Times New Roman" w:hAnsi="Times New Roman" w:cs="Times New Roman"/>
          <w:sz w:val="20"/>
        </w:rPr>
      </w:pPr>
      <w:r w:rsidRPr="00312465">
        <w:rPr>
          <w:rFonts w:ascii="Times New Roman" w:hAnsi="Times New Roman" w:cs="Times New Roman"/>
          <w:sz w:val="20"/>
        </w:rPr>
        <w:t xml:space="preserve">1 Примечание – Пункт A.1 указывает обоснование и ограничения, накладываемые на поведенческие правила. </w:t>
      </w:r>
    </w:p>
    <w:p w:rsidR="00A62D0F" w:rsidRPr="00312465" w:rsidRDefault="002839EB" w:rsidP="002839EB">
      <w:pPr>
        <w:pStyle w:val="Style13"/>
        <w:widowControl/>
        <w:ind w:firstLine="567"/>
        <w:jc w:val="both"/>
        <w:rPr>
          <w:rFonts w:ascii="Times New Roman" w:hAnsi="Times New Roman" w:cs="Times New Roman"/>
          <w:sz w:val="20"/>
        </w:rPr>
      </w:pPr>
      <w:r w:rsidRPr="00312465">
        <w:rPr>
          <w:rFonts w:ascii="Times New Roman" w:hAnsi="Times New Roman" w:cs="Times New Roman"/>
          <w:sz w:val="20"/>
        </w:rPr>
        <w:t>2 Примечание – Пользователь и Заинтересованное лицо определены только в специализации «</w:t>
      </w:r>
      <w:proofErr w:type="spellStart"/>
      <w:r w:rsidRPr="00312465">
        <w:rPr>
          <w:rFonts w:ascii="Times New Roman" w:hAnsi="Times New Roman" w:cs="Times New Roman"/>
          <w:sz w:val="20"/>
        </w:rPr>
        <w:t>Сервитизация</w:t>
      </w:r>
      <w:proofErr w:type="spellEnd"/>
      <w:r w:rsidRPr="00312465">
        <w:rPr>
          <w:rFonts w:ascii="Times New Roman" w:hAnsi="Times New Roman" w:cs="Times New Roman"/>
          <w:sz w:val="20"/>
        </w:rPr>
        <w:t>» (см. 8.3).</w:t>
      </w:r>
    </w:p>
    <w:p w:rsidR="002839EB" w:rsidRPr="00312465" w:rsidRDefault="002839EB" w:rsidP="002839EB">
      <w:pPr>
        <w:pStyle w:val="Style13"/>
        <w:widowControl/>
        <w:ind w:firstLine="567"/>
        <w:jc w:val="both"/>
        <w:rPr>
          <w:rFonts w:ascii="Times New Roman" w:hAnsi="Times New Roman" w:cs="Times New Roman"/>
          <w:sz w:val="20"/>
        </w:rPr>
      </w:pPr>
    </w:p>
    <w:p w:rsidR="002839EB" w:rsidRPr="00312465" w:rsidRDefault="002839EB" w:rsidP="002839EB">
      <w:pPr>
        <w:pStyle w:val="Style13"/>
        <w:widowControl/>
        <w:ind w:firstLine="567"/>
        <w:jc w:val="both"/>
        <w:rPr>
          <w:rFonts w:ascii="Times New Roman" w:hAnsi="Times New Roman" w:cs="Times New Roman"/>
          <w:sz w:val="20"/>
        </w:rPr>
      </w:pPr>
    </w:p>
    <w:p w:rsidR="002839EB" w:rsidRPr="00312465" w:rsidRDefault="002839EB" w:rsidP="002839EB">
      <w:pPr>
        <w:pStyle w:val="Style13"/>
        <w:widowControl/>
        <w:ind w:firstLine="567"/>
        <w:jc w:val="center"/>
        <w:rPr>
          <w:rStyle w:val="FontStyle49"/>
          <w:rFonts w:ascii="Times New Roman" w:hAnsi="Times New Roman" w:cs="Times New Roman"/>
          <w:color w:val="auto"/>
          <w:sz w:val="24"/>
          <w:szCs w:val="24"/>
          <w:lang w:eastAsia="en-US"/>
        </w:rPr>
      </w:pPr>
      <w:r w:rsidRPr="00312465">
        <w:rPr>
          <w:rFonts w:ascii="Times New Roman" w:hAnsi="Times New Roman" w:cs="Times New Roman"/>
          <w:b/>
        </w:rPr>
        <w:lastRenderedPageBreak/>
        <w:t>Таблица 5 — Шаблон конструкции Событие</w:t>
      </w:r>
    </w:p>
    <w:p w:rsidR="00A62D0F" w:rsidRPr="00312465" w:rsidRDefault="00A62D0F"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312465" w:rsidRPr="00312465" w:rsidTr="00B92F48">
        <w:trPr>
          <w:trHeight w:val="299"/>
        </w:trPr>
        <w:tc>
          <w:tcPr>
            <w:tcW w:w="2341" w:type="dxa"/>
            <w:tcBorders>
              <w:bottom w:val="double" w:sz="4" w:space="0" w:color="auto"/>
            </w:tcBorders>
            <w:vAlign w:val="center"/>
          </w:tcPr>
          <w:p w:rsidR="002839EB" w:rsidRPr="00312465" w:rsidRDefault="002839EB" w:rsidP="00E62B59">
            <w:pPr>
              <w:pStyle w:val="11"/>
              <w:shd w:val="clear" w:color="auto" w:fill="auto"/>
              <w:ind w:firstLine="34"/>
              <w:rPr>
                <w:sz w:val="24"/>
                <w:szCs w:val="24"/>
              </w:rPr>
            </w:pPr>
            <w:r w:rsidRPr="00312465">
              <w:rPr>
                <w:sz w:val="24"/>
                <w:szCs w:val="24"/>
              </w:rPr>
              <w:t>Заголовок</w:t>
            </w:r>
          </w:p>
        </w:tc>
        <w:tc>
          <w:tcPr>
            <w:tcW w:w="7170" w:type="dxa"/>
            <w:tcBorders>
              <w:bottom w:val="double" w:sz="4" w:space="0" w:color="auto"/>
            </w:tcBorders>
            <w:vAlign w:val="center"/>
          </w:tcPr>
          <w:p w:rsidR="002839EB" w:rsidRPr="00312465" w:rsidRDefault="002839EB" w:rsidP="00E62B59">
            <w:pPr>
              <w:pStyle w:val="11"/>
              <w:shd w:val="clear" w:color="auto" w:fill="auto"/>
              <w:ind w:firstLine="567"/>
              <w:rPr>
                <w:sz w:val="24"/>
                <w:szCs w:val="24"/>
              </w:rPr>
            </w:pPr>
          </w:p>
        </w:tc>
      </w:tr>
      <w:tr w:rsidR="00312465" w:rsidRPr="00312465" w:rsidTr="00B92F48">
        <w:trPr>
          <w:trHeight w:val="453"/>
        </w:trPr>
        <w:tc>
          <w:tcPr>
            <w:tcW w:w="2341" w:type="dxa"/>
            <w:tcBorders>
              <w:top w:val="double" w:sz="4" w:space="0" w:color="auto"/>
            </w:tcBorders>
          </w:tcPr>
          <w:p w:rsidR="002839EB" w:rsidRPr="00312465" w:rsidRDefault="002839EB"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Метка конструкции</w:t>
            </w:r>
          </w:p>
        </w:tc>
        <w:tc>
          <w:tcPr>
            <w:tcW w:w="7170" w:type="dxa"/>
            <w:tcBorders>
              <w:top w:val="double" w:sz="4" w:space="0" w:color="auto"/>
            </w:tcBorders>
          </w:tcPr>
          <w:p w:rsidR="002839EB" w:rsidRPr="00312465" w:rsidRDefault="002839EB" w:rsidP="007A07EE">
            <w:pPr>
              <w:pStyle w:val="TableParagraph"/>
              <w:spacing w:before="0"/>
              <w:ind w:left="0" w:hanging="39"/>
              <w:jc w:val="both"/>
              <w:rPr>
                <w:rFonts w:ascii="Times New Roman" w:hAnsi="Times New Roman" w:cs="Times New Roman"/>
                <w:sz w:val="24"/>
                <w:szCs w:val="24"/>
              </w:rPr>
            </w:pPr>
            <w:r w:rsidRPr="00312465">
              <w:rPr>
                <w:rFonts w:ascii="Times New Roman" w:hAnsi="Times New Roman" w:cs="Times New Roman"/>
                <w:sz w:val="24"/>
                <w:szCs w:val="24"/>
              </w:rPr>
              <w:t>&lt;Model-unique abbreviation&gt; EV</w:t>
            </w:r>
          </w:p>
        </w:tc>
      </w:tr>
      <w:tr w:rsidR="00312465" w:rsidRPr="00312465" w:rsidTr="00B92F48">
        <w:trPr>
          <w:trHeight w:val="191"/>
        </w:trPr>
        <w:tc>
          <w:tcPr>
            <w:tcW w:w="2341" w:type="dxa"/>
          </w:tcPr>
          <w:p w:rsidR="002839EB" w:rsidRPr="00312465" w:rsidRDefault="002839EB"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Идентификатор </w:t>
            </w:r>
          </w:p>
        </w:tc>
        <w:tc>
          <w:tcPr>
            <w:tcW w:w="7170" w:type="dxa"/>
          </w:tcPr>
          <w:p w:rsidR="002839EB" w:rsidRPr="00312465" w:rsidRDefault="002839EB" w:rsidP="007A07EE">
            <w:pPr>
              <w:pStyle w:val="TableParagraph"/>
              <w:spacing w:before="0"/>
              <w:ind w:left="0" w:hanging="39"/>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Model</w:t>
            </w:r>
            <w:r w:rsidRPr="00312465">
              <w:rPr>
                <w:rFonts w:ascii="Times New Roman" w:hAnsi="Times New Roman" w:cs="Times New Roman"/>
                <w:sz w:val="24"/>
                <w:szCs w:val="24"/>
                <w:lang w:val="ru-RU"/>
              </w:rPr>
              <w:t>-</w:t>
            </w:r>
            <w:r w:rsidRPr="00312465">
              <w:rPr>
                <w:rFonts w:ascii="Times New Roman" w:hAnsi="Times New Roman" w:cs="Times New Roman"/>
                <w:sz w:val="24"/>
                <w:szCs w:val="24"/>
              </w:rPr>
              <w:t>unique</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2839EB" w:rsidRPr="00312465" w:rsidRDefault="002839EB" w:rsidP="007A07EE">
            <w:pPr>
              <w:pStyle w:val="TableParagraph"/>
              <w:spacing w:before="0"/>
              <w:ind w:left="0" w:hanging="39"/>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312465">
              <w:rPr>
                <w:rFonts w:ascii="Times New Roman" w:hAnsi="Times New Roman" w:cs="Times New Roman"/>
                <w:sz w:val="24"/>
                <w:szCs w:val="24"/>
              </w:rPr>
              <w:t>EV</w:t>
            </w:r>
            <w:r w:rsidRPr="00312465">
              <w:rPr>
                <w:rFonts w:ascii="Times New Roman" w:hAnsi="Times New Roman" w:cs="Times New Roman"/>
                <w:sz w:val="24"/>
                <w:szCs w:val="24"/>
                <w:lang w:val="ru-RU"/>
              </w:rPr>
              <w:t>_4</w:t>
            </w:r>
          </w:p>
        </w:tc>
      </w:tr>
      <w:tr w:rsidR="00312465" w:rsidRPr="00312465" w:rsidTr="00B92F48">
        <w:trPr>
          <w:trHeight w:val="191"/>
        </w:trPr>
        <w:tc>
          <w:tcPr>
            <w:tcW w:w="2341" w:type="dxa"/>
          </w:tcPr>
          <w:p w:rsidR="002839EB" w:rsidRPr="00312465" w:rsidRDefault="002839EB"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Название </w:t>
            </w:r>
          </w:p>
        </w:tc>
        <w:tc>
          <w:tcPr>
            <w:tcW w:w="7170" w:type="dxa"/>
          </w:tcPr>
          <w:p w:rsidR="002839EB" w:rsidRPr="00312465" w:rsidRDefault="002839EB" w:rsidP="007A07EE">
            <w:pPr>
              <w:pStyle w:val="TableParagraph"/>
              <w:spacing w:before="0"/>
              <w:ind w:left="0" w:hanging="39"/>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w:t>
            </w:r>
            <w:proofErr w:type="gramEnd"/>
          </w:p>
          <w:p w:rsidR="002839EB" w:rsidRPr="00312465" w:rsidRDefault="002839EB" w:rsidP="007A07EE">
            <w:pPr>
              <w:pStyle w:val="TableParagraph"/>
              <w:spacing w:before="0"/>
              <w:ind w:left="0" w:hanging="39"/>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Имя События, где &lt;</w:t>
            </w:r>
            <w:r w:rsidRPr="00312465">
              <w:rPr>
                <w:rFonts w:ascii="Times New Roman" w:hAnsi="Times New Roman" w:cs="Times New Roman"/>
                <w:sz w:val="24"/>
                <w:szCs w:val="24"/>
              </w:rPr>
              <w:t>noun</w:t>
            </w:r>
            <w:r w:rsidRPr="00312465">
              <w:rPr>
                <w:rFonts w:ascii="Times New Roman" w:hAnsi="Times New Roman" w:cs="Times New Roman"/>
                <w:sz w:val="24"/>
                <w:szCs w:val="24"/>
                <w:lang w:val="ru-RU"/>
              </w:rPr>
              <w:t>&gt; указывает сущность, вызывающую Событие, а &lt;</w:t>
            </w:r>
            <w:r w:rsidRPr="00312465">
              <w:rPr>
                <w:rFonts w:ascii="Times New Roman" w:hAnsi="Times New Roman" w:cs="Times New Roman"/>
                <w:sz w:val="24"/>
                <w:szCs w:val="24"/>
              </w:rPr>
              <w:t>adjective</w:t>
            </w:r>
            <w:r w:rsidRPr="00312465">
              <w:rPr>
                <w:rFonts w:ascii="Times New Roman" w:hAnsi="Times New Roman" w:cs="Times New Roman"/>
                <w:sz w:val="24"/>
                <w:szCs w:val="24"/>
                <w:lang w:val="ru-RU"/>
              </w:rPr>
              <w:t>&gt; - дополнительный квалифицирующий атрибут.</w:t>
            </w:r>
          </w:p>
        </w:tc>
      </w:tr>
      <w:tr w:rsidR="00312465" w:rsidRPr="00312465" w:rsidTr="00B92F48">
        <w:trPr>
          <w:trHeight w:val="191"/>
        </w:trPr>
        <w:tc>
          <w:tcPr>
            <w:tcW w:w="2341" w:type="dxa"/>
          </w:tcPr>
          <w:p w:rsidR="002839EB" w:rsidRPr="00312465" w:rsidRDefault="002839EB"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Уполномоченный проектировщик </w:t>
            </w:r>
            <w:r w:rsidRPr="00312465">
              <w:rPr>
                <w:rFonts w:ascii="Times New Roman" w:hAnsi="Times New Roman" w:cs="Times New Roman"/>
                <w:sz w:val="24"/>
                <w:szCs w:val="24"/>
              </w:rPr>
              <w:t xml:space="preserve"> </w:t>
            </w:r>
          </w:p>
        </w:tc>
        <w:tc>
          <w:tcPr>
            <w:tcW w:w="7170" w:type="dxa"/>
          </w:tcPr>
          <w:p w:rsidR="002839EB" w:rsidRPr="00312465" w:rsidRDefault="002839EB" w:rsidP="007A07EE">
            <w:pPr>
              <w:pStyle w:val="TableParagraph"/>
              <w:spacing w:before="0"/>
              <w:ind w:left="0" w:hanging="39"/>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2839EB" w:rsidRPr="00312465" w:rsidRDefault="002839EB" w:rsidP="007A07EE">
            <w:pPr>
              <w:pStyle w:val="TableParagraph"/>
              <w:spacing w:before="0"/>
              <w:ind w:left="0" w:hanging="39"/>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данное Событие.</w:t>
            </w:r>
          </w:p>
        </w:tc>
      </w:tr>
      <w:tr w:rsidR="00312465" w:rsidRPr="00312465" w:rsidTr="00B92F48">
        <w:trPr>
          <w:trHeight w:val="191"/>
        </w:trPr>
        <w:tc>
          <w:tcPr>
            <w:tcW w:w="2341" w:type="dxa"/>
          </w:tcPr>
          <w:p w:rsidR="002839EB" w:rsidRPr="00312465" w:rsidRDefault="002839EB" w:rsidP="00E62B59">
            <w:pPr>
              <w:pStyle w:val="TableParagraph"/>
              <w:spacing w:before="0"/>
              <w:ind w:left="0"/>
              <w:rPr>
                <w:rFonts w:ascii="Times New Roman" w:hAnsi="Times New Roman" w:cs="Times New Roman"/>
                <w:sz w:val="24"/>
                <w:szCs w:val="24"/>
                <w:lang w:val="ru-RU"/>
              </w:rPr>
            </w:pPr>
            <w:r w:rsidRPr="00312465">
              <w:rPr>
                <w:rFonts w:ascii="Times New Roman" w:hAnsi="Times New Roman" w:cs="Times New Roman"/>
                <w:sz w:val="24"/>
                <w:szCs w:val="24"/>
                <w:lang w:val="ru-RU"/>
              </w:rPr>
              <w:t>Содержание</w:t>
            </w:r>
          </w:p>
        </w:tc>
        <w:tc>
          <w:tcPr>
            <w:tcW w:w="7170" w:type="dxa"/>
          </w:tcPr>
          <w:p w:rsidR="002839EB" w:rsidRPr="00312465" w:rsidRDefault="002839EB" w:rsidP="00E62B59">
            <w:pPr>
              <w:pStyle w:val="TableParagraph"/>
              <w:spacing w:before="0"/>
              <w:ind w:left="0"/>
              <w:rPr>
                <w:rFonts w:ascii="Times New Roman" w:hAnsi="Times New Roman" w:cs="Times New Roman"/>
                <w:sz w:val="24"/>
                <w:szCs w:val="24"/>
                <w:lang w:val="ru-RU"/>
              </w:rPr>
            </w:pPr>
          </w:p>
        </w:tc>
      </w:tr>
      <w:tr w:rsidR="00312465" w:rsidRPr="00312465" w:rsidTr="00B92F48">
        <w:trPr>
          <w:trHeight w:val="191"/>
        </w:trPr>
        <w:tc>
          <w:tcPr>
            <w:tcW w:w="9511" w:type="dxa"/>
            <w:gridSpan w:val="2"/>
          </w:tcPr>
          <w:p w:rsidR="002839EB" w:rsidRPr="00312465" w:rsidRDefault="002839EB" w:rsidP="00E62B59">
            <w:pPr>
              <w:pStyle w:val="TableParagraph"/>
              <w:spacing w:before="0"/>
              <w:ind w:left="103"/>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Атрибуты, релевантные на фазе идентификации домена и следующих фазах</w:t>
            </w:r>
          </w:p>
        </w:tc>
      </w:tr>
      <w:tr w:rsidR="00312465" w:rsidRPr="00312465" w:rsidTr="00B92F48">
        <w:trPr>
          <w:trHeight w:val="191"/>
        </w:trPr>
        <w:tc>
          <w:tcPr>
            <w:tcW w:w="2341" w:type="dxa"/>
          </w:tcPr>
          <w:p w:rsidR="002839EB" w:rsidRPr="00312465" w:rsidRDefault="002839EB" w:rsidP="007A07EE">
            <w:pPr>
              <w:pStyle w:val="TableParagraph"/>
              <w:spacing w:before="0"/>
              <w:jc w:val="both"/>
              <w:rPr>
                <w:rFonts w:ascii="Times New Roman" w:hAnsi="Times New Roman" w:cs="Times New Roman"/>
                <w:sz w:val="24"/>
                <w:szCs w:val="24"/>
              </w:rPr>
            </w:pPr>
            <w:r w:rsidRPr="00312465">
              <w:rPr>
                <w:rFonts w:ascii="Times New Roman" w:hAnsi="Times New Roman" w:cs="Times New Roman"/>
                <w:sz w:val="24"/>
                <w:szCs w:val="24"/>
                <w:lang w:val="ru-RU"/>
              </w:rPr>
              <w:t xml:space="preserve">Описание </w:t>
            </w:r>
          </w:p>
        </w:tc>
        <w:tc>
          <w:tcPr>
            <w:tcW w:w="7170" w:type="dxa"/>
          </w:tcPr>
          <w:p w:rsidR="002839EB" w:rsidRPr="00312465" w:rsidRDefault="002839E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string</w:t>
            </w:r>
            <w:r w:rsidRPr="00312465">
              <w:rPr>
                <w:rFonts w:ascii="Times New Roman" w:hAnsi="Times New Roman" w:cs="Times New Roman"/>
                <w:sz w:val="24"/>
                <w:szCs w:val="24"/>
                <w:lang w:val="ru-RU"/>
              </w:rPr>
              <w:t>&gt;</w:t>
            </w:r>
          </w:p>
          <w:p w:rsidR="002839EB" w:rsidRPr="00312465" w:rsidRDefault="002839E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Краткое текстовое описание События.</w:t>
            </w:r>
          </w:p>
        </w:tc>
      </w:tr>
      <w:tr w:rsidR="00312465" w:rsidRPr="00312465" w:rsidTr="00B92F48">
        <w:trPr>
          <w:trHeight w:val="191"/>
        </w:trPr>
        <w:tc>
          <w:tcPr>
            <w:tcW w:w="2341" w:type="dxa"/>
          </w:tcPr>
          <w:p w:rsidR="002839EB" w:rsidRPr="00312465" w:rsidRDefault="002839EB" w:rsidP="00E62B59">
            <w:pPr>
              <w:pStyle w:val="TableParagraph"/>
              <w:spacing w:before="0"/>
              <w:ind w:left="0"/>
              <w:rPr>
                <w:rFonts w:ascii="Times New Roman" w:hAnsi="Times New Roman" w:cs="Times New Roman"/>
                <w:sz w:val="24"/>
                <w:szCs w:val="24"/>
                <w:lang w:val="ru-RU"/>
              </w:rPr>
            </w:pPr>
          </w:p>
        </w:tc>
        <w:tc>
          <w:tcPr>
            <w:tcW w:w="7170" w:type="dxa"/>
          </w:tcPr>
          <w:p w:rsidR="002839EB" w:rsidRPr="00312465" w:rsidRDefault="002839E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 xml:space="preserve">Атрибуты, применимые на фазе спецификации проекта и следующих фазах </w:t>
            </w:r>
          </w:p>
        </w:tc>
      </w:tr>
      <w:tr w:rsidR="00312465" w:rsidRPr="00312465" w:rsidTr="00B92F48">
        <w:trPr>
          <w:trHeight w:val="191"/>
        </w:trPr>
        <w:tc>
          <w:tcPr>
            <w:tcW w:w="2341" w:type="dxa"/>
          </w:tcPr>
          <w:p w:rsidR="002839EB" w:rsidRPr="00312465" w:rsidRDefault="002839EB"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Временная метка </w:t>
            </w:r>
          </w:p>
        </w:tc>
        <w:tc>
          <w:tcPr>
            <w:tcW w:w="7170" w:type="dxa"/>
          </w:tcPr>
          <w:p w:rsidR="002839EB" w:rsidRPr="00312465" w:rsidRDefault="002839EB"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w:t>
            </w:r>
            <w:proofErr w:type="spellStart"/>
            <w:r w:rsidRPr="00312465">
              <w:rPr>
                <w:rFonts w:ascii="Times New Roman" w:hAnsi="Times New Roman" w:cs="Times New Roman"/>
                <w:sz w:val="24"/>
                <w:szCs w:val="24"/>
              </w:rPr>
              <w:t>YYYY-MM-DDThh:mm:ss.sss</w:t>
            </w:r>
            <w:proofErr w:type="spellEnd"/>
            <w:r w:rsidRPr="00312465">
              <w:rPr>
                <w:rFonts w:ascii="Times New Roman" w:hAnsi="Times New Roman" w:cs="Times New Roman"/>
                <w:sz w:val="24"/>
                <w:szCs w:val="24"/>
              </w:rPr>
              <w:t>&gt;</w:t>
            </w:r>
          </w:p>
          <w:p w:rsidR="002839EB" w:rsidRPr="00312465" w:rsidRDefault="002839EB" w:rsidP="007A07EE">
            <w:pPr>
              <w:pStyle w:val="TableParagraph"/>
              <w:spacing w:before="0"/>
              <w:ind w:left="0" w:right="118"/>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 xml:space="preserve">Тип данных, определяющий дату и время, которые должны быть установлены на момент появления события, где </w:t>
            </w:r>
            <w:r w:rsidRPr="00312465">
              <w:rPr>
                <w:rFonts w:ascii="Times New Roman" w:hAnsi="Times New Roman" w:cs="Times New Roman"/>
                <w:sz w:val="24"/>
                <w:szCs w:val="24"/>
              </w:rPr>
              <w:t>YYYY</w:t>
            </w:r>
            <w:r w:rsidRPr="00312465">
              <w:rPr>
                <w:rFonts w:ascii="Times New Roman" w:hAnsi="Times New Roman" w:cs="Times New Roman"/>
                <w:sz w:val="24"/>
                <w:szCs w:val="24"/>
                <w:lang w:val="ru-RU"/>
              </w:rPr>
              <w:t xml:space="preserve"> представляет календарные годы, </w:t>
            </w:r>
            <w:r w:rsidRPr="00312465">
              <w:rPr>
                <w:rFonts w:ascii="Times New Roman" w:hAnsi="Times New Roman" w:cs="Times New Roman"/>
                <w:sz w:val="24"/>
                <w:szCs w:val="24"/>
              </w:rPr>
              <w:t>MM</w:t>
            </w:r>
            <w:r w:rsidRPr="00312465">
              <w:rPr>
                <w:rFonts w:ascii="Times New Roman" w:hAnsi="Times New Roman" w:cs="Times New Roman"/>
                <w:sz w:val="24"/>
                <w:szCs w:val="24"/>
                <w:lang w:val="ru-RU"/>
              </w:rPr>
              <w:t xml:space="preserve"> представляет месяц, </w:t>
            </w:r>
            <w:r w:rsidRPr="00312465">
              <w:rPr>
                <w:rFonts w:ascii="Times New Roman" w:hAnsi="Times New Roman" w:cs="Times New Roman"/>
                <w:sz w:val="24"/>
                <w:szCs w:val="24"/>
              </w:rPr>
              <w:t>DD</w:t>
            </w:r>
            <w:r w:rsidRPr="00312465">
              <w:rPr>
                <w:rFonts w:ascii="Times New Roman" w:hAnsi="Times New Roman" w:cs="Times New Roman"/>
                <w:sz w:val="24"/>
                <w:szCs w:val="24"/>
                <w:lang w:val="ru-RU"/>
              </w:rPr>
              <w:t xml:space="preserve"> представляет дни, «</w:t>
            </w:r>
            <w:r w:rsidRPr="00312465">
              <w:rPr>
                <w:rFonts w:ascii="Times New Roman" w:hAnsi="Times New Roman" w:cs="Times New Roman"/>
                <w:sz w:val="24"/>
                <w:szCs w:val="24"/>
              </w:rPr>
              <w:t>T</w:t>
            </w:r>
            <w:r w:rsidRPr="00312465">
              <w:rPr>
                <w:rFonts w:ascii="Times New Roman" w:hAnsi="Times New Roman" w:cs="Times New Roman"/>
                <w:sz w:val="24"/>
                <w:szCs w:val="24"/>
                <w:lang w:val="ru-RU"/>
              </w:rPr>
              <w:t xml:space="preserve">» отделяет дату от времени, </w:t>
            </w:r>
            <w:proofErr w:type="spellStart"/>
            <w:r w:rsidRPr="00312465">
              <w:rPr>
                <w:rFonts w:ascii="Times New Roman" w:hAnsi="Times New Roman" w:cs="Times New Roman"/>
                <w:sz w:val="24"/>
                <w:szCs w:val="24"/>
              </w:rPr>
              <w:t>hh</w:t>
            </w:r>
            <w:proofErr w:type="spellEnd"/>
            <w:r w:rsidRPr="00312465">
              <w:rPr>
                <w:rFonts w:ascii="Times New Roman" w:hAnsi="Times New Roman" w:cs="Times New Roman"/>
                <w:sz w:val="24"/>
                <w:szCs w:val="24"/>
                <w:lang w:val="ru-RU"/>
              </w:rPr>
              <w:t xml:space="preserve"> представляет часы (с использованием 24-часов), </w:t>
            </w:r>
            <w:r w:rsidRPr="00312465">
              <w:rPr>
                <w:rFonts w:ascii="Times New Roman" w:hAnsi="Times New Roman" w:cs="Times New Roman"/>
                <w:sz w:val="24"/>
                <w:szCs w:val="24"/>
              </w:rPr>
              <w:t>mm</w:t>
            </w:r>
            <w:r w:rsidRPr="00312465">
              <w:rPr>
                <w:rFonts w:ascii="Times New Roman" w:hAnsi="Times New Roman" w:cs="Times New Roman"/>
                <w:sz w:val="24"/>
                <w:szCs w:val="24"/>
                <w:lang w:val="ru-RU"/>
              </w:rPr>
              <w:t xml:space="preserve"> представляет минуты и </w:t>
            </w:r>
            <w:proofErr w:type="spellStart"/>
            <w:r w:rsidRPr="00312465">
              <w:rPr>
                <w:rFonts w:ascii="Times New Roman" w:hAnsi="Times New Roman" w:cs="Times New Roman"/>
                <w:sz w:val="24"/>
                <w:szCs w:val="24"/>
              </w:rPr>
              <w:t>ss</w:t>
            </w:r>
            <w:proofErr w:type="spellEnd"/>
            <w:r w:rsidRPr="00312465">
              <w:rPr>
                <w:rFonts w:ascii="Times New Roman" w:hAnsi="Times New Roman" w:cs="Times New Roman"/>
                <w:sz w:val="24"/>
                <w:szCs w:val="24"/>
                <w:lang w:val="ru-RU"/>
              </w:rPr>
              <w:t>.</w:t>
            </w:r>
            <w:proofErr w:type="spellStart"/>
            <w:r w:rsidRPr="00312465">
              <w:rPr>
                <w:rFonts w:ascii="Times New Roman" w:hAnsi="Times New Roman" w:cs="Times New Roman"/>
                <w:sz w:val="24"/>
                <w:szCs w:val="24"/>
              </w:rPr>
              <w:t>sss</w:t>
            </w:r>
            <w:proofErr w:type="spellEnd"/>
            <w:r w:rsidRPr="00312465">
              <w:rPr>
                <w:rFonts w:ascii="Times New Roman" w:hAnsi="Times New Roman" w:cs="Times New Roman"/>
                <w:sz w:val="24"/>
                <w:szCs w:val="24"/>
                <w:lang w:val="ru-RU"/>
              </w:rPr>
              <w:t xml:space="preserve"> представляют секунды с точностью до трех десятичных знаков, как в 2018-11-25</w:t>
            </w:r>
            <w:r w:rsidRPr="00312465">
              <w:rPr>
                <w:rFonts w:ascii="Times New Roman" w:hAnsi="Times New Roman" w:cs="Times New Roman"/>
                <w:sz w:val="24"/>
                <w:szCs w:val="24"/>
              </w:rPr>
              <w:t>T</w:t>
            </w:r>
            <w:r w:rsidRPr="00312465">
              <w:rPr>
                <w:rFonts w:ascii="Times New Roman" w:hAnsi="Times New Roman" w:cs="Times New Roman"/>
                <w:sz w:val="24"/>
                <w:szCs w:val="24"/>
                <w:lang w:val="ru-RU"/>
              </w:rPr>
              <w:t>11: 44: 05.123.</w:t>
            </w:r>
            <w:proofErr w:type="gramEnd"/>
          </w:p>
          <w:p w:rsidR="002839EB" w:rsidRPr="00312465" w:rsidRDefault="002839E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Отметка времени имеет фиксированное значение, являющееся типом данных по дате и времени (и, которое не может быть изменено, потому что оно известно системе)</w:t>
            </w:r>
          </w:p>
        </w:tc>
      </w:tr>
      <w:tr w:rsidR="00312465" w:rsidRPr="00312465" w:rsidTr="00B92F48">
        <w:trPr>
          <w:trHeight w:val="191"/>
        </w:trPr>
        <w:tc>
          <w:tcPr>
            <w:tcW w:w="2341" w:type="dxa"/>
          </w:tcPr>
          <w:p w:rsidR="002839EB" w:rsidRPr="00312465" w:rsidRDefault="002839EB"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Приоритет </w:t>
            </w:r>
          </w:p>
        </w:tc>
        <w:tc>
          <w:tcPr>
            <w:tcW w:w="7170" w:type="dxa"/>
          </w:tcPr>
          <w:p w:rsidR="002839EB" w:rsidRPr="00312465" w:rsidRDefault="002839E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integer</w:t>
            </w:r>
            <w:r w:rsidRPr="00312465">
              <w:rPr>
                <w:rFonts w:ascii="Times New Roman" w:hAnsi="Times New Roman" w:cs="Times New Roman"/>
                <w:sz w:val="24"/>
                <w:szCs w:val="24"/>
                <w:lang w:val="ru-RU"/>
              </w:rPr>
              <w:t>&gt;</w:t>
            </w:r>
          </w:p>
          <w:p w:rsidR="002839EB" w:rsidRPr="00312465" w:rsidRDefault="002839EB"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Целое число в определенном системой диапазоне, представляющем соответственно наименьший и наивысший приоритет. По умолчанию приоритет считают наивысшим.</w:t>
            </w:r>
          </w:p>
        </w:tc>
      </w:tr>
      <w:tr w:rsidR="00312465" w:rsidRPr="00312465" w:rsidTr="00B92F48">
        <w:trPr>
          <w:trHeight w:val="191"/>
        </w:trPr>
        <w:tc>
          <w:tcPr>
            <w:tcW w:w="9511" w:type="dxa"/>
            <w:gridSpan w:val="2"/>
          </w:tcPr>
          <w:p w:rsidR="002839EB" w:rsidRPr="00312465" w:rsidRDefault="002839EB" w:rsidP="00E62B59">
            <w:pPr>
              <w:pStyle w:val="TableParagraph"/>
              <w:spacing w:before="0"/>
              <w:ind w:left="103"/>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релевантные для фазы идентификации домена и следующих фазах</w:t>
            </w:r>
          </w:p>
        </w:tc>
      </w:tr>
      <w:tr w:rsidR="00312465" w:rsidRPr="00312465" w:rsidTr="00B92F48">
        <w:trPr>
          <w:trHeight w:val="191"/>
        </w:trPr>
        <w:tc>
          <w:tcPr>
            <w:tcW w:w="2341" w:type="dxa"/>
          </w:tcPr>
          <w:p w:rsidR="00E62B59" w:rsidRPr="00312465" w:rsidRDefault="00E62B59"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Представления Объекта</w:t>
            </w:r>
          </w:p>
        </w:tc>
        <w:tc>
          <w:tcPr>
            <w:tcW w:w="7170" w:type="dxa"/>
          </w:tcPr>
          <w:p w:rsidR="00E62B59" w:rsidRPr="00312465" w:rsidRDefault="00E62B59" w:rsidP="007A07EE">
            <w:pPr>
              <w:pStyle w:val="TableParagraph"/>
              <w:spacing w:before="0"/>
              <w:ind w:left="-39"/>
              <w:jc w:val="both"/>
              <w:rPr>
                <w:rFonts w:ascii="Times New Roman" w:hAnsi="Times New Roman" w:cs="Times New Roman"/>
                <w:sz w:val="24"/>
                <w:szCs w:val="24"/>
              </w:rPr>
            </w:pPr>
            <w:r w:rsidRPr="00312465">
              <w:rPr>
                <w:rFonts w:ascii="Times New Roman" w:hAnsi="Times New Roman" w:cs="Times New Roman"/>
                <w:sz w:val="24"/>
                <w:szCs w:val="24"/>
              </w:rPr>
              <w:t>[&lt;origin&gt; ':' &lt;identifier&gt; '/' &lt;name&gt;]*</w:t>
            </w:r>
          </w:p>
          <w:p w:rsidR="00E62B59" w:rsidRPr="00312465" w:rsidRDefault="00E62B59" w:rsidP="007A07EE">
            <w:pPr>
              <w:pStyle w:val="TableParagraph"/>
              <w:spacing w:before="0"/>
              <w:ind w:left="-39" w:right="118"/>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Представление (я) Объекта, определяющие информацию, которая может быть ассоциирована с возникновением этого События.</w:t>
            </w:r>
          </w:p>
        </w:tc>
      </w:tr>
      <w:tr w:rsidR="00312465" w:rsidRPr="00312465" w:rsidTr="00B92F48">
        <w:trPr>
          <w:trHeight w:val="191"/>
        </w:trPr>
        <w:tc>
          <w:tcPr>
            <w:tcW w:w="2341" w:type="dxa"/>
          </w:tcPr>
          <w:p w:rsidR="00E62B59" w:rsidRPr="00312465" w:rsidRDefault="00E62B59"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 xml:space="preserve">Генерировано посредством </w:t>
            </w:r>
          </w:p>
        </w:tc>
        <w:tc>
          <w:tcPr>
            <w:tcW w:w="7170" w:type="dxa"/>
          </w:tcPr>
          <w:p w:rsidR="00E62B59" w:rsidRPr="00312465" w:rsidRDefault="00E62B59" w:rsidP="007A07EE">
            <w:pPr>
              <w:pStyle w:val="TableParagraph"/>
              <w:spacing w:before="0"/>
              <w:ind w:left="-39" w:right="3583"/>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origin</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 xml:space="preserve">&gt;]+ Источник (и) данного События. </w:t>
            </w:r>
          </w:p>
        </w:tc>
      </w:tr>
      <w:tr w:rsidR="00312465" w:rsidRPr="00312465" w:rsidTr="00B92F48">
        <w:trPr>
          <w:trHeight w:val="191"/>
        </w:trPr>
        <w:tc>
          <w:tcPr>
            <w:tcW w:w="2341" w:type="dxa"/>
          </w:tcPr>
          <w:p w:rsidR="00E62B59" w:rsidRPr="00312465" w:rsidRDefault="00E62B59" w:rsidP="00E62B59">
            <w:pPr>
              <w:pStyle w:val="TableParagraph"/>
              <w:spacing w:before="0"/>
              <w:rPr>
                <w:rFonts w:ascii="Times New Roman" w:hAnsi="Times New Roman" w:cs="Times New Roman"/>
                <w:sz w:val="24"/>
                <w:szCs w:val="24"/>
              </w:rPr>
            </w:pPr>
            <w:r w:rsidRPr="00312465">
              <w:rPr>
                <w:rFonts w:ascii="Times New Roman" w:hAnsi="Times New Roman" w:cs="Times New Roman"/>
                <w:sz w:val="24"/>
                <w:szCs w:val="24"/>
                <w:lang w:val="ru-RU"/>
              </w:rPr>
              <w:t>Инициирует</w:t>
            </w:r>
            <w:r w:rsidRPr="00312465">
              <w:rPr>
                <w:rFonts w:ascii="Times New Roman" w:hAnsi="Times New Roman" w:cs="Times New Roman"/>
                <w:sz w:val="24"/>
                <w:szCs w:val="24"/>
              </w:rPr>
              <w:t xml:space="preserve"> </w:t>
            </w:r>
          </w:p>
        </w:tc>
        <w:tc>
          <w:tcPr>
            <w:tcW w:w="7170" w:type="dxa"/>
          </w:tcPr>
          <w:p w:rsidR="00E62B59" w:rsidRPr="00312465" w:rsidRDefault="00E62B59" w:rsidP="007A07EE">
            <w:pPr>
              <w:pStyle w:val="TableParagraph"/>
              <w:spacing w:before="0"/>
              <w:ind w:left="-39" w:right="2427"/>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&lt;</w:t>
            </w:r>
            <w:r w:rsidRPr="00312465">
              <w:rPr>
                <w:rFonts w:ascii="Times New Roman" w:hAnsi="Times New Roman" w:cs="Times New Roman"/>
                <w:sz w:val="24"/>
                <w:szCs w:val="24"/>
              </w:rPr>
              <w:t>identifier</w:t>
            </w:r>
            <w:r w:rsidRPr="00312465">
              <w:rPr>
                <w:rFonts w:ascii="Times New Roman" w:hAnsi="Times New Roman" w:cs="Times New Roman"/>
                <w:sz w:val="24"/>
                <w:szCs w:val="24"/>
                <w:lang w:val="ru-RU"/>
              </w:rPr>
              <w:t>&gt; '/' &lt;</w:t>
            </w:r>
            <w:r w:rsidRPr="00312465">
              <w:rPr>
                <w:rFonts w:ascii="Times New Roman" w:hAnsi="Times New Roman" w:cs="Times New Roman"/>
                <w:sz w:val="24"/>
                <w:szCs w:val="24"/>
              </w:rPr>
              <w:t>name</w:t>
            </w:r>
            <w:r w:rsidRPr="00312465">
              <w:rPr>
                <w:rFonts w:ascii="Times New Roman" w:hAnsi="Times New Roman" w:cs="Times New Roman"/>
                <w:sz w:val="24"/>
                <w:szCs w:val="24"/>
                <w:lang w:val="ru-RU"/>
              </w:rPr>
              <w:t>&gt; ':'&lt;</w:t>
            </w:r>
            <w:r w:rsidRPr="00312465">
              <w:rPr>
                <w:rFonts w:ascii="Times New Roman" w:hAnsi="Times New Roman" w:cs="Times New Roman"/>
                <w:sz w:val="24"/>
                <w:szCs w:val="24"/>
              </w:rPr>
              <w:t>destination</w:t>
            </w:r>
            <w:r w:rsidRPr="00312465">
              <w:rPr>
                <w:rFonts w:ascii="Times New Roman" w:hAnsi="Times New Roman" w:cs="Times New Roman"/>
                <w:sz w:val="24"/>
                <w:szCs w:val="24"/>
                <w:lang w:val="ru-RU"/>
              </w:rPr>
              <w:t>&gt; Назначение, которое может получить это Событие.</w:t>
            </w:r>
          </w:p>
        </w:tc>
      </w:tr>
    </w:tbl>
    <w:p w:rsidR="00C00BCD" w:rsidRPr="00312465" w:rsidRDefault="00C00BCD" w:rsidP="00C00BCD">
      <w:pPr>
        <w:jc w:val="center"/>
      </w:pPr>
      <w:r w:rsidRPr="00312465">
        <w:rPr>
          <w:rFonts w:ascii="Times New Roman" w:hAnsi="Times New Roman" w:cs="Times New Roman"/>
          <w:i/>
        </w:rPr>
        <w:lastRenderedPageBreak/>
        <w:t>Окончание таблицы 5</w:t>
      </w:r>
    </w:p>
    <w:tbl>
      <w:tblPr>
        <w:tblStyle w:val="ab"/>
        <w:tblW w:w="9511" w:type="dxa"/>
        <w:tblInd w:w="108" w:type="dxa"/>
        <w:tblLook w:val="04A0" w:firstRow="1" w:lastRow="0" w:firstColumn="1" w:lastColumn="0" w:noHBand="0" w:noVBand="1"/>
      </w:tblPr>
      <w:tblGrid>
        <w:gridCol w:w="2341"/>
        <w:gridCol w:w="7170"/>
      </w:tblGrid>
      <w:tr w:rsidR="00312465" w:rsidRPr="00312465" w:rsidTr="00B92F48">
        <w:trPr>
          <w:trHeight w:val="191"/>
        </w:trPr>
        <w:tc>
          <w:tcPr>
            <w:tcW w:w="9511" w:type="dxa"/>
            <w:gridSpan w:val="2"/>
          </w:tcPr>
          <w:p w:rsidR="00E62B59" w:rsidRPr="00312465" w:rsidRDefault="00E62B59" w:rsidP="00E62B59">
            <w:pPr>
              <w:pStyle w:val="TableParagraph"/>
              <w:spacing w:before="0"/>
              <w:ind w:left="103"/>
              <w:jc w:val="center"/>
              <w:rPr>
                <w:rFonts w:ascii="Times New Roman" w:hAnsi="Times New Roman" w:cs="Times New Roman"/>
                <w:sz w:val="24"/>
                <w:szCs w:val="24"/>
                <w:lang w:val="ru-RU"/>
              </w:rPr>
            </w:pPr>
            <w:r w:rsidRPr="00312465">
              <w:rPr>
                <w:rFonts w:ascii="Times New Roman" w:hAnsi="Times New Roman" w:cs="Times New Roman"/>
                <w:sz w:val="24"/>
                <w:szCs w:val="24"/>
                <w:lang w:val="ru-RU"/>
              </w:rPr>
              <w:t>Взаимосвязи, применимые на фазе спецификации проекта и следующих фазах</w:t>
            </w:r>
          </w:p>
        </w:tc>
      </w:tr>
      <w:tr w:rsidR="00312465" w:rsidRPr="00312465" w:rsidTr="00B92F48">
        <w:trPr>
          <w:trHeight w:val="191"/>
        </w:trPr>
        <w:tc>
          <w:tcPr>
            <w:tcW w:w="2341" w:type="dxa"/>
          </w:tcPr>
          <w:p w:rsidR="00E62B59" w:rsidRPr="00312465" w:rsidRDefault="00E62B59" w:rsidP="00E62B59">
            <w:pPr>
              <w:pStyle w:val="TableParagraph"/>
              <w:spacing w:before="0"/>
              <w:rPr>
                <w:rFonts w:ascii="Times New Roman" w:hAnsi="Times New Roman" w:cs="Times New Roman"/>
                <w:sz w:val="24"/>
                <w:szCs w:val="24"/>
                <w:lang w:val="ru-RU"/>
              </w:rPr>
            </w:pPr>
            <w:r w:rsidRPr="00312465">
              <w:rPr>
                <w:rFonts w:ascii="Times New Roman" w:hAnsi="Times New Roman" w:cs="Times New Roman"/>
                <w:sz w:val="24"/>
                <w:szCs w:val="24"/>
                <w:lang w:val="ru-RU"/>
              </w:rPr>
              <w:t>Операционные Взаимосвязи</w:t>
            </w:r>
          </w:p>
        </w:tc>
        <w:tc>
          <w:tcPr>
            <w:tcW w:w="7170" w:type="dxa"/>
          </w:tcPr>
          <w:p w:rsidR="00E62B59" w:rsidRPr="00312465" w:rsidRDefault="00E62B59" w:rsidP="00E62B59">
            <w:pPr>
              <w:pStyle w:val="TableParagraph"/>
              <w:spacing w:before="0"/>
              <w:ind w:left="103"/>
              <w:rPr>
                <w:rFonts w:ascii="Times New Roman" w:hAnsi="Times New Roman" w:cs="Times New Roman"/>
                <w:sz w:val="24"/>
                <w:szCs w:val="24"/>
                <w:lang w:val="ru-RU"/>
              </w:rPr>
            </w:pPr>
          </w:p>
        </w:tc>
      </w:tr>
      <w:tr w:rsidR="00312465" w:rsidRPr="00312465" w:rsidTr="00B92F48">
        <w:trPr>
          <w:trHeight w:val="191"/>
        </w:trPr>
        <w:tc>
          <w:tcPr>
            <w:tcW w:w="2341" w:type="dxa"/>
          </w:tcPr>
          <w:p w:rsidR="00E62B59" w:rsidRPr="00312465" w:rsidRDefault="00E62B59" w:rsidP="00E62B59">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Ответственность за операцию </w:t>
            </w:r>
          </w:p>
        </w:tc>
        <w:tc>
          <w:tcPr>
            <w:tcW w:w="7170" w:type="dxa"/>
          </w:tcPr>
          <w:p w:rsidR="00E62B59" w:rsidRPr="00312465" w:rsidRDefault="00E62B59"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E62B59" w:rsidRPr="00312465" w:rsidRDefault="00E62B59" w:rsidP="007A07EE">
            <w:pPr>
              <w:pStyle w:val="TableParagraph"/>
              <w:spacing w:before="0"/>
              <w:ind w:left="0" w:right="118"/>
              <w:jc w:val="both"/>
              <w:rPr>
                <w:rFonts w:ascii="Times New Roman" w:hAnsi="Times New Roman" w:cs="Times New Roman"/>
                <w:sz w:val="24"/>
                <w:szCs w:val="24"/>
                <w:lang w:val="ru-RU"/>
              </w:rPr>
            </w:pPr>
            <w:proofErr w:type="gramStart"/>
            <w:r w:rsidRPr="00312465">
              <w:rPr>
                <w:rFonts w:ascii="Times New Roman" w:hAnsi="Times New Roman" w:cs="Times New Roman"/>
                <w:sz w:val="24"/>
                <w:szCs w:val="24"/>
                <w:lang w:val="ru-RU"/>
              </w:rPr>
              <w:t>Операционная Роль и Организационная Единица соответственно, несущие ответственность за операцию данного События.</w:t>
            </w:r>
            <w:proofErr w:type="gramEnd"/>
          </w:p>
        </w:tc>
      </w:tr>
      <w:tr w:rsidR="00312465" w:rsidRPr="00312465" w:rsidTr="00B92F48">
        <w:trPr>
          <w:trHeight w:val="191"/>
        </w:trPr>
        <w:tc>
          <w:tcPr>
            <w:tcW w:w="2341" w:type="dxa"/>
          </w:tcPr>
          <w:p w:rsidR="00E62B59" w:rsidRPr="00312465" w:rsidRDefault="00E62B59" w:rsidP="00E62B59">
            <w:pPr>
              <w:pStyle w:val="TableParagraph"/>
              <w:spacing w:before="0"/>
              <w:ind w:left="177"/>
              <w:rPr>
                <w:rFonts w:ascii="Times New Roman" w:hAnsi="Times New Roman" w:cs="Times New Roman"/>
                <w:sz w:val="24"/>
                <w:szCs w:val="24"/>
              </w:rPr>
            </w:pPr>
            <w:r w:rsidRPr="00312465">
              <w:rPr>
                <w:rFonts w:ascii="Times New Roman" w:hAnsi="Times New Roman" w:cs="Times New Roman"/>
                <w:sz w:val="24"/>
                <w:szCs w:val="24"/>
                <w:lang w:val="ru-RU"/>
              </w:rPr>
              <w:t xml:space="preserve">Полномочие </w:t>
            </w:r>
          </w:p>
        </w:tc>
        <w:tc>
          <w:tcPr>
            <w:tcW w:w="7170" w:type="dxa"/>
          </w:tcPr>
          <w:p w:rsidR="00E62B59" w:rsidRPr="00312465" w:rsidRDefault="00E62B59" w:rsidP="007A07EE">
            <w:pPr>
              <w:pStyle w:val="TableParagraph"/>
              <w:spacing w:before="0"/>
              <w:ind w:left="0"/>
              <w:jc w:val="both"/>
              <w:rPr>
                <w:rFonts w:ascii="Times New Roman" w:hAnsi="Times New Roman" w:cs="Times New Roman"/>
                <w:sz w:val="24"/>
                <w:szCs w:val="24"/>
              </w:rPr>
            </w:pPr>
            <w:r w:rsidRPr="00312465">
              <w:rPr>
                <w:rFonts w:ascii="Times New Roman" w:hAnsi="Times New Roman" w:cs="Times New Roman"/>
                <w:sz w:val="24"/>
                <w:szCs w:val="24"/>
              </w:rPr>
              <w:t>[&lt;identifier&gt; ‘/’ &lt;name&gt;] ‘:’ [&lt;identifier&gt; ‘/’ &lt;name&gt;]</w:t>
            </w:r>
          </w:p>
          <w:p w:rsidR="00E62B59" w:rsidRPr="00312465" w:rsidRDefault="00E62B59" w:rsidP="007A07EE">
            <w:pPr>
              <w:pStyle w:val="TableParagraph"/>
              <w:spacing w:before="0"/>
              <w:ind w:left="0"/>
              <w:jc w:val="both"/>
              <w:rPr>
                <w:rFonts w:ascii="Times New Roman" w:hAnsi="Times New Roman" w:cs="Times New Roman"/>
                <w:sz w:val="24"/>
                <w:szCs w:val="24"/>
                <w:lang w:val="ru-RU"/>
              </w:rPr>
            </w:pPr>
            <w:r w:rsidRPr="00312465">
              <w:rPr>
                <w:rFonts w:ascii="Times New Roman" w:hAnsi="Times New Roman" w:cs="Times New Roman"/>
                <w:sz w:val="24"/>
                <w:szCs w:val="24"/>
                <w:lang w:val="ru-RU"/>
              </w:rPr>
              <w:t>Организационная Роль и Организационная Единица соответственно, имеющие полномочия на операцию данного События.</w:t>
            </w:r>
          </w:p>
        </w:tc>
      </w:tr>
    </w:tbl>
    <w:p w:rsidR="002839EB" w:rsidRPr="00312465" w:rsidRDefault="002839EB" w:rsidP="008E62FF">
      <w:pPr>
        <w:pStyle w:val="Style13"/>
        <w:widowControl/>
        <w:ind w:firstLine="567"/>
        <w:jc w:val="center"/>
        <w:rPr>
          <w:rStyle w:val="FontStyle49"/>
          <w:rFonts w:ascii="Times New Roman" w:hAnsi="Times New Roman" w:cs="Times New Roman"/>
          <w:color w:val="auto"/>
          <w:sz w:val="24"/>
          <w:szCs w:val="24"/>
          <w:lang w:eastAsia="en-US"/>
        </w:rPr>
      </w:pPr>
    </w:p>
    <w:p w:rsidR="008056A8" w:rsidRPr="00312465" w:rsidRDefault="00793305" w:rsidP="008E62FF">
      <w:pPr>
        <w:pStyle w:val="Style13"/>
        <w:widowControl/>
        <w:ind w:firstLine="567"/>
        <w:jc w:val="center"/>
        <w:rPr>
          <w:rStyle w:val="FontStyle49"/>
          <w:rFonts w:ascii="Times New Roman" w:hAnsi="Times New Roman" w:cs="Times New Roman"/>
          <w:color w:val="auto"/>
          <w:sz w:val="24"/>
          <w:szCs w:val="24"/>
          <w:lang w:eastAsia="en-US"/>
        </w:rPr>
      </w:pPr>
      <w:r w:rsidRPr="00312465">
        <w:rPr>
          <w:rFonts w:ascii="Times New Roman" w:hAnsi="Times New Roman" w:cs="Times New Roman"/>
          <w:sz w:val="20"/>
        </w:rPr>
        <w:t>Примечание – Временная метка отформатирована с использованием стандарта ISO 8601.</w:t>
      </w:r>
    </w:p>
    <w:p w:rsidR="008056A8" w:rsidRPr="00312465"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p w:rsidR="007D6446" w:rsidRPr="007D6446" w:rsidRDefault="007D6446" w:rsidP="006A3FE3">
      <w:pPr>
        <w:pStyle w:val="3"/>
        <w:keepNext w:val="0"/>
        <w:keepLines w:val="0"/>
        <w:numPr>
          <w:ilvl w:val="1"/>
          <w:numId w:val="6"/>
        </w:numPr>
        <w:tabs>
          <w:tab w:val="left" w:pos="883"/>
          <w:tab w:val="left" w:pos="884"/>
        </w:tabs>
        <w:adjustRightInd/>
        <w:spacing w:before="0"/>
        <w:ind w:left="0" w:firstLine="567"/>
        <w:rPr>
          <w:rFonts w:ascii="Times New Roman" w:hAnsi="Times New Roman" w:cs="Times New Roman"/>
        </w:rPr>
      </w:pPr>
      <w:r>
        <w:rPr>
          <w:rFonts w:ascii="Times New Roman" w:hAnsi="Times New Roman" w:cs="Times New Roman"/>
          <w:color w:val="231F20"/>
        </w:rPr>
        <w:t xml:space="preserve"> </w:t>
      </w:r>
      <w:r w:rsidRPr="007D6446">
        <w:rPr>
          <w:rFonts w:ascii="Times New Roman" w:hAnsi="Times New Roman" w:cs="Times New Roman"/>
          <w:color w:val="231F20"/>
        </w:rPr>
        <w:t>Объект Предприятия</w:t>
      </w:r>
    </w:p>
    <w:p w:rsidR="007D6446" w:rsidRPr="007D6446" w:rsidRDefault="007D6446" w:rsidP="007D6446">
      <w:pPr>
        <w:pStyle w:val="4"/>
        <w:keepNext w:val="0"/>
        <w:keepLines w:val="0"/>
        <w:tabs>
          <w:tab w:val="left" w:pos="1082"/>
        </w:tabs>
        <w:adjustRightInd/>
        <w:spacing w:before="0"/>
        <w:ind w:firstLine="567"/>
        <w:jc w:val="both"/>
        <w:rPr>
          <w:rFonts w:ascii="Times New Roman" w:hAnsi="Times New Roman" w:cs="Times New Roman"/>
          <w:i w:val="0"/>
        </w:rPr>
      </w:pPr>
      <w:r w:rsidRPr="007D6446">
        <w:rPr>
          <w:rFonts w:ascii="Times New Roman" w:hAnsi="Times New Roman" w:cs="Times New Roman"/>
          <w:i w:val="0"/>
          <w:color w:val="231F20"/>
        </w:rPr>
        <w:t xml:space="preserve">7.6.1 Цель </w:t>
      </w:r>
    </w:p>
    <w:p w:rsidR="007D6446" w:rsidRPr="007D6446" w:rsidRDefault="007D6446" w:rsidP="007D6446">
      <w:pPr>
        <w:pStyle w:val="af"/>
        <w:tabs>
          <w:tab w:val="left" w:pos="1082"/>
        </w:tabs>
        <w:ind w:firstLine="567"/>
        <w:jc w:val="both"/>
        <w:rPr>
          <w:rFonts w:ascii="Times New Roman" w:hAnsi="Times New Roman" w:cs="Times New Roman"/>
          <w:color w:val="231F20"/>
          <w:sz w:val="24"/>
          <w:szCs w:val="24"/>
          <w:lang w:val="ru-RU"/>
        </w:rPr>
      </w:pPr>
      <w:r w:rsidRPr="007D6446">
        <w:rPr>
          <w:rFonts w:ascii="Times New Roman" w:hAnsi="Times New Roman" w:cs="Times New Roman"/>
          <w:color w:val="231F20"/>
          <w:sz w:val="24"/>
          <w:szCs w:val="24"/>
          <w:lang w:val="ru-RU"/>
        </w:rPr>
        <w:t>Целью конструкции Объект Предприятия является описание объектов на предприятии через их характеристики (атрибуты и взаимосвязи) и предоставление выбора соответствующих частей [Представлений Объектов (см. 7.7)], которые необходимо идентифицировать в процессе моделирования и использовать во время операционной фазы.</w:t>
      </w:r>
    </w:p>
    <w:p w:rsidR="007D6446" w:rsidRPr="007D6446" w:rsidRDefault="007D6446" w:rsidP="006A3FE3">
      <w:pPr>
        <w:pStyle w:val="4"/>
        <w:keepNext w:val="0"/>
        <w:keepLines w:val="0"/>
        <w:numPr>
          <w:ilvl w:val="2"/>
          <w:numId w:val="7"/>
        </w:numPr>
        <w:tabs>
          <w:tab w:val="left" w:pos="1082"/>
        </w:tabs>
        <w:adjustRightInd/>
        <w:spacing w:before="0"/>
        <w:ind w:left="0" w:firstLine="567"/>
        <w:jc w:val="both"/>
        <w:rPr>
          <w:rFonts w:ascii="Times New Roman" w:hAnsi="Times New Roman" w:cs="Times New Roman"/>
          <w:i w:val="0"/>
        </w:rPr>
      </w:pPr>
      <w:r>
        <w:rPr>
          <w:rFonts w:ascii="Times New Roman" w:hAnsi="Times New Roman" w:cs="Times New Roman"/>
          <w:i w:val="0"/>
          <w:color w:val="231F20"/>
        </w:rPr>
        <w:t xml:space="preserve"> </w:t>
      </w:r>
      <w:r w:rsidRPr="007D6446">
        <w:rPr>
          <w:rFonts w:ascii="Times New Roman" w:hAnsi="Times New Roman" w:cs="Times New Roman"/>
          <w:i w:val="0"/>
          <w:color w:val="231F20"/>
        </w:rPr>
        <w:t xml:space="preserve">Описание </w:t>
      </w:r>
    </w:p>
    <w:p w:rsidR="007D6446" w:rsidRPr="007D6446" w:rsidRDefault="007D6446" w:rsidP="007D6446">
      <w:pPr>
        <w:pStyle w:val="af"/>
        <w:tabs>
          <w:tab w:val="left" w:pos="1082"/>
        </w:tabs>
        <w:ind w:firstLine="567"/>
        <w:jc w:val="both"/>
        <w:rPr>
          <w:rFonts w:ascii="Times New Roman" w:hAnsi="Times New Roman" w:cs="Times New Roman"/>
          <w:sz w:val="24"/>
          <w:szCs w:val="24"/>
          <w:lang w:val="ru-RU"/>
        </w:rPr>
      </w:pPr>
      <w:r w:rsidRPr="007D6446">
        <w:rPr>
          <w:rFonts w:ascii="Times New Roman" w:hAnsi="Times New Roman" w:cs="Times New Roman"/>
          <w:color w:val="231F20"/>
          <w:sz w:val="24"/>
          <w:szCs w:val="24"/>
          <w:lang w:val="ru-RU"/>
        </w:rPr>
        <w:t>Конструкция Объект Предприятия описывает общие характеристики вещи, сущности предприятия, так как она существует в течение ее жизненного цикла. Использование данной конструкции ограничивается теми ситуациями, когда существенными являются только информационные аспекты рассматриваемой сущности.</w:t>
      </w:r>
    </w:p>
    <w:p w:rsidR="007D6446" w:rsidRPr="007D6446" w:rsidRDefault="007D6446" w:rsidP="006A3FE3">
      <w:pPr>
        <w:pStyle w:val="4"/>
        <w:keepNext w:val="0"/>
        <w:keepLines w:val="0"/>
        <w:numPr>
          <w:ilvl w:val="2"/>
          <w:numId w:val="7"/>
        </w:numPr>
        <w:tabs>
          <w:tab w:val="left" w:pos="1082"/>
        </w:tabs>
        <w:adjustRightInd/>
        <w:spacing w:before="0"/>
        <w:ind w:left="0" w:firstLine="567"/>
        <w:jc w:val="both"/>
        <w:rPr>
          <w:rFonts w:ascii="Times New Roman" w:hAnsi="Times New Roman" w:cs="Times New Roman"/>
          <w:i w:val="0"/>
        </w:rPr>
      </w:pPr>
      <w:r>
        <w:rPr>
          <w:rFonts w:ascii="Times New Roman" w:hAnsi="Times New Roman" w:cs="Times New Roman"/>
          <w:i w:val="0"/>
          <w:color w:val="231F20"/>
        </w:rPr>
        <w:t xml:space="preserve"> </w:t>
      </w:r>
      <w:r w:rsidRPr="007D6446">
        <w:rPr>
          <w:rFonts w:ascii="Times New Roman" w:hAnsi="Times New Roman" w:cs="Times New Roman"/>
          <w:i w:val="0"/>
          <w:color w:val="231F20"/>
        </w:rPr>
        <w:t xml:space="preserve">Применение </w:t>
      </w:r>
    </w:p>
    <w:p w:rsidR="007D6446" w:rsidRPr="007D6446" w:rsidRDefault="007D6446" w:rsidP="007D6446">
      <w:pPr>
        <w:tabs>
          <w:tab w:val="left" w:pos="719"/>
          <w:tab w:val="left" w:pos="720"/>
          <w:tab w:val="left" w:pos="1082"/>
        </w:tabs>
        <w:ind w:firstLine="567"/>
        <w:jc w:val="both"/>
        <w:rPr>
          <w:rFonts w:ascii="Times New Roman" w:hAnsi="Times New Roman" w:cs="Times New Roman"/>
          <w:color w:val="231F20"/>
        </w:rPr>
      </w:pPr>
      <w:r w:rsidRPr="007D6446">
        <w:rPr>
          <w:rFonts w:ascii="Times New Roman" w:hAnsi="Times New Roman" w:cs="Times New Roman"/>
          <w:color w:val="231F20"/>
        </w:rPr>
        <w:t>Конструкция Объект Предприятия используется на всех фазах модели. Шаблон данной конструкции позволяет:</w:t>
      </w:r>
    </w:p>
    <w:p w:rsidR="007D6446" w:rsidRPr="007D6446" w:rsidRDefault="007D6446" w:rsidP="007D6446">
      <w:pPr>
        <w:tabs>
          <w:tab w:val="left" w:pos="719"/>
          <w:tab w:val="left" w:pos="720"/>
          <w:tab w:val="left" w:pos="1082"/>
        </w:tabs>
        <w:ind w:firstLine="567"/>
        <w:jc w:val="both"/>
        <w:rPr>
          <w:rFonts w:ascii="Times New Roman" w:hAnsi="Times New Roman" w:cs="Times New Roman"/>
          <w:color w:val="231F20"/>
        </w:rPr>
      </w:pPr>
      <w:r w:rsidRPr="007D6446">
        <w:rPr>
          <w:rFonts w:ascii="Times New Roman" w:hAnsi="Times New Roman" w:cs="Times New Roman"/>
          <w:color w:val="231F20"/>
        </w:rPr>
        <w:t>a) фиксировать всю существенную информацию и отношения, которые необходимы для планирования на базе модели и поддержки принятия решений, мониторинга и управления операционными процессами и их выполнением, и</w:t>
      </w:r>
    </w:p>
    <w:p w:rsidR="007D6446" w:rsidRPr="007D6446" w:rsidRDefault="007D6446" w:rsidP="007D6446">
      <w:pPr>
        <w:tabs>
          <w:tab w:val="left" w:pos="719"/>
          <w:tab w:val="left" w:pos="720"/>
          <w:tab w:val="left" w:pos="1082"/>
        </w:tabs>
        <w:ind w:firstLine="567"/>
        <w:jc w:val="both"/>
        <w:rPr>
          <w:rFonts w:ascii="Times New Roman" w:hAnsi="Times New Roman" w:cs="Times New Roman"/>
        </w:rPr>
      </w:pPr>
      <w:r w:rsidRPr="007D6446">
        <w:rPr>
          <w:rFonts w:ascii="Times New Roman" w:hAnsi="Times New Roman" w:cs="Times New Roman"/>
          <w:color w:val="231F20"/>
        </w:rPr>
        <w:t>б) представлять информацию в форме, понятной людям и интерпретируемой с помощью цифровых технологий.</w:t>
      </w:r>
    </w:p>
    <w:p w:rsidR="007D6446" w:rsidRPr="007D6446" w:rsidRDefault="007D6446" w:rsidP="007D6446">
      <w:pPr>
        <w:pStyle w:val="af"/>
        <w:tabs>
          <w:tab w:val="left" w:pos="1082"/>
        </w:tabs>
        <w:ind w:firstLine="567"/>
        <w:jc w:val="both"/>
        <w:rPr>
          <w:rFonts w:ascii="Times New Roman" w:hAnsi="Times New Roman" w:cs="Times New Roman"/>
          <w:sz w:val="24"/>
          <w:szCs w:val="24"/>
          <w:lang w:val="ru-RU"/>
        </w:rPr>
      </w:pPr>
      <w:r w:rsidRPr="007D6446">
        <w:rPr>
          <w:rFonts w:ascii="Times New Roman" w:hAnsi="Times New Roman" w:cs="Times New Roman"/>
          <w:color w:val="231F20"/>
          <w:sz w:val="24"/>
          <w:szCs w:val="24"/>
          <w:lang w:val="ru-RU"/>
        </w:rPr>
        <w:t>Атрибут «Характер  Объекта» используется для выражения основной характеристики Объекта Предприятия, который определяет, насколько легко сущность, которую он представляет, может быть перенесен, дублирован и т. д. Термин используется, чтобы отличить информационный поток от физического потока между Бизнес-Процессами или Деятельностью Предприятия.</w:t>
      </w:r>
    </w:p>
    <w:p w:rsidR="007D6446" w:rsidRPr="007D6446" w:rsidRDefault="007D6446" w:rsidP="006A3FE3">
      <w:pPr>
        <w:pStyle w:val="4"/>
        <w:keepNext w:val="0"/>
        <w:keepLines w:val="0"/>
        <w:numPr>
          <w:ilvl w:val="2"/>
          <w:numId w:val="7"/>
        </w:numPr>
        <w:tabs>
          <w:tab w:val="left" w:pos="1082"/>
          <w:tab w:val="left" w:pos="1762"/>
          <w:tab w:val="left" w:pos="1763"/>
        </w:tabs>
        <w:adjustRightInd/>
        <w:spacing w:before="0"/>
        <w:ind w:left="0" w:firstLine="567"/>
        <w:jc w:val="both"/>
        <w:rPr>
          <w:rFonts w:ascii="Times New Roman" w:hAnsi="Times New Roman" w:cs="Times New Roman"/>
          <w:i w:val="0"/>
        </w:rPr>
      </w:pPr>
      <w:r>
        <w:rPr>
          <w:rFonts w:ascii="Times New Roman" w:hAnsi="Times New Roman" w:cs="Times New Roman"/>
          <w:i w:val="0"/>
          <w:color w:val="231F20"/>
        </w:rPr>
        <w:t xml:space="preserve"> </w:t>
      </w:r>
      <w:r w:rsidRPr="007D6446">
        <w:rPr>
          <w:rFonts w:ascii="Times New Roman" w:hAnsi="Times New Roman" w:cs="Times New Roman"/>
          <w:i w:val="0"/>
          <w:color w:val="231F20"/>
        </w:rPr>
        <w:t xml:space="preserve">Шаблон конструкции Объекта Предприятия </w:t>
      </w:r>
    </w:p>
    <w:p w:rsidR="007D6446" w:rsidRDefault="007D6446" w:rsidP="007D6446">
      <w:pPr>
        <w:pStyle w:val="Style13"/>
        <w:widowControl/>
        <w:ind w:firstLine="567"/>
        <w:jc w:val="center"/>
        <w:rPr>
          <w:rFonts w:ascii="Times New Roman" w:hAnsi="Times New Roman" w:cs="Times New Roman"/>
          <w:b/>
          <w:color w:val="231F20"/>
        </w:rPr>
      </w:pPr>
    </w:p>
    <w:p w:rsidR="008056A8" w:rsidRPr="00312465" w:rsidRDefault="007D6446" w:rsidP="007D6446">
      <w:pPr>
        <w:pStyle w:val="Style13"/>
        <w:widowControl/>
        <w:ind w:firstLine="567"/>
        <w:jc w:val="center"/>
        <w:rPr>
          <w:rStyle w:val="FontStyle49"/>
          <w:rFonts w:ascii="Times New Roman" w:hAnsi="Times New Roman" w:cs="Times New Roman"/>
          <w:color w:val="auto"/>
          <w:sz w:val="24"/>
          <w:szCs w:val="24"/>
          <w:lang w:eastAsia="en-US"/>
        </w:rPr>
      </w:pPr>
      <w:r w:rsidRPr="007D6446">
        <w:rPr>
          <w:rFonts w:ascii="Times New Roman" w:hAnsi="Times New Roman" w:cs="Times New Roman"/>
          <w:b/>
          <w:color w:val="231F20"/>
        </w:rPr>
        <w:t>Таблица 6 — Шаблон конструкции Объект Предприятия</w:t>
      </w:r>
    </w:p>
    <w:p w:rsidR="008056A8" w:rsidRPr="00312465"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7D6446" w:rsidRPr="007D6446" w:rsidTr="00B92F48">
        <w:trPr>
          <w:trHeight w:val="299"/>
        </w:trPr>
        <w:tc>
          <w:tcPr>
            <w:tcW w:w="2341" w:type="dxa"/>
            <w:tcBorders>
              <w:bottom w:val="double" w:sz="4" w:space="0" w:color="auto"/>
            </w:tcBorders>
            <w:vAlign w:val="center"/>
          </w:tcPr>
          <w:p w:rsidR="007D6446" w:rsidRPr="007D6446" w:rsidRDefault="007D6446" w:rsidP="007D6446">
            <w:pPr>
              <w:pStyle w:val="11"/>
              <w:shd w:val="clear" w:color="auto" w:fill="auto"/>
              <w:ind w:firstLine="34"/>
              <w:rPr>
                <w:sz w:val="24"/>
                <w:szCs w:val="24"/>
              </w:rPr>
            </w:pPr>
            <w:r w:rsidRPr="007D6446">
              <w:rPr>
                <w:sz w:val="24"/>
                <w:szCs w:val="24"/>
              </w:rPr>
              <w:t>Заголовок</w:t>
            </w:r>
          </w:p>
        </w:tc>
        <w:tc>
          <w:tcPr>
            <w:tcW w:w="7170" w:type="dxa"/>
            <w:tcBorders>
              <w:bottom w:val="double" w:sz="4" w:space="0" w:color="auto"/>
            </w:tcBorders>
            <w:vAlign w:val="center"/>
          </w:tcPr>
          <w:p w:rsidR="007D6446" w:rsidRPr="007D6446" w:rsidRDefault="007D6446" w:rsidP="007D6446">
            <w:pPr>
              <w:pStyle w:val="11"/>
              <w:shd w:val="clear" w:color="auto" w:fill="auto"/>
              <w:ind w:firstLine="567"/>
              <w:rPr>
                <w:sz w:val="24"/>
                <w:szCs w:val="24"/>
              </w:rPr>
            </w:pPr>
          </w:p>
        </w:tc>
      </w:tr>
      <w:tr w:rsidR="007D6446" w:rsidRPr="007D6446" w:rsidTr="00B92F48">
        <w:trPr>
          <w:trHeight w:val="453"/>
        </w:trPr>
        <w:tc>
          <w:tcPr>
            <w:tcW w:w="2341" w:type="dxa"/>
            <w:tcBorders>
              <w:top w:val="double" w:sz="4" w:space="0" w:color="auto"/>
            </w:tcBorders>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Метка конструкции</w:t>
            </w:r>
            <w:r w:rsidRPr="007D6446">
              <w:rPr>
                <w:rFonts w:ascii="Times New Roman" w:hAnsi="Times New Roman" w:cs="Times New Roman"/>
                <w:sz w:val="24"/>
                <w:szCs w:val="24"/>
              </w:rPr>
              <w:t xml:space="preserve"> </w:t>
            </w:r>
          </w:p>
        </w:tc>
        <w:tc>
          <w:tcPr>
            <w:tcW w:w="7170" w:type="dxa"/>
            <w:tcBorders>
              <w:top w:val="double" w:sz="4" w:space="0" w:color="auto"/>
            </w:tcBorders>
          </w:tcPr>
          <w:p w:rsidR="007D6446" w:rsidRPr="007D6446" w:rsidRDefault="007D6446" w:rsidP="007A07EE">
            <w:pPr>
              <w:pStyle w:val="TableParagraph"/>
              <w:tabs>
                <w:tab w:val="left" w:pos="4355"/>
                <w:tab w:val="left" w:pos="4639"/>
                <w:tab w:val="left" w:pos="5064"/>
              </w:tabs>
              <w:spacing w:before="46"/>
              <w:ind w:left="0" w:right="2032"/>
              <w:rPr>
                <w:rFonts w:ascii="Times New Roman" w:hAnsi="Times New Roman" w:cs="Times New Roman"/>
                <w:sz w:val="24"/>
                <w:szCs w:val="24"/>
              </w:rPr>
            </w:pPr>
            <w:r w:rsidRPr="007D6446">
              <w:rPr>
                <w:rFonts w:ascii="Times New Roman" w:hAnsi="Times New Roman" w:cs="Times New Roman"/>
                <w:sz w:val="24"/>
                <w:szCs w:val="24"/>
              </w:rPr>
              <w:t>&lt;Model-unique abbreviation&gt; EO</w:t>
            </w:r>
          </w:p>
        </w:tc>
      </w:tr>
    </w:tbl>
    <w:p w:rsidR="000E1B58" w:rsidRDefault="000E1B58"/>
    <w:p w:rsidR="000E1B58" w:rsidRDefault="000E1B58"/>
    <w:p w:rsidR="000E1B58" w:rsidRDefault="000E1B58" w:rsidP="000E1B58">
      <w:pPr>
        <w:jc w:val="center"/>
      </w:pPr>
      <w:r>
        <w:rPr>
          <w:rFonts w:ascii="Times New Roman" w:hAnsi="Times New Roman" w:cs="Times New Roman"/>
          <w:i/>
        </w:rPr>
        <w:lastRenderedPageBreak/>
        <w:t>Продолжение</w:t>
      </w:r>
      <w:r w:rsidRPr="00312465">
        <w:rPr>
          <w:rFonts w:ascii="Times New Roman" w:hAnsi="Times New Roman" w:cs="Times New Roman"/>
          <w:i/>
        </w:rPr>
        <w:t xml:space="preserve"> таблицы </w:t>
      </w:r>
      <w:r>
        <w:rPr>
          <w:rFonts w:ascii="Times New Roman" w:hAnsi="Times New Roman" w:cs="Times New Roman"/>
          <w:i/>
        </w:rPr>
        <w:t>6</w:t>
      </w:r>
    </w:p>
    <w:tbl>
      <w:tblPr>
        <w:tblStyle w:val="ab"/>
        <w:tblW w:w="9511" w:type="dxa"/>
        <w:tblInd w:w="108" w:type="dxa"/>
        <w:tblLook w:val="04A0" w:firstRow="1" w:lastRow="0" w:firstColumn="1" w:lastColumn="0" w:noHBand="0" w:noVBand="1"/>
      </w:tblPr>
      <w:tblGrid>
        <w:gridCol w:w="2341"/>
        <w:gridCol w:w="7170"/>
      </w:tblGrid>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Идентификатор</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&lt;</w:t>
            </w:r>
            <w:r w:rsidRPr="007D6446">
              <w:rPr>
                <w:rFonts w:ascii="Times New Roman" w:hAnsi="Times New Roman" w:cs="Times New Roman"/>
                <w:sz w:val="24"/>
                <w:szCs w:val="24"/>
              </w:rPr>
              <w:t>Model</w:t>
            </w:r>
            <w:r w:rsidRPr="007D6446">
              <w:rPr>
                <w:rFonts w:ascii="Times New Roman" w:hAnsi="Times New Roman" w:cs="Times New Roman"/>
                <w:sz w:val="24"/>
                <w:szCs w:val="24"/>
                <w:lang w:val="ru-RU"/>
              </w:rPr>
              <w:t>-</w:t>
            </w:r>
            <w:r w:rsidRPr="007D6446">
              <w:rPr>
                <w:rFonts w:ascii="Times New Roman" w:hAnsi="Times New Roman" w:cs="Times New Roman"/>
                <w:sz w:val="24"/>
                <w:szCs w:val="24"/>
              </w:rPr>
              <w:t>unique</w:t>
            </w:r>
            <w:r w:rsidRPr="007D6446">
              <w:rPr>
                <w:rFonts w:ascii="Times New Roman" w:hAnsi="Times New Roman" w:cs="Times New Roman"/>
                <w:sz w:val="24"/>
                <w:szCs w:val="24"/>
                <w:lang w:val="ru-RU"/>
              </w:rPr>
              <w:t xml:space="preserve"> </w:t>
            </w:r>
            <w:r w:rsidRPr="007D6446">
              <w:rPr>
                <w:rFonts w:ascii="Times New Roman" w:hAnsi="Times New Roman" w:cs="Times New Roman"/>
                <w:sz w:val="24"/>
                <w:szCs w:val="24"/>
              </w:rPr>
              <w:t>string</w:t>
            </w:r>
            <w:r w:rsidRPr="007D6446">
              <w:rPr>
                <w:rFonts w:ascii="Times New Roman" w:hAnsi="Times New Roman" w:cs="Times New Roman"/>
                <w:sz w:val="24"/>
                <w:szCs w:val="24"/>
                <w:lang w:val="ru-RU"/>
              </w:rPr>
              <w:t>&gt;</w:t>
            </w:r>
          </w:p>
          <w:p w:rsidR="007D6446" w:rsidRPr="007D6446" w:rsidRDefault="007D6446" w:rsidP="007A07EE">
            <w:pPr>
              <w:pStyle w:val="TableParagraph"/>
              <w:spacing w:before="4"/>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7D6446">
              <w:rPr>
                <w:rFonts w:ascii="Times New Roman" w:hAnsi="Times New Roman" w:cs="Times New Roman"/>
                <w:sz w:val="24"/>
                <w:szCs w:val="24"/>
              </w:rPr>
              <w:t>EO</w:t>
            </w:r>
            <w:r w:rsidRPr="007D6446">
              <w:rPr>
                <w:rFonts w:ascii="Times New Roman" w:hAnsi="Times New Roman" w:cs="Times New Roman"/>
                <w:sz w:val="24"/>
                <w:szCs w:val="24"/>
                <w:lang w:val="ru-RU"/>
              </w:rPr>
              <w:t>_5</w:t>
            </w:r>
          </w:p>
        </w:tc>
      </w:tr>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 xml:space="preserve">Название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rPr>
            </w:pPr>
            <w:r w:rsidRPr="007D6446">
              <w:rPr>
                <w:rFonts w:ascii="Times New Roman" w:hAnsi="Times New Roman" w:cs="Times New Roman"/>
                <w:sz w:val="24"/>
                <w:szCs w:val="24"/>
              </w:rPr>
              <w:t>&lt;noun&gt;</w:t>
            </w:r>
          </w:p>
          <w:p w:rsidR="007D6446" w:rsidRPr="007D6446" w:rsidRDefault="007D6446" w:rsidP="007A07EE">
            <w:pPr>
              <w:pStyle w:val="TableParagraph"/>
              <w:spacing w:before="0"/>
              <w:ind w:left="0"/>
              <w:jc w:val="both"/>
              <w:rPr>
                <w:rFonts w:ascii="Times New Roman" w:hAnsi="Times New Roman" w:cs="Times New Roman"/>
                <w:sz w:val="24"/>
                <w:szCs w:val="24"/>
              </w:rPr>
            </w:pPr>
            <w:r w:rsidRPr="007D6446">
              <w:rPr>
                <w:rFonts w:ascii="Times New Roman" w:hAnsi="Times New Roman" w:cs="Times New Roman"/>
                <w:sz w:val="24"/>
                <w:szCs w:val="24"/>
                <w:lang w:val="ru-RU"/>
              </w:rPr>
              <w:t>Имя Объекта Предприятия</w:t>
            </w:r>
            <w:r w:rsidRPr="007D6446">
              <w:rPr>
                <w:rFonts w:ascii="Times New Roman" w:hAnsi="Times New Roman" w:cs="Times New Roman"/>
                <w:sz w:val="24"/>
                <w:szCs w:val="24"/>
              </w:rPr>
              <w:t>.</w:t>
            </w:r>
          </w:p>
        </w:tc>
      </w:tr>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proofErr w:type="spellStart"/>
            <w:r w:rsidRPr="007D6446">
              <w:rPr>
                <w:rFonts w:ascii="Times New Roman" w:hAnsi="Times New Roman" w:cs="Times New Roman"/>
                <w:sz w:val="24"/>
                <w:szCs w:val="24"/>
              </w:rPr>
              <w:t>Уполномоченный</w:t>
            </w:r>
            <w:proofErr w:type="spellEnd"/>
          </w:p>
          <w:p w:rsidR="007D6446" w:rsidRPr="007D6446" w:rsidRDefault="007D6446" w:rsidP="007D6446">
            <w:pPr>
              <w:pStyle w:val="TableParagraph"/>
              <w:rPr>
                <w:rFonts w:ascii="Times New Roman" w:hAnsi="Times New Roman" w:cs="Times New Roman"/>
                <w:sz w:val="24"/>
                <w:szCs w:val="24"/>
              </w:rPr>
            </w:pPr>
            <w:proofErr w:type="spellStart"/>
            <w:r w:rsidRPr="007D6446">
              <w:rPr>
                <w:rFonts w:ascii="Times New Roman" w:hAnsi="Times New Roman" w:cs="Times New Roman"/>
                <w:sz w:val="24"/>
                <w:szCs w:val="24"/>
              </w:rPr>
              <w:t>Проектировщик</w:t>
            </w:r>
            <w:proofErr w:type="spellEnd"/>
            <w:r w:rsidRPr="007D6446">
              <w:rPr>
                <w:rFonts w:ascii="Times New Roman" w:hAnsi="Times New Roman" w:cs="Times New Roman"/>
                <w:sz w:val="24"/>
                <w:szCs w:val="24"/>
                <w:lang w:val="ru-RU"/>
              </w:rPr>
              <w:t xml:space="preserve">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rPr>
            </w:pPr>
            <w:r w:rsidRPr="007D6446">
              <w:rPr>
                <w:rFonts w:ascii="Times New Roman" w:hAnsi="Times New Roman" w:cs="Times New Roman"/>
                <w:sz w:val="24"/>
                <w:szCs w:val="24"/>
              </w:rPr>
              <w:t>[&lt;identifier&gt; ‘/’ &lt;name&gt;] ‘:’ [&lt;identifier&gt; ‘/’ &lt;name&gt;]</w:t>
            </w:r>
          </w:p>
          <w:p w:rsidR="007D6446" w:rsidRPr="007D6446" w:rsidRDefault="007D6446" w:rsidP="007A07EE">
            <w:pPr>
              <w:pStyle w:val="TableParagraph"/>
              <w:spacing w:before="4"/>
              <w:ind w:left="0" w:right="106"/>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данный Объект Предприятия.</w:t>
            </w:r>
          </w:p>
        </w:tc>
      </w:tr>
      <w:tr w:rsidR="007D6446" w:rsidRPr="007D6446" w:rsidTr="00B92F48">
        <w:trPr>
          <w:trHeight w:val="191"/>
        </w:trPr>
        <w:tc>
          <w:tcPr>
            <w:tcW w:w="2341" w:type="dxa"/>
          </w:tcPr>
          <w:p w:rsidR="007D6446" w:rsidRPr="007D6446" w:rsidRDefault="007D6446" w:rsidP="007D6446">
            <w:pPr>
              <w:pStyle w:val="TableParagraph"/>
              <w:spacing w:before="0"/>
              <w:ind w:left="0"/>
              <w:rPr>
                <w:rFonts w:ascii="Times New Roman" w:hAnsi="Times New Roman" w:cs="Times New Roman"/>
                <w:sz w:val="24"/>
                <w:szCs w:val="24"/>
                <w:lang w:val="ru-RU"/>
              </w:rPr>
            </w:pPr>
            <w:r w:rsidRPr="007D6446">
              <w:rPr>
                <w:rFonts w:ascii="Times New Roman" w:hAnsi="Times New Roman" w:cs="Times New Roman"/>
                <w:sz w:val="24"/>
                <w:szCs w:val="24"/>
                <w:lang w:val="ru-RU"/>
              </w:rPr>
              <w:t>Содержание</w:t>
            </w:r>
          </w:p>
        </w:tc>
        <w:tc>
          <w:tcPr>
            <w:tcW w:w="7170" w:type="dxa"/>
          </w:tcPr>
          <w:p w:rsidR="007D6446" w:rsidRPr="007D6446" w:rsidRDefault="007D6446" w:rsidP="007D6446">
            <w:pPr>
              <w:pStyle w:val="TableParagraph"/>
              <w:spacing w:before="0"/>
              <w:ind w:left="0"/>
              <w:rPr>
                <w:rFonts w:ascii="Times New Roman" w:hAnsi="Times New Roman" w:cs="Times New Roman"/>
                <w:sz w:val="24"/>
                <w:szCs w:val="24"/>
                <w:lang w:val="ru-RU"/>
              </w:rPr>
            </w:pPr>
          </w:p>
        </w:tc>
      </w:tr>
      <w:tr w:rsidR="007D6446" w:rsidRPr="007D6446" w:rsidTr="00B92F48">
        <w:trPr>
          <w:trHeight w:val="191"/>
        </w:trPr>
        <w:tc>
          <w:tcPr>
            <w:tcW w:w="9511" w:type="dxa"/>
            <w:gridSpan w:val="2"/>
          </w:tcPr>
          <w:p w:rsidR="007D6446" w:rsidRPr="007D6446" w:rsidRDefault="007D6446" w:rsidP="007D6446">
            <w:pPr>
              <w:pStyle w:val="TableParagraph"/>
              <w:spacing w:before="0"/>
              <w:ind w:left="0"/>
              <w:jc w:val="center"/>
              <w:rPr>
                <w:rFonts w:ascii="Times New Roman" w:hAnsi="Times New Roman" w:cs="Times New Roman"/>
                <w:sz w:val="24"/>
                <w:szCs w:val="24"/>
                <w:lang w:val="ru-RU"/>
              </w:rPr>
            </w:pPr>
            <w:r w:rsidRPr="007D6446">
              <w:rPr>
                <w:rFonts w:ascii="Times New Roman" w:hAnsi="Times New Roman" w:cs="Times New Roman"/>
                <w:sz w:val="24"/>
                <w:szCs w:val="24"/>
                <w:lang w:val="ru-RU"/>
              </w:rPr>
              <w:t xml:space="preserve">Атрибуты, релевантные </w:t>
            </w:r>
            <w:proofErr w:type="gramStart"/>
            <w:r w:rsidRPr="007D6446">
              <w:rPr>
                <w:rFonts w:ascii="Times New Roman" w:hAnsi="Times New Roman" w:cs="Times New Roman"/>
                <w:sz w:val="24"/>
                <w:szCs w:val="24"/>
                <w:lang w:val="ru-RU"/>
              </w:rPr>
              <w:t>для</w:t>
            </w:r>
            <w:proofErr w:type="gramEnd"/>
            <w:r w:rsidRPr="007D6446">
              <w:rPr>
                <w:rFonts w:ascii="Times New Roman" w:hAnsi="Times New Roman" w:cs="Times New Roman"/>
                <w:sz w:val="24"/>
                <w:szCs w:val="24"/>
                <w:lang w:val="ru-RU"/>
              </w:rPr>
              <w:t xml:space="preserve"> </w:t>
            </w:r>
            <w:proofErr w:type="gramStart"/>
            <w:r w:rsidRPr="007D6446">
              <w:rPr>
                <w:rFonts w:ascii="Times New Roman" w:hAnsi="Times New Roman" w:cs="Times New Roman"/>
                <w:sz w:val="24"/>
                <w:szCs w:val="24"/>
                <w:lang w:val="ru-RU"/>
              </w:rPr>
              <w:t>фаза</w:t>
            </w:r>
            <w:proofErr w:type="gramEnd"/>
            <w:r w:rsidRPr="007D6446">
              <w:rPr>
                <w:rFonts w:ascii="Times New Roman" w:hAnsi="Times New Roman" w:cs="Times New Roman"/>
                <w:sz w:val="24"/>
                <w:szCs w:val="24"/>
                <w:lang w:val="ru-RU"/>
              </w:rPr>
              <w:t xml:space="preserve"> идентификации домена и следующих фаз</w:t>
            </w:r>
          </w:p>
        </w:tc>
      </w:tr>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 xml:space="preserve">Описание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rPr>
            </w:pPr>
            <w:r w:rsidRPr="007D6446">
              <w:rPr>
                <w:rFonts w:ascii="Times New Roman" w:hAnsi="Times New Roman" w:cs="Times New Roman"/>
                <w:sz w:val="24"/>
                <w:szCs w:val="24"/>
              </w:rPr>
              <w:t>&lt;string&gt;</w:t>
            </w:r>
          </w:p>
          <w:p w:rsidR="007D6446" w:rsidRPr="007D6446" w:rsidRDefault="007D6446" w:rsidP="007A07EE">
            <w:pPr>
              <w:pStyle w:val="TableParagraph"/>
              <w:spacing w:before="0"/>
              <w:ind w:left="0"/>
              <w:jc w:val="both"/>
              <w:rPr>
                <w:rFonts w:ascii="Times New Roman" w:hAnsi="Times New Roman" w:cs="Times New Roman"/>
                <w:sz w:val="24"/>
                <w:szCs w:val="24"/>
              </w:rPr>
            </w:pPr>
            <w:proofErr w:type="spellStart"/>
            <w:r w:rsidRPr="007D6446">
              <w:rPr>
                <w:rFonts w:ascii="Times New Roman" w:hAnsi="Times New Roman" w:cs="Times New Roman"/>
                <w:sz w:val="24"/>
                <w:szCs w:val="24"/>
              </w:rPr>
              <w:t>Краткое</w:t>
            </w:r>
            <w:proofErr w:type="spellEnd"/>
            <w:r w:rsidRPr="007D6446">
              <w:rPr>
                <w:rFonts w:ascii="Times New Roman" w:hAnsi="Times New Roman" w:cs="Times New Roman"/>
                <w:sz w:val="24"/>
                <w:szCs w:val="24"/>
              </w:rPr>
              <w:t xml:space="preserve"> </w:t>
            </w:r>
            <w:proofErr w:type="spellStart"/>
            <w:r w:rsidRPr="007D6446">
              <w:rPr>
                <w:rFonts w:ascii="Times New Roman" w:hAnsi="Times New Roman" w:cs="Times New Roman"/>
                <w:sz w:val="24"/>
                <w:szCs w:val="24"/>
              </w:rPr>
              <w:t>текстовое</w:t>
            </w:r>
            <w:proofErr w:type="spellEnd"/>
            <w:r w:rsidRPr="007D6446">
              <w:rPr>
                <w:rFonts w:ascii="Times New Roman" w:hAnsi="Times New Roman" w:cs="Times New Roman"/>
                <w:sz w:val="24"/>
                <w:szCs w:val="24"/>
              </w:rPr>
              <w:t xml:space="preserve"> </w:t>
            </w:r>
            <w:proofErr w:type="spellStart"/>
            <w:r w:rsidRPr="007D6446">
              <w:rPr>
                <w:rFonts w:ascii="Times New Roman" w:hAnsi="Times New Roman" w:cs="Times New Roman"/>
                <w:sz w:val="24"/>
                <w:szCs w:val="24"/>
              </w:rPr>
              <w:t>описание</w:t>
            </w:r>
            <w:proofErr w:type="spellEnd"/>
            <w:r w:rsidRPr="007D6446">
              <w:rPr>
                <w:rFonts w:ascii="Times New Roman" w:hAnsi="Times New Roman" w:cs="Times New Roman"/>
                <w:sz w:val="24"/>
                <w:szCs w:val="24"/>
              </w:rPr>
              <w:t>.</w:t>
            </w:r>
          </w:p>
        </w:tc>
      </w:tr>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 xml:space="preserve">Природа Объекта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w:t>
            </w:r>
            <w:r w:rsidRPr="007D6446">
              <w:rPr>
                <w:rFonts w:ascii="Times New Roman" w:hAnsi="Times New Roman" w:cs="Times New Roman"/>
                <w:sz w:val="24"/>
                <w:szCs w:val="24"/>
              </w:rPr>
              <w:t>PHYSICAL</w:t>
            </w:r>
            <w:r w:rsidRPr="007D6446">
              <w:rPr>
                <w:rFonts w:ascii="Times New Roman" w:hAnsi="Times New Roman" w:cs="Times New Roman"/>
                <w:sz w:val="24"/>
                <w:szCs w:val="24"/>
                <w:lang w:val="ru-RU"/>
              </w:rPr>
              <w:t xml:space="preserve"> | </w:t>
            </w:r>
            <w:r w:rsidRPr="007D6446">
              <w:rPr>
                <w:rFonts w:ascii="Times New Roman" w:hAnsi="Times New Roman" w:cs="Times New Roman"/>
                <w:sz w:val="24"/>
                <w:szCs w:val="24"/>
              </w:rPr>
              <w:t>INFORMATION</w:t>
            </w:r>
            <w:r w:rsidRPr="007D6446">
              <w:rPr>
                <w:rFonts w:ascii="Times New Roman" w:hAnsi="Times New Roman" w:cs="Times New Roman"/>
                <w:sz w:val="24"/>
                <w:szCs w:val="24"/>
                <w:lang w:val="ru-RU"/>
              </w:rPr>
              <w:t>]</w:t>
            </w:r>
          </w:p>
          <w:p w:rsidR="007D6446" w:rsidRPr="007D6446" w:rsidRDefault="007D6446" w:rsidP="007A07EE">
            <w:pPr>
              <w:pStyle w:val="TableParagraph"/>
              <w:spacing w:before="0"/>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Природа сущности, представленной Объектом Предприятия.</w:t>
            </w:r>
          </w:p>
        </w:tc>
      </w:tr>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 xml:space="preserve">Атрибуты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rPr>
            </w:pPr>
            <w:r w:rsidRPr="007D6446">
              <w:rPr>
                <w:rFonts w:ascii="Times New Roman" w:hAnsi="Times New Roman" w:cs="Times New Roman"/>
                <w:sz w:val="24"/>
                <w:szCs w:val="24"/>
              </w:rPr>
              <w:t>[&lt;</w:t>
            </w:r>
            <w:proofErr w:type="spellStart"/>
            <w:r w:rsidRPr="007D6446">
              <w:rPr>
                <w:rFonts w:ascii="Times New Roman" w:hAnsi="Times New Roman" w:cs="Times New Roman"/>
                <w:sz w:val="24"/>
                <w:szCs w:val="24"/>
              </w:rPr>
              <w:t>attribute_name</w:t>
            </w:r>
            <w:proofErr w:type="spellEnd"/>
            <w:r w:rsidRPr="007D6446">
              <w:rPr>
                <w:rFonts w:ascii="Times New Roman" w:hAnsi="Times New Roman" w:cs="Times New Roman"/>
                <w:sz w:val="24"/>
                <w:szCs w:val="24"/>
              </w:rPr>
              <w:t>&gt; [' = ' [&lt;</w:t>
            </w:r>
            <w:proofErr w:type="spellStart"/>
            <w:r w:rsidRPr="007D6446">
              <w:rPr>
                <w:rFonts w:ascii="Times New Roman" w:hAnsi="Times New Roman" w:cs="Times New Roman"/>
                <w:sz w:val="24"/>
                <w:szCs w:val="24"/>
              </w:rPr>
              <w:t>attribute_value</w:t>
            </w:r>
            <w:proofErr w:type="spellEnd"/>
            <w:r w:rsidRPr="007D6446">
              <w:rPr>
                <w:rFonts w:ascii="Times New Roman" w:hAnsi="Times New Roman" w:cs="Times New Roman"/>
                <w:sz w:val="24"/>
                <w:szCs w:val="24"/>
              </w:rPr>
              <w:t>&gt;</w:t>
            </w:r>
            <w:proofErr w:type="gramStart"/>
            <w:r w:rsidRPr="007D6446">
              <w:rPr>
                <w:rFonts w:ascii="Times New Roman" w:hAnsi="Times New Roman" w:cs="Times New Roman"/>
                <w:sz w:val="24"/>
                <w:szCs w:val="24"/>
              </w:rPr>
              <w:t>]+</w:t>
            </w:r>
            <w:proofErr w:type="gramEnd"/>
            <w:r w:rsidRPr="007D6446">
              <w:rPr>
                <w:rFonts w:ascii="Times New Roman" w:hAnsi="Times New Roman" w:cs="Times New Roman"/>
                <w:sz w:val="24"/>
                <w:szCs w:val="24"/>
              </w:rPr>
              <w:t xml:space="preserve"> ]?]*</w:t>
            </w:r>
          </w:p>
          <w:p w:rsidR="007D6446" w:rsidRPr="007D6446" w:rsidRDefault="007D6446" w:rsidP="007A07EE">
            <w:pPr>
              <w:pStyle w:val="TableParagraph"/>
              <w:spacing w:before="4"/>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Элементы, представляющие атрибуты и, возможно, их значения для сущности, представленной Объектом Предприятия.</w:t>
            </w:r>
          </w:p>
        </w:tc>
      </w:tr>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 xml:space="preserve">Ограничения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[&lt;</w:t>
            </w:r>
            <w:r w:rsidRPr="007D6446">
              <w:rPr>
                <w:rFonts w:ascii="Times New Roman" w:hAnsi="Times New Roman" w:cs="Times New Roman"/>
                <w:sz w:val="24"/>
                <w:szCs w:val="24"/>
              </w:rPr>
              <w:t>constraint</w:t>
            </w:r>
            <w:r w:rsidRPr="007D6446">
              <w:rPr>
                <w:rFonts w:ascii="Times New Roman" w:hAnsi="Times New Roman" w:cs="Times New Roman"/>
                <w:sz w:val="24"/>
                <w:szCs w:val="24"/>
                <w:lang w:val="ru-RU"/>
              </w:rPr>
              <w:t>&gt;]*</w:t>
            </w:r>
          </w:p>
          <w:p w:rsidR="007D6446" w:rsidRPr="007D6446" w:rsidRDefault="007D6446" w:rsidP="007A07EE">
            <w:pPr>
              <w:pStyle w:val="TableParagraph"/>
              <w:spacing w:before="0"/>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Ограничени</w:t>
            </w:r>
            <w:proofErr w:type="gramStart"/>
            <w:r w:rsidRPr="007D6446">
              <w:rPr>
                <w:rFonts w:ascii="Times New Roman" w:hAnsi="Times New Roman" w:cs="Times New Roman"/>
                <w:sz w:val="24"/>
                <w:szCs w:val="24"/>
                <w:lang w:val="ru-RU"/>
              </w:rPr>
              <w:t>е(</w:t>
            </w:r>
            <w:proofErr w:type="gramEnd"/>
            <w:r w:rsidRPr="007D6446">
              <w:rPr>
                <w:rFonts w:ascii="Times New Roman" w:hAnsi="Times New Roman" w:cs="Times New Roman"/>
                <w:sz w:val="24"/>
                <w:szCs w:val="24"/>
                <w:lang w:val="ru-RU"/>
              </w:rPr>
              <w:t xml:space="preserve">я), накладываемые на выбранные именованные атрибуты Объекта Предприятия. </w:t>
            </w:r>
          </w:p>
        </w:tc>
      </w:tr>
      <w:tr w:rsidR="007D6446" w:rsidRPr="007D6446" w:rsidTr="00B92F48">
        <w:trPr>
          <w:trHeight w:val="191"/>
        </w:trPr>
        <w:tc>
          <w:tcPr>
            <w:tcW w:w="9511" w:type="dxa"/>
            <w:gridSpan w:val="2"/>
          </w:tcPr>
          <w:p w:rsidR="007D6446" w:rsidRPr="007D6446" w:rsidRDefault="007D6446" w:rsidP="007A07EE">
            <w:pPr>
              <w:pStyle w:val="TableParagraph"/>
              <w:spacing w:before="0"/>
              <w:ind w:left="-39"/>
              <w:jc w:val="center"/>
              <w:rPr>
                <w:rFonts w:ascii="Times New Roman" w:hAnsi="Times New Roman" w:cs="Times New Roman"/>
                <w:sz w:val="24"/>
                <w:szCs w:val="24"/>
                <w:lang w:val="ru-RU"/>
              </w:rPr>
            </w:pPr>
            <w:r w:rsidRPr="007D6446">
              <w:rPr>
                <w:rFonts w:ascii="Times New Roman" w:hAnsi="Times New Roman" w:cs="Times New Roman"/>
                <w:sz w:val="24"/>
                <w:szCs w:val="24"/>
                <w:lang w:val="ru-RU"/>
              </w:rPr>
              <w:t>Атрибуты, применимые на фазе определении требований и на следующих фазах</w:t>
            </w:r>
          </w:p>
        </w:tc>
      </w:tr>
      <w:tr w:rsidR="007D6446" w:rsidRPr="007D6446" w:rsidTr="00B92F48">
        <w:trPr>
          <w:trHeight w:val="191"/>
        </w:trPr>
        <w:tc>
          <w:tcPr>
            <w:tcW w:w="2341" w:type="dxa"/>
          </w:tcPr>
          <w:p w:rsidR="007D6446" w:rsidRPr="007D6446" w:rsidRDefault="007D6446" w:rsidP="007D6446">
            <w:pPr>
              <w:pStyle w:val="TableParagraph"/>
              <w:rPr>
                <w:rFonts w:ascii="Times New Roman" w:hAnsi="Times New Roman" w:cs="Times New Roman"/>
                <w:sz w:val="24"/>
                <w:szCs w:val="24"/>
              </w:rPr>
            </w:pPr>
            <w:r w:rsidRPr="007D6446">
              <w:rPr>
                <w:rFonts w:ascii="Times New Roman" w:hAnsi="Times New Roman" w:cs="Times New Roman"/>
                <w:sz w:val="24"/>
                <w:szCs w:val="24"/>
                <w:lang w:val="ru-RU"/>
              </w:rPr>
              <w:t xml:space="preserve">Правила целостности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[&lt;</w:t>
            </w:r>
            <w:r w:rsidRPr="007D6446">
              <w:rPr>
                <w:rFonts w:ascii="Times New Roman" w:hAnsi="Times New Roman" w:cs="Times New Roman"/>
                <w:sz w:val="24"/>
                <w:szCs w:val="24"/>
              </w:rPr>
              <w:t>integrity</w:t>
            </w:r>
            <w:r w:rsidRPr="007D6446">
              <w:rPr>
                <w:rFonts w:ascii="Times New Roman" w:hAnsi="Times New Roman" w:cs="Times New Roman"/>
                <w:sz w:val="24"/>
                <w:szCs w:val="24"/>
                <w:lang w:val="ru-RU"/>
              </w:rPr>
              <w:t xml:space="preserve"> </w:t>
            </w:r>
            <w:r w:rsidRPr="007D6446">
              <w:rPr>
                <w:rFonts w:ascii="Times New Roman" w:hAnsi="Times New Roman" w:cs="Times New Roman"/>
                <w:sz w:val="24"/>
                <w:szCs w:val="24"/>
              </w:rPr>
              <w:t>rule</w:t>
            </w:r>
            <w:r w:rsidRPr="007D6446">
              <w:rPr>
                <w:rFonts w:ascii="Times New Roman" w:hAnsi="Times New Roman" w:cs="Times New Roman"/>
                <w:sz w:val="24"/>
                <w:szCs w:val="24"/>
                <w:lang w:val="ru-RU"/>
              </w:rPr>
              <w:t>&gt;]*</w:t>
            </w:r>
          </w:p>
          <w:p w:rsidR="007D6446" w:rsidRPr="007D6446" w:rsidRDefault="007D6446" w:rsidP="007A07EE">
            <w:pPr>
              <w:pStyle w:val="TableParagraph"/>
              <w:spacing w:before="4"/>
              <w:ind w:left="0"/>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Правило (а) целостности, применимое к атрибутам Объекта Предприятия на фазе определения требований.</w:t>
            </w:r>
          </w:p>
        </w:tc>
      </w:tr>
      <w:tr w:rsidR="007D6446" w:rsidRPr="007D6446" w:rsidTr="00B92F48">
        <w:trPr>
          <w:trHeight w:val="191"/>
        </w:trPr>
        <w:tc>
          <w:tcPr>
            <w:tcW w:w="9511" w:type="dxa"/>
            <w:gridSpan w:val="2"/>
          </w:tcPr>
          <w:p w:rsidR="007D6446" w:rsidRPr="007D6446" w:rsidRDefault="007D6446" w:rsidP="007A07EE">
            <w:pPr>
              <w:pStyle w:val="TableParagraph"/>
              <w:tabs>
                <w:tab w:val="left" w:pos="9248"/>
              </w:tabs>
              <w:spacing w:before="0"/>
              <w:ind w:left="-39" w:right="47"/>
              <w:jc w:val="center"/>
              <w:rPr>
                <w:rFonts w:ascii="Times New Roman" w:hAnsi="Times New Roman" w:cs="Times New Roman"/>
                <w:sz w:val="24"/>
                <w:szCs w:val="24"/>
                <w:lang w:val="ru-RU"/>
              </w:rPr>
            </w:pPr>
            <w:r w:rsidRPr="007D6446">
              <w:rPr>
                <w:rFonts w:ascii="Times New Roman" w:hAnsi="Times New Roman" w:cs="Times New Roman"/>
                <w:sz w:val="24"/>
                <w:szCs w:val="24"/>
                <w:lang w:val="ru-RU"/>
              </w:rPr>
              <w:t>Взаимосвязи, релевантные на фазе идентификации домена и следующих этапах</w:t>
            </w:r>
          </w:p>
        </w:tc>
      </w:tr>
      <w:tr w:rsidR="007D6446" w:rsidRPr="007D6446" w:rsidTr="00B92F48">
        <w:trPr>
          <w:trHeight w:val="191"/>
        </w:trPr>
        <w:tc>
          <w:tcPr>
            <w:tcW w:w="9511" w:type="dxa"/>
            <w:gridSpan w:val="2"/>
          </w:tcPr>
          <w:p w:rsidR="007D6446" w:rsidRPr="007D6446" w:rsidRDefault="007D6446" w:rsidP="007A07EE">
            <w:pPr>
              <w:pStyle w:val="TableParagraph"/>
              <w:spacing w:before="0"/>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Классовые Взаимосвязи - список взаимосвязей Объекта Предприятия в форме:</w:t>
            </w:r>
          </w:p>
        </w:tc>
      </w:tr>
      <w:tr w:rsidR="007D6446" w:rsidRPr="007D6446" w:rsidTr="00B92F48">
        <w:trPr>
          <w:trHeight w:val="191"/>
        </w:trPr>
        <w:tc>
          <w:tcPr>
            <w:tcW w:w="2341" w:type="dxa"/>
          </w:tcPr>
          <w:p w:rsidR="007D6446" w:rsidRPr="007D6446" w:rsidRDefault="007D6446" w:rsidP="007D6446">
            <w:pPr>
              <w:pStyle w:val="TableParagraph"/>
              <w:ind w:left="177"/>
              <w:rPr>
                <w:rFonts w:ascii="Times New Roman" w:hAnsi="Times New Roman" w:cs="Times New Roman"/>
                <w:sz w:val="24"/>
                <w:szCs w:val="24"/>
              </w:rPr>
            </w:pPr>
            <w:r w:rsidRPr="007D6446">
              <w:rPr>
                <w:rFonts w:ascii="Times New Roman" w:hAnsi="Times New Roman" w:cs="Times New Roman"/>
                <w:sz w:val="24"/>
                <w:szCs w:val="24"/>
                <w:lang w:val="ru-RU"/>
              </w:rPr>
              <w:t xml:space="preserve">Специализация </w:t>
            </w:r>
          </w:p>
        </w:tc>
        <w:tc>
          <w:tcPr>
            <w:tcW w:w="7170" w:type="dxa"/>
          </w:tcPr>
          <w:p w:rsidR="007D6446" w:rsidRPr="007D6446" w:rsidRDefault="007D6446" w:rsidP="007A07EE">
            <w:pPr>
              <w:pStyle w:val="TableParagraph"/>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[&lt;</w:t>
            </w:r>
            <w:r w:rsidRPr="007D6446">
              <w:rPr>
                <w:rFonts w:ascii="Times New Roman" w:hAnsi="Times New Roman" w:cs="Times New Roman"/>
                <w:sz w:val="24"/>
                <w:szCs w:val="24"/>
              </w:rPr>
              <w:t>identifier</w:t>
            </w:r>
            <w:r w:rsidRPr="007D6446">
              <w:rPr>
                <w:rFonts w:ascii="Times New Roman" w:hAnsi="Times New Roman" w:cs="Times New Roman"/>
                <w:sz w:val="24"/>
                <w:szCs w:val="24"/>
                <w:lang w:val="ru-RU"/>
              </w:rPr>
              <w:t>&gt; '/' &lt;</w:t>
            </w:r>
            <w:r w:rsidRPr="007D6446">
              <w:rPr>
                <w:rFonts w:ascii="Times New Roman" w:hAnsi="Times New Roman" w:cs="Times New Roman"/>
                <w:sz w:val="24"/>
                <w:szCs w:val="24"/>
              </w:rPr>
              <w:t>name</w:t>
            </w:r>
            <w:r w:rsidRPr="007D6446">
              <w:rPr>
                <w:rFonts w:ascii="Times New Roman" w:hAnsi="Times New Roman" w:cs="Times New Roman"/>
                <w:sz w:val="24"/>
                <w:szCs w:val="24"/>
                <w:lang w:val="ru-RU"/>
              </w:rPr>
              <w:t>&gt;]*</w:t>
            </w:r>
          </w:p>
          <w:p w:rsidR="007D6446" w:rsidRPr="007D6446" w:rsidRDefault="007D6446" w:rsidP="007A07EE">
            <w:pPr>
              <w:pStyle w:val="TableParagraph"/>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Объекты Предприятия, являющиеся обобщениями данного Объекта Предприятия.</w:t>
            </w:r>
          </w:p>
          <w:p w:rsidR="007D6446" w:rsidRPr="007D6446" w:rsidRDefault="007D6446" w:rsidP="007A07EE">
            <w:pPr>
              <w:pStyle w:val="TableParagraph"/>
              <w:spacing w:before="0"/>
              <w:ind w:left="-39"/>
              <w:jc w:val="both"/>
              <w:rPr>
                <w:rFonts w:ascii="Times New Roman" w:hAnsi="Times New Roman" w:cs="Times New Roman"/>
                <w:i/>
                <w:sz w:val="24"/>
                <w:szCs w:val="24"/>
                <w:lang w:val="ru-RU"/>
              </w:rPr>
            </w:pPr>
            <w:r w:rsidRPr="007D6446">
              <w:rPr>
                <w:rFonts w:ascii="Times New Roman" w:hAnsi="Times New Roman" w:cs="Times New Roman"/>
                <w:i/>
                <w:sz w:val="24"/>
                <w:szCs w:val="24"/>
                <w:lang w:val="ru-RU"/>
              </w:rPr>
              <w:t>Имя определяемого Объекта Предприятия  нельзя использовать в списке.</w:t>
            </w:r>
          </w:p>
        </w:tc>
      </w:tr>
      <w:tr w:rsidR="007D6446" w:rsidRPr="007D6446" w:rsidTr="00B92F48">
        <w:trPr>
          <w:trHeight w:val="191"/>
        </w:trPr>
        <w:tc>
          <w:tcPr>
            <w:tcW w:w="2341" w:type="dxa"/>
          </w:tcPr>
          <w:p w:rsidR="007D6446" w:rsidRPr="007D6446" w:rsidRDefault="007D6446" w:rsidP="007D6446">
            <w:pPr>
              <w:pStyle w:val="TableParagraph"/>
              <w:ind w:left="177"/>
              <w:rPr>
                <w:rFonts w:ascii="Times New Roman" w:hAnsi="Times New Roman" w:cs="Times New Roman"/>
                <w:sz w:val="24"/>
                <w:szCs w:val="24"/>
              </w:rPr>
            </w:pPr>
            <w:proofErr w:type="spellStart"/>
            <w:r w:rsidRPr="007D6446">
              <w:rPr>
                <w:rFonts w:ascii="Times New Roman" w:hAnsi="Times New Roman" w:cs="Times New Roman"/>
                <w:sz w:val="24"/>
                <w:szCs w:val="24"/>
              </w:rPr>
              <w:t>Обобщение</w:t>
            </w:r>
            <w:proofErr w:type="spellEnd"/>
            <w:r w:rsidRPr="007D6446">
              <w:rPr>
                <w:rFonts w:ascii="Times New Roman" w:hAnsi="Times New Roman" w:cs="Times New Roman"/>
                <w:sz w:val="24"/>
                <w:szCs w:val="24"/>
              </w:rPr>
              <w:t xml:space="preserve"> </w:t>
            </w:r>
          </w:p>
        </w:tc>
        <w:tc>
          <w:tcPr>
            <w:tcW w:w="7170" w:type="dxa"/>
          </w:tcPr>
          <w:p w:rsidR="007D6446" w:rsidRPr="007D6446" w:rsidRDefault="007D6446" w:rsidP="007A07EE">
            <w:pPr>
              <w:pStyle w:val="TableParagraph"/>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[&lt;</w:t>
            </w:r>
            <w:r w:rsidRPr="007D6446">
              <w:rPr>
                <w:rFonts w:ascii="Times New Roman" w:hAnsi="Times New Roman" w:cs="Times New Roman"/>
                <w:sz w:val="24"/>
                <w:szCs w:val="24"/>
              </w:rPr>
              <w:t>identifier</w:t>
            </w:r>
            <w:r w:rsidRPr="007D6446">
              <w:rPr>
                <w:rFonts w:ascii="Times New Roman" w:hAnsi="Times New Roman" w:cs="Times New Roman"/>
                <w:sz w:val="24"/>
                <w:szCs w:val="24"/>
                <w:lang w:val="ru-RU"/>
              </w:rPr>
              <w:t>&gt; '/' &lt;</w:t>
            </w:r>
            <w:r w:rsidRPr="007D6446">
              <w:rPr>
                <w:rFonts w:ascii="Times New Roman" w:hAnsi="Times New Roman" w:cs="Times New Roman"/>
                <w:sz w:val="24"/>
                <w:szCs w:val="24"/>
              </w:rPr>
              <w:t>name</w:t>
            </w:r>
            <w:r w:rsidRPr="007D6446">
              <w:rPr>
                <w:rFonts w:ascii="Times New Roman" w:hAnsi="Times New Roman" w:cs="Times New Roman"/>
                <w:sz w:val="24"/>
                <w:szCs w:val="24"/>
                <w:lang w:val="ru-RU"/>
              </w:rPr>
              <w:t>&gt;]*</w:t>
            </w:r>
          </w:p>
          <w:p w:rsidR="007D6446" w:rsidRPr="007D6446" w:rsidRDefault="007D6446" w:rsidP="007A07EE">
            <w:pPr>
              <w:pStyle w:val="TableParagraph"/>
              <w:spacing w:before="0"/>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Объекты Предприятия, которые являются специализациями данного Объекта Предприятия.</w:t>
            </w:r>
          </w:p>
          <w:p w:rsidR="007D6446" w:rsidRPr="007D6446" w:rsidRDefault="007D6446" w:rsidP="007A07EE">
            <w:pPr>
              <w:pStyle w:val="TableParagraph"/>
              <w:spacing w:before="0"/>
              <w:ind w:left="-39"/>
              <w:jc w:val="both"/>
              <w:rPr>
                <w:rFonts w:ascii="Times New Roman" w:hAnsi="Times New Roman" w:cs="Times New Roman"/>
                <w:i/>
                <w:sz w:val="24"/>
                <w:szCs w:val="24"/>
                <w:lang w:val="ru-RU"/>
              </w:rPr>
            </w:pPr>
            <w:r w:rsidRPr="007D6446">
              <w:rPr>
                <w:rFonts w:ascii="Times New Roman" w:hAnsi="Times New Roman" w:cs="Times New Roman"/>
                <w:i/>
                <w:sz w:val="24"/>
                <w:szCs w:val="24"/>
                <w:lang w:val="ru-RU"/>
              </w:rPr>
              <w:t>Имя определяемого Объекта Предприятия  нельзя использовать в списке.</w:t>
            </w:r>
          </w:p>
        </w:tc>
      </w:tr>
      <w:tr w:rsidR="007D6446" w:rsidRPr="007D6446" w:rsidTr="00B92F48">
        <w:trPr>
          <w:trHeight w:val="191"/>
        </w:trPr>
        <w:tc>
          <w:tcPr>
            <w:tcW w:w="2341" w:type="dxa"/>
          </w:tcPr>
          <w:p w:rsidR="007D6446" w:rsidRPr="007D6446" w:rsidRDefault="007D6446" w:rsidP="007D6446">
            <w:pPr>
              <w:pStyle w:val="TableParagraph"/>
              <w:ind w:left="177"/>
              <w:rPr>
                <w:rFonts w:ascii="Times New Roman" w:hAnsi="Times New Roman" w:cs="Times New Roman"/>
                <w:sz w:val="24"/>
                <w:szCs w:val="24"/>
              </w:rPr>
            </w:pPr>
            <w:r w:rsidRPr="007D6446">
              <w:rPr>
                <w:rFonts w:ascii="Times New Roman" w:hAnsi="Times New Roman" w:cs="Times New Roman"/>
                <w:sz w:val="24"/>
                <w:szCs w:val="24"/>
                <w:lang w:val="ru-RU"/>
              </w:rPr>
              <w:t xml:space="preserve">Часть чего-либо </w:t>
            </w:r>
          </w:p>
        </w:tc>
        <w:tc>
          <w:tcPr>
            <w:tcW w:w="7170" w:type="dxa"/>
          </w:tcPr>
          <w:p w:rsidR="007D6446" w:rsidRPr="007D6446" w:rsidRDefault="007D6446" w:rsidP="007A07EE">
            <w:pPr>
              <w:pStyle w:val="TableParagraph"/>
              <w:ind w:left="-39"/>
              <w:jc w:val="both"/>
              <w:rPr>
                <w:rFonts w:ascii="Times New Roman" w:hAnsi="Times New Roman" w:cs="Times New Roman"/>
                <w:sz w:val="24"/>
                <w:szCs w:val="24"/>
                <w:lang w:val="ru-RU"/>
              </w:rPr>
            </w:pPr>
            <w:proofErr w:type="gramStart"/>
            <w:r w:rsidRPr="007D6446">
              <w:rPr>
                <w:rFonts w:ascii="Times New Roman" w:hAnsi="Times New Roman" w:cs="Times New Roman"/>
                <w:sz w:val="24"/>
                <w:szCs w:val="24"/>
                <w:lang w:val="ru-RU"/>
              </w:rPr>
              <w:t>&lt;</w:t>
            </w:r>
            <w:r w:rsidRPr="007D6446">
              <w:rPr>
                <w:rFonts w:ascii="Times New Roman" w:hAnsi="Times New Roman" w:cs="Times New Roman"/>
                <w:sz w:val="24"/>
                <w:szCs w:val="24"/>
              </w:rPr>
              <w:t>identifier</w:t>
            </w:r>
            <w:r w:rsidRPr="007D6446">
              <w:rPr>
                <w:rFonts w:ascii="Times New Roman" w:hAnsi="Times New Roman" w:cs="Times New Roman"/>
                <w:sz w:val="24"/>
                <w:szCs w:val="24"/>
                <w:lang w:val="ru-RU"/>
              </w:rPr>
              <w:t>&gt; '/' &lt;</w:t>
            </w:r>
            <w:r w:rsidRPr="007D6446">
              <w:rPr>
                <w:rFonts w:ascii="Times New Roman" w:hAnsi="Times New Roman" w:cs="Times New Roman"/>
                <w:sz w:val="24"/>
                <w:szCs w:val="24"/>
              </w:rPr>
              <w:t>name</w:t>
            </w:r>
            <w:r w:rsidRPr="007D6446">
              <w:rPr>
                <w:rFonts w:ascii="Times New Roman" w:hAnsi="Times New Roman" w:cs="Times New Roman"/>
                <w:sz w:val="24"/>
                <w:szCs w:val="24"/>
                <w:lang w:val="ru-RU"/>
              </w:rPr>
              <w:t>&gt;]*</w:t>
            </w:r>
            <w:proofErr w:type="gramEnd"/>
          </w:p>
          <w:p w:rsidR="007D6446" w:rsidRPr="007D6446" w:rsidRDefault="007D6446" w:rsidP="007A07EE">
            <w:pPr>
              <w:pStyle w:val="TableParagraph"/>
              <w:spacing w:before="4"/>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Объект (ы) Предприятия, для которого данный Объект Предприятия участвует в агрегации.</w:t>
            </w:r>
          </w:p>
          <w:p w:rsidR="007D6446" w:rsidRPr="007D6446" w:rsidRDefault="007D6446" w:rsidP="007A07EE">
            <w:pPr>
              <w:pStyle w:val="TableParagraph"/>
              <w:spacing w:before="0"/>
              <w:ind w:left="-39"/>
              <w:jc w:val="both"/>
              <w:rPr>
                <w:rFonts w:ascii="Times New Roman" w:hAnsi="Times New Roman" w:cs="Times New Roman"/>
                <w:i/>
                <w:sz w:val="24"/>
                <w:szCs w:val="24"/>
                <w:lang w:val="ru-RU"/>
              </w:rPr>
            </w:pPr>
            <w:r w:rsidRPr="007D6446">
              <w:rPr>
                <w:rFonts w:ascii="Times New Roman" w:hAnsi="Times New Roman" w:cs="Times New Roman"/>
                <w:i/>
                <w:sz w:val="24"/>
                <w:szCs w:val="24"/>
                <w:lang w:val="ru-RU"/>
              </w:rPr>
              <w:t>Имя определяемого Объекта Предприятия  нельзя использовать в списке.</w:t>
            </w:r>
          </w:p>
        </w:tc>
      </w:tr>
    </w:tbl>
    <w:p w:rsidR="000E1B58" w:rsidRDefault="000E1B58"/>
    <w:p w:rsidR="000E1B58" w:rsidRDefault="000E1B58"/>
    <w:p w:rsidR="000E1B58" w:rsidRDefault="000E1B58" w:rsidP="000E1B58">
      <w:pPr>
        <w:jc w:val="center"/>
      </w:pPr>
      <w:r>
        <w:rPr>
          <w:rFonts w:ascii="Times New Roman" w:hAnsi="Times New Roman" w:cs="Times New Roman"/>
          <w:i/>
        </w:rPr>
        <w:lastRenderedPageBreak/>
        <w:t>Окончание</w:t>
      </w:r>
      <w:r w:rsidRPr="00312465">
        <w:rPr>
          <w:rFonts w:ascii="Times New Roman" w:hAnsi="Times New Roman" w:cs="Times New Roman"/>
          <w:i/>
        </w:rPr>
        <w:t xml:space="preserve"> таблицы </w:t>
      </w:r>
      <w:r>
        <w:rPr>
          <w:rFonts w:ascii="Times New Roman" w:hAnsi="Times New Roman" w:cs="Times New Roman"/>
          <w:i/>
        </w:rPr>
        <w:t>6</w:t>
      </w:r>
    </w:p>
    <w:tbl>
      <w:tblPr>
        <w:tblStyle w:val="ab"/>
        <w:tblW w:w="9511" w:type="dxa"/>
        <w:tblInd w:w="108" w:type="dxa"/>
        <w:tblLook w:val="04A0" w:firstRow="1" w:lastRow="0" w:firstColumn="1" w:lastColumn="0" w:noHBand="0" w:noVBand="1"/>
      </w:tblPr>
      <w:tblGrid>
        <w:gridCol w:w="2341"/>
        <w:gridCol w:w="7170"/>
      </w:tblGrid>
      <w:tr w:rsidR="007D6446" w:rsidRPr="007D6446" w:rsidTr="00B92F48">
        <w:trPr>
          <w:trHeight w:val="191"/>
        </w:trPr>
        <w:tc>
          <w:tcPr>
            <w:tcW w:w="2341" w:type="dxa"/>
          </w:tcPr>
          <w:p w:rsidR="007D6446" w:rsidRPr="007D6446" w:rsidRDefault="007D6446" w:rsidP="007D6446">
            <w:pPr>
              <w:pStyle w:val="TableParagraph"/>
              <w:ind w:left="177"/>
              <w:rPr>
                <w:rFonts w:ascii="Times New Roman" w:hAnsi="Times New Roman" w:cs="Times New Roman"/>
                <w:sz w:val="24"/>
                <w:szCs w:val="24"/>
              </w:rPr>
            </w:pPr>
            <w:r w:rsidRPr="007D6446">
              <w:rPr>
                <w:rFonts w:ascii="Times New Roman" w:hAnsi="Times New Roman" w:cs="Times New Roman"/>
                <w:sz w:val="24"/>
                <w:szCs w:val="24"/>
                <w:lang w:val="ru-RU"/>
              </w:rPr>
              <w:t>Состоит из</w:t>
            </w:r>
          </w:p>
        </w:tc>
        <w:tc>
          <w:tcPr>
            <w:tcW w:w="7170" w:type="dxa"/>
          </w:tcPr>
          <w:p w:rsidR="007D6446" w:rsidRPr="007D6446" w:rsidRDefault="007D6446" w:rsidP="007A07EE">
            <w:pPr>
              <w:pStyle w:val="TableParagraph"/>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[&lt;</w:t>
            </w:r>
            <w:r w:rsidRPr="007D6446">
              <w:rPr>
                <w:rFonts w:ascii="Times New Roman" w:hAnsi="Times New Roman" w:cs="Times New Roman"/>
                <w:sz w:val="24"/>
                <w:szCs w:val="24"/>
              </w:rPr>
              <w:t>identifier</w:t>
            </w:r>
            <w:r w:rsidRPr="007D6446">
              <w:rPr>
                <w:rFonts w:ascii="Times New Roman" w:hAnsi="Times New Roman" w:cs="Times New Roman"/>
                <w:sz w:val="24"/>
                <w:szCs w:val="24"/>
                <w:lang w:val="ru-RU"/>
              </w:rPr>
              <w:t>&gt; '/' &lt;</w:t>
            </w:r>
            <w:r w:rsidRPr="007D6446">
              <w:rPr>
                <w:rFonts w:ascii="Times New Roman" w:hAnsi="Times New Roman" w:cs="Times New Roman"/>
                <w:sz w:val="24"/>
                <w:szCs w:val="24"/>
              </w:rPr>
              <w:t>name</w:t>
            </w:r>
            <w:r w:rsidRPr="007D6446">
              <w:rPr>
                <w:rFonts w:ascii="Times New Roman" w:hAnsi="Times New Roman" w:cs="Times New Roman"/>
                <w:sz w:val="24"/>
                <w:szCs w:val="24"/>
                <w:lang w:val="ru-RU"/>
              </w:rPr>
              <w:t>&gt;]*</w:t>
            </w:r>
          </w:p>
          <w:p w:rsidR="007D6446" w:rsidRPr="007D6446" w:rsidRDefault="007D6446" w:rsidP="007A07EE">
            <w:pPr>
              <w:pStyle w:val="TableParagraph"/>
              <w:spacing w:before="0"/>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Объекты Предприятия, в которых данный Объект Предприятия является агрегатом.</w:t>
            </w:r>
          </w:p>
          <w:p w:rsidR="007D6446" w:rsidRPr="007D6446" w:rsidRDefault="007D6446" w:rsidP="007A07EE">
            <w:pPr>
              <w:pStyle w:val="TableParagraph"/>
              <w:spacing w:before="99"/>
              <w:ind w:left="-39"/>
              <w:jc w:val="both"/>
              <w:rPr>
                <w:rFonts w:ascii="Times New Roman" w:hAnsi="Times New Roman" w:cs="Times New Roman"/>
                <w:i/>
                <w:sz w:val="24"/>
                <w:szCs w:val="24"/>
                <w:lang w:val="ru-RU"/>
              </w:rPr>
            </w:pPr>
            <w:r w:rsidRPr="007D6446">
              <w:rPr>
                <w:rFonts w:ascii="Times New Roman" w:hAnsi="Times New Roman" w:cs="Times New Roman"/>
                <w:i/>
                <w:sz w:val="24"/>
                <w:szCs w:val="24"/>
                <w:lang w:val="ru-RU"/>
              </w:rPr>
              <w:t>Имя определяемого Объекта Предприятия  нельзя использовать в списке.</w:t>
            </w:r>
          </w:p>
        </w:tc>
      </w:tr>
      <w:tr w:rsidR="007D6446" w:rsidRPr="007D6446" w:rsidTr="00B92F48">
        <w:trPr>
          <w:trHeight w:val="191"/>
        </w:trPr>
        <w:tc>
          <w:tcPr>
            <w:tcW w:w="2341" w:type="dxa"/>
          </w:tcPr>
          <w:p w:rsidR="007D6446" w:rsidRPr="007D6446" w:rsidRDefault="007D6446" w:rsidP="007D6446">
            <w:pPr>
              <w:pStyle w:val="TableParagraph"/>
              <w:ind w:left="177"/>
              <w:rPr>
                <w:rFonts w:ascii="Times New Roman" w:hAnsi="Times New Roman" w:cs="Times New Roman"/>
                <w:sz w:val="24"/>
                <w:szCs w:val="24"/>
              </w:rPr>
            </w:pPr>
            <w:r w:rsidRPr="007D6446">
              <w:rPr>
                <w:rFonts w:ascii="Times New Roman" w:hAnsi="Times New Roman" w:cs="Times New Roman"/>
                <w:sz w:val="24"/>
                <w:szCs w:val="24"/>
                <w:lang w:val="ru-RU"/>
              </w:rPr>
              <w:t xml:space="preserve">Относится к </w:t>
            </w:r>
          </w:p>
        </w:tc>
        <w:tc>
          <w:tcPr>
            <w:tcW w:w="7170" w:type="dxa"/>
          </w:tcPr>
          <w:p w:rsidR="007D6446" w:rsidRPr="007D6446" w:rsidRDefault="007D6446" w:rsidP="007A07EE">
            <w:pPr>
              <w:pStyle w:val="TableParagraph"/>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[&lt;</w:t>
            </w:r>
            <w:r w:rsidRPr="007D6446">
              <w:rPr>
                <w:rFonts w:ascii="Times New Roman" w:hAnsi="Times New Roman" w:cs="Times New Roman"/>
                <w:sz w:val="24"/>
                <w:szCs w:val="24"/>
              </w:rPr>
              <w:t>identifier</w:t>
            </w:r>
            <w:r w:rsidRPr="007D6446">
              <w:rPr>
                <w:rFonts w:ascii="Times New Roman" w:hAnsi="Times New Roman" w:cs="Times New Roman"/>
                <w:sz w:val="24"/>
                <w:szCs w:val="24"/>
                <w:lang w:val="ru-RU"/>
              </w:rPr>
              <w:t>&gt; '/' &lt;</w:t>
            </w:r>
            <w:r w:rsidRPr="007D6446">
              <w:rPr>
                <w:rFonts w:ascii="Times New Roman" w:hAnsi="Times New Roman" w:cs="Times New Roman"/>
                <w:sz w:val="24"/>
                <w:szCs w:val="24"/>
              </w:rPr>
              <w:t>name</w:t>
            </w:r>
            <w:r w:rsidRPr="007D6446">
              <w:rPr>
                <w:rFonts w:ascii="Times New Roman" w:hAnsi="Times New Roman" w:cs="Times New Roman"/>
                <w:sz w:val="24"/>
                <w:szCs w:val="24"/>
                <w:lang w:val="ru-RU"/>
              </w:rPr>
              <w:t>&gt;]*</w:t>
            </w:r>
          </w:p>
          <w:p w:rsidR="007D6446" w:rsidRPr="007D6446" w:rsidRDefault="007D6446" w:rsidP="007A07EE">
            <w:pPr>
              <w:pStyle w:val="TableParagraph"/>
              <w:spacing w:before="4"/>
              <w:ind w:left="-39" w:right="133"/>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Другие экземпляры конструкций, связанные с этим Объектом Предприятия, где кратность [...]* является одной из [0..*] (только для ранних фаз моделирования) или [1..1], или [1..*], или [</w:t>
            </w:r>
            <w:r w:rsidRPr="007D6446">
              <w:rPr>
                <w:rFonts w:ascii="Times New Roman" w:hAnsi="Times New Roman" w:cs="Times New Roman"/>
                <w:sz w:val="24"/>
                <w:szCs w:val="24"/>
              </w:rPr>
              <w:t>m</w:t>
            </w:r>
            <w:r w:rsidRPr="007D6446">
              <w:rPr>
                <w:rFonts w:ascii="Times New Roman" w:hAnsi="Times New Roman" w:cs="Times New Roman"/>
                <w:sz w:val="24"/>
                <w:szCs w:val="24"/>
                <w:lang w:val="ru-RU"/>
              </w:rPr>
              <w:t>..</w:t>
            </w:r>
            <w:r w:rsidRPr="007D6446">
              <w:rPr>
                <w:rFonts w:ascii="Times New Roman" w:hAnsi="Times New Roman" w:cs="Times New Roman"/>
                <w:sz w:val="24"/>
                <w:szCs w:val="24"/>
              </w:rPr>
              <w:t>n</w:t>
            </w:r>
            <w:r w:rsidRPr="007D6446">
              <w:rPr>
                <w:rFonts w:ascii="Times New Roman" w:hAnsi="Times New Roman" w:cs="Times New Roman"/>
                <w:sz w:val="24"/>
                <w:szCs w:val="24"/>
                <w:lang w:val="ru-RU"/>
              </w:rPr>
              <w:t>].</w:t>
            </w:r>
          </w:p>
        </w:tc>
      </w:tr>
      <w:tr w:rsidR="007D6446" w:rsidRPr="007D6446" w:rsidTr="00B92F48">
        <w:trPr>
          <w:trHeight w:val="191"/>
        </w:trPr>
        <w:tc>
          <w:tcPr>
            <w:tcW w:w="9511" w:type="dxa"/>
            <w:gridSpan w:val="2"/>
          </w:tcPr>
          <w:p w:rsidR="007D6446" w:rsidRPr="007D6446" w:rsidRDefault="007D6446" w:rsidP="007A07EE">
            <w:pPr>
              <w:pStyle w:val="TableParagraph"/>
              <w:spacing w:before="0"/>
              <w:ind w:left="-39"/>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Взаимосвязи, применимые на фазе спецификации проекта и следующих фазах</w:t>
            </w:r>
          </w:p>
        </w:tc>
      </w:tr>
      <w:tr w:rsidR="007D6446" w:rsidRPr="007D6446" w:rsidTr="00B92F48">
        <w:trPr>
          <w:trHeight w:val="191"/>
        </w:trPr>
        <w:tc>
          <w:tcPr>
            <w:tcW w:w="2341" w:type="dxa"/>
          </w:tcPr>
          <w:p w:rsidR="007D6446" w:rsidRPr="007D6446" w:rsidRDefault="007D6446" w:rsidP="007D6446">
            <w:pPr>
              <w:pStyle w:val="TableParagraph"/>
              <w:spacing w:before="0"/>
              <w:rPr>
                <w:rFonts w:ascii="Times New Roman" w:hAnsi="Times New Roman" w:cs="Times New Roman"/>
                <w:sz w:val="24"/>
                <w:szCs w:val="24"/>
                <w:lang w:val="ru-RU"/>
              </w:rPr>
            </w:pPr>
            <w:r w:rsidRPr="007D6446">
              <w:rPr>
                <w:rFonts w:ascii="Times New Roman" w:hAnsi="Times New Roman" w:cs="Times New Roman"/>
                <w:sz w:val="24"/>
                <w:szCs w:val="24"/>
                <w:lang w:val="ru-RU"/>
              </w:rPr>
              <w:t>Операционные взаимосвязи</w:t>
            </w:r>
          </w:p>
        </w:tc>
        <w:tc>
          <w:tcPr>
            <w:tcW w:w="7170" w:type="dxa"/>
          </w:tcPr>
          <w:p w:rsidR="007D6446" w:rsidRPr="007D6446" w:rsidRDefault="007D6446" w:rsidP="007A07EE">
            <w:pPr>
              <w:pStyle w:val="TableParagraph"/>
              <w:spacing w:before="0"/>
              <w:ind w:left="-39" w:right="2427"/>
              <w:jc w:val="both"/>
              <w:rPr>
                <w:rFonts w:ascii="Times New Roman" w:hAnsi="Times New Roman" w:cs="Times New Roman"/>
                <w:sz w:val="24"/>
                <w:szCs w:val="24"/>
                <w:lang w:val="ru-RU"/>
              </w:rPr>
            </w:pPr>
          </w:p>
        </w:tc>
      </w:tr>
      <w:tr w:rsidR="007D6446" w:rsidRPr="007D6446" w:rsidTr="00B92F48">
        <w:trPr>
          <w:trHeight w:val="191"/>
        </w:trPr>
        <w:tc>
          <w:tcPr>
            <w:tcW w:w="2341" w:type="dxa"/>
          </w:tcPr>
          <w:p w:rsidR="007D6446" w:rsidRPr="007D6446" w:rsidRDefault="007D6446" w:rsidP="007D6446">
            <w:pPr>
              <w:pStyle w:val="TableParagraph"/>
              <w:spacing w:before="28"/>
              <w:ind w:left="177"/>
              <w:rPr>
                <w:rFonts w:ascii="Times New Roman" w:hAnsi="Times New Roman" w:cs="Times New Roman"/>
                <w:sz w:val="24"/>
                <w:szCs w:val="24"/>
              </w:rPr>
            </w:pPr>
            <w:r w:rsidRPr="007D6446">
              <w:rPr>
                <w:rFonts w:ascii="Times New Roman" w:hAnsi="Times New Roman" w:cs="Times New Roman"/>
                <w:sz w:val="24"/>
                <w:szCs w:val="24"/>
                <w:lang w:val="ru-RU"/>
              </w:rPr>
              <w:t xml:space="preserve">Ответственность за операцию </w:t>
            </w:r>
          </w:p>
        </w:tc>
        <w:tc>
          <w:tcPr>
            <w:tcW w:w="7170" w:type="dxa"/>
          </w:tcPr>
          <w:p w:rsidR="007D6446" w:rsidRPr="007D6446" w:rsidRDefault="007D6446" w:rsidP="007A07EE">
            <w:pPr>
              <w:pStyle w:val="TableParagraph"/>
              <w:spacing w:before="28"/>
              <w:ind w:left="0"/>
              <w:jc w:val="both"/>
              <w:rPr>
                <w:rFonts w:ascii="Times New Roman" w:hAnsi="Times New Roman" w:cs="Times New Roman"/>
                <w:sz w:val="24"/>
                <w:szCs w:val="24"/>
              </w:rPr>
            </w:pPr>
            <w:r w:rsidRPr="007D6446">
              <w:rPr>
                <w:rFonts w:ascii="Times New Roman" w:hAnsi="Times New Roman" w:cs="Times New Roman"/>
                <w:sz w:val="24"/>
                <w:szCs w:val="24"/>
              </w:rPr>
              <w:t>&lt;identifier&gt; '/' &lt;name&gt;] ':' [&lt;identifier&gt; '/' &lt;name&gt;]</w:t>
            </w:r>
          </w:p>
          <w:p w:rsidR="007D6446" w:rsidRPr="007D6446" w:rsidRDefault="007D6446" w:rsidP="007A07EE">
            <w:pPr>
              <w:pStyle w:val="TableParagraph"/>
              <w:spacing w:before="4"/>
              <w:ind w:left="0" w:right="77"/>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Операционная Роль и Организационная Единица соответственно, несущие ответственность за операцию данного Объекта Предприятия.</w:t>
            </w:r>
          </w:p>
        </w:tc>
      </w:tr>
      <w:tr w:rsidR="007D6446" w:rsidRPr="007D6446" w:rsidTr="00B92F48">
        <w:trPr>
          <w:trHeight w:val="191"/>
        </w:trPr>
        <w:tc>
          <w:tcPr>
            <w:tcW w:w="2341" w:type="dxa"/>
          </w:tcPr>
          <w:p w:rsidR="007D6446" w:rsidRPr="007D6446" w:rsidRDefault="007D6446" w:rsidP="007D6446">
            <w:pPr>
              <w:pStyle w:val="TableParagraph"/>
              <w:ind w:left="177"/>
              <w:rPr>
                <w:rFonts w:ascii="Times New Roman" w:hAnsi="Times New Roman" w:cs="Times New Roman"/>
                <w:sz w:val="24"/>
                <w:szCs w:val="24"/>
              </w:rPr>
            </w:pPr>
            <w:r w:rsidRPr="007D6446">
              <w:rPr>
                <w:rFonts w:ascii="Times New Roman" w:hAnsi="Times New Roman" w:cs="Times New Roman"/>
                <w:sz w:val="24"/>
                <w:szCs w:val="24"/>
                <w:lang w:val="ru-RU"/>
              </w:rPr>
              <w:t xml:space="preserve">Полномочие </w:t>
            </w:r>
          </w:p>
        </w:tc>
        <w:tc>
          <w:tcPr>
            <w:tcW w:w="7170" w:type="dxa"/>
          </w:tcPr>
          <w:p w:rsidR="007D6446" w:rsidRPr="007D6446" w:rsidRDefault="007D6446" w:rsidP="007A07EE">
            <w:pPr>
              <w:pStyle w:val="TableParagraph"/>
              <w:ind w:left="0"/>
              <w:jc w:val="both"/>
              <w:rPr>
                <w:rFonts w:ascii="Times New Roman" w:hAnsi="Times New Roman" w:cs="Times New Roman"/>
                <w:sz w:val="24"/>
                <w:szCs w:val="24"/>
              </w:rPr>
            </w:pPr>
            <w:r w:rsidRPr="007D6446">
              <w:rPr>
                <w:rFonts w:ascii="Times New Roman" w:hAnsi="Times New Roman" w:cs="Times New Roman"/>
                <w:sz w:val="24"/>
                <w:szCs w:val="24"/>
              </w:rPr>
              <w:t>[&lt;identifier&gt; '/' &lt;name&gt;]*</w:t>
            </w:r>
          </w:p>
          <w:p w:rsidR="007D6446" w:rsidRPr="007D6446" w:rsidRDefault="007D6446" w:rsidP="007A07EE">
            <w:pPr>
              <w:pStyle w:val="TableParagraph"/>
              <w:spacing w:before="0"/>
              <w:ind w:left="0"/>
              <w:jc w:val="both"/>
              <w:rPr>
                <w:rFonts w:ascii="Times New Roman" w:hAnsi="Times New Roman" w:cs="Times New Roman"/>
                <w:sz w:val="24"/>
                <w:szCs w:val="24"/>
              </w:rPr>
            </w:pPr>
            <w:r w:rsidRPr="007D6446">
              <w:rPr>
                <w:rFonts w:ascii="Times New Roman" w:hAnsi="Times New Roman" w:cs="Times New Roman"/>
                <w:sz w:val="24"/>
                <w:szCs w:val="24"/>
              </w:rPr>
              <w:t>[&lt;identifier&gt; ‘/’ &lt;name&gt;] ‘:’ [&lt;identifier&gt; ‘/’ &lt;name&gt;]</w:t>
            </w:r>
          </w:p>
          <w:p w:rsidR="007D6446" w:rsidRPr="007D6446" w:rsidRDefault="007D6446" w:rsidP="007A07EE">
            <w:pPr>
              <w:pStyle w:val="TableParagraph"/>
              <w:spacing w:before="4"/>
              <w:ind w:left="0" w:right="77"/>
              <w:jc w:val="both"/>
              <w:rPr>
                <w:rFonts w:ascii="Times New Roman" w:hAnsi="Times New Roman" w:cs="Times New Roman"/>
                <w:sz w:val="24"/>
                <w:szCs w:val="24"/>
                <w:lang w:val="ru-RU"/>
              </w:rPr>
            </w:pPr>
            <w:r w:rsidRPr="007D6446">
              <w:rPr>
                <w:rFonts w:ascii="Times New Roman" w:hAnsi="Times New Roman" w:cs="Times New Roman"/>
                <w:sz w:val="24"/>
                <w:szCs w:val="24"/>
                <w:lang w:val="ru-RU"/>
              </w:rPr>
              <w:t>Организационная Роль и Организационная Единица соответственно, обладающие полномочиями для данного Объекта Предприятия.</w:t>
            </w:r>
          </w:p>
        </w:tc>
      </w:tr>
    </w:tbl>
    <w:p w:rsidR="008056A8" w:rsidRPr="00312465"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p w:rsidR="000E1B58" w:rsidRPr="000E1B58" w:rsidRDefault="000E1B58" w:rsidP="006A3FE3">
      <w:pPr>
        <w:pStyle w:val="3"/>
        <w:keepNext w:val="0"/>
        <w:keepLines w:val="0"/>
        <w:numPr>
          <w:ilvl w:val="1"/>
          <w:numId w:val="8"/>
        </w:numPr>
        <w:tabs>
          <w:tab w:val="left" w:pos="883"/>
          <w:tab w:val="left" w:pos="884"/>
        </w:tabs>
        <w:adjustRightInd/>
        <w:spacing w:before="0"/>
        <w:ind w:left="0" w:firstLine="567"/>
        <w:jc w:val="both"/>
        <w:rPr>
          <w:rFonts w:ascii="Times New Roman" w:hAnsi="Times New Roman" w:cs="Times New Roman"/>
          <w:color w:val="auto"/>
        </w:rPr>
      </w:pPr>
      <w:r>
        <w:rPr>
          <w:rFonts w:ascii="Times New Roman" w:hAnsi="Times New Roman" w:cs="Times New Roman"/>
          <w:color w:val="auto"/>
        </w:rPr>
        <w:t xml:space="preserve"> </w:t>
      </w:r>
      <w:r w:rsidRPr="000E1B58">
        <w:rPr>
          <w:rFonts w:ascii="Times New Roman" w:hAnsi="Times New Roman" w:cs="Times New Roman"/>
          <w:color w:val="auto"/>
        </w:rPr>
        <w:t>Представление Объекта Предприятия (Представление Объекта)</w:t>
      </w:r>
    </w:p>
    <w:p w:rsidR="000E1B58" w:rsidRPr="000E1B58" w:rsidRDefault="000E1B58" w:rsidP="000E1B58">
      <w:pPr>
        <w:pStyle w:val="af"/>
        <w:ind w:firstLine="567"/>
        <w:jc w:val="both"/>
        <w:rPr>
          <w:rFonts w:ascii="Times New Roman" w:hAnsi="Times New Roman" w:cs="Times New Roman"/>
          <w:b/>
          <w:sz w:val="24"/>
          <w:szCs w:val="24"/>
          <w:lang w:val="ru-RU"/>
        </w:rPr>
      </w:pPr>
    </w:p>
    <w:p w:rsidR="000E1B58" w:rsidRPr="000E1B58" w:rsidRDefault="000E1B58" w:rsidP="006A3FE3">
      <w:pPr>
        <w:pStyle w:val="4"/>
        <w:keepNext w:val="0"/>
        <w:keepLines w:val="0"/>
        <w:numPr>
          <w:ilvl w:val="2"/>
          <w:numId w:val="9"/>
        </w:numPr>
        <w:tabs>
          <w:tab w:val="left" w:pos="1082"/>
          <w:tab w:val="left" w:pos="1083"/>
        </w:tabs>
        <w:adjustRightInd/>
        <w:spacing w:before="0"/>
        <w:ind w:left="0" w:firstLine="567"/>
        <w:jc w:val="both"/>
        <w:rPr>
          <w:rFonts w:ascii="Times New Roman" w:hAnsi="Times New Roman" w:cs="Times New Roman"/>
          <w:i w:val="0"/>
          <w:color w:val="auto"/>
        </w:rPr>
      </w:pPr>
      <w:r w:rsidRPr="000E1B58">
        <w:rPr>
          <w:rFonts w:ascii="Times New Roman" w:hAnsi="Times New Roman" w:cs="Times New Roman"/>
          <w:i w:val="0"/>
          <w:color w:val="auto"/>
        </w:rPr>
        <w:t>Цель</w:t>
      </w:r>
    </w:p>
    <w:p w:rsidR="000E1B58" w:rsidRPr="000E1B58" w:rsidRDefault="000E1B58" w:rsidP="000E1B58">
      <w:pPr>
        <w:pStyle w:val="af"/>
        <w:ind w:firstLine="567"/>
        <w:jc w:val="both"/>
        <w:rPr>
          <w:rFonts w:ascii="Times New Roman" w:hAnsi="Times New Roman" w:cs="Times New Roman"/>
          <w:sz w:val="24"/>
          <w:szCs w:val="24"/>
          <w:lang w:val="ru-RU"/>
        </w:rPr>
      </w:pPr>
      <w:r w:rsidRPr="000E1B58">
        <w:rPr>
          <w:rFonts w:ascii="Times New Roman" w:hAnsi="Times New Roman" w:cs="Times New Roman"/>
          <w:sz w:val="24"/>
          <w:szCs w:val="24"/>
          <w:lang w:val="ru-RU"/>
        </w:rPr>
        <w:t xml:space="preserve">Целью конструкции Представление Объекта является обеспечение </w:t>
      </w:r>
      <w:proofErr w:type="gramStart"/>
      <w:r w:rsidRPr="000E1B58">
        <w:rPr>
          <w:rFonts w:ascii="Times New Roman" w:hAnsi="Times New Roman" w:cs="Times New Roman"/>
          <w:sz w:val="24"/>
          <w:szCs w:val="24"/>
          <w:lang w:val="ru-RU"/>
        </w:rPr>
        <w:t>возможности идентификации соответствующего подмножества свойств Объекта</w:t>
      </w:r>
      <w:proofErr w:type="gramEnd"/>
      <w:r w:rsidRPr="000E1B58">
        <w:rPr>
          <w:rFonts w:ascii="Times New Roman" w:hAnsi="Times New Roman" w:cs="Times New Roman"/>
          <w:sz w:val="24"/>
          <w:szCs w:val="24"/>
          <w:lang w:val="ru-RU"/>
        </w:rPr>
        <w:t xml:space="preserve"> Предприятия, в соответствии с требованиями конструкций Домен, Бизнес-Процесс, Деятельность Предприятия или Услуга для определения его входных и выходных данных.</w:t>
      </w:r>
    </w:p>
    <w:p w:rsidR="000E1B58" w:rsidRPr="000E1B58" w:rsidRDefault="000E1B58" w:rsidP="006A3FE3">
      <w:pPr>
        <w:pStyle w:val="4"/>
        <w:keepNext w:val="0"/>
        <w:keepLines w:val="0"/>
        <w:numPr>
          <w:ilvl w:val="2"/>
          <w:numId w:val="9"/>
        </w:numPr>
        <w:tabs>
          <w:tab w:val="left" w:pos="1082"/>
          <w:tab w:val="left" w:pos="1083"/>
        </w:tabs>
        <w:adjustRightInd/>
        <w:spacing w:before="0"/>
        <w:ind w:left="0" w:firstLine="567"/>
        <w:jc w:val="both"/>
        <w:rPr>
          <w:rFonts w:ascii="Times New Roman" w:hAnsi="Times New Roman" w:cs="Times New Roman"/>
          <w:i w:val="0"/>
          <w:color w:val="auto"/>
        </w:rPr>
      </w:pPr>
      <w:r w:rsidRPr="000E1B58">
        <w:rPr>
          <w:rFonts w:ascii="Times New Roman" w:hAnsi="Times New Roman" w:cs="Times New Roman"/>
          <w:i w:val="0"/>
          <w:color w:val="auto"/>
        </w:rPr>
        <w:t xml:space="preserve">Описание </w:t>
      </w:r>
    </w:p>
    <w:p w:rsidR="000E1B58" w:rsidRPr="000E1B58" w:rsidRDefault="000E1B58" w:rsidP="000E1B58">
      <w:pPr>
        <w:pStyle w:val="af"/>
        <w:ind w:firstLine="567"/>
        <w:jc w:val="both"/>
        <w:rPr>
          <w:rFonts w:ascii="Times New Roman" w:hAnsi="Times New Roman" w:cs="Times New Roman"/>
          <w:sz w:val="24"/>
          <w:szCs w:val="24"/>
          <w:lang w:val="ru-RU"/>
        </w:rPr>
      </w:pPr>
      <w:r w:rsidRPr="000E1B58">
        <w:rPr>
          <w:rFonts w:ascii="Times New Roman" w:hAnsi="Times New Roman" w:cs="Times New Roman"/>
          <w:sz w:val="24"/>
          <w:szCs w:val="24"/>
          <w:lang w:val="ru-RU"/>
        </w:rPr>
        <w:t>Конструкция Представление Объекта Предприятия описывает частичное подмножество Объекта Предприятия или его специализаций, указывая выбранные атрибуты и отношения данного Объекта Предприятия или специализации, которые могут включать ограничения и правила целостности. Представления Объектов также должны использоваться для передачи любой информации, которая может быть ассоциирована с Событием.</w:t>
      </w:r>
    </w:p>
    <w:p w:rsidR="000E1B58" w:rsidRPr="000E1B58" w:rsidRDefault="000E1B58" w:rsidP="006A3FE3">
      <w:pPr>
        <w:pStyle w:val="4"/>
        <w:keepNext w:val="0"/>
        <w:keepLines w:val="0"/>
        <w:numPr>
          <w:ilvl w:val="2"/>
          <w:numId w:val="9"/>
        </w:numPr>
        <w:tabs>
          <w:tab w:val="left" w:pos="1082"/>
          <w:tab w:val="left" w:pos="1083"/>
        </w:tabs>
        <w:adjustRightInd/>
        <w:spacing w:before="0"/>
        <w:ind w:left="0" w:firstLine="567"/>
        <w:jc w:val="both"/>
        <w:rPr>
          <w:rFonts w:ascii="Times New Roman" w:hAnsi="Times New Roman" w:cs="Times New Roman"/>
          <w:i w:val="0"/>
          <w:color w:val="auto"/>
        </w:rPr>
      </w:pPr>
      <w:r w:rsidRPr="000E1B58">
        <w:rPr>
          <w:rFonts w:ascii="Times New Roman" w:hAnsi="Times New Roman" w:cs="Times New Roman"/>
          <w:i w:val="0"/>
          <w:color w:val="auto"/>
        </w:rPr>
        <w:t xml:space="preserve">Применение </w:t>
      </w:r>
    </w:p>
    <w:p w:rsidR="000E1B58" w:rsidRPr="000E1B58" w:rsidRDefault="000E1B58" w:rsidP="000E1B58">
      <w:pPr>
        <w:ind w:firstLine="567"/>
        <w:jc w:val="both"/>
        <w:rPr>
          <w:rFonts w:ascii="Times New Roman" w:hAnsi="Times New Roman" w:cs="Times New Roman"/>
        </w:rPr>
      </w:pPr>
      <w:r w:rsidRPr="000E1B58">
        <w:rPr>
          <w:rFonts w:ascii="Times New Roman" w:hAnsi="Times New Roman" w:cs="Times New Roman"/>
        </w:rPr>
        <w:t>Конструкция Представление Объекта используется на всех фазах модели. Шаблон данной конструкции позволяет</w:t>
      </w:r>
    </w:p>
    <w:p w:rsidR="000E1B58" w:rsidRPr="000E1B58" w:rsidRDefault="000E1B58" w:rsidP="000E1B58">
      <w:pPr>
        <w:ind w:firstLine="567"/>
        <w:jc w:val="both"/>
        <w:rPr>
          <w:rFonts w:ascii="Times New Roman" w:hAnsi="Times New Roman" w:cs="Times New Roman"/>
        </w:rPr>
      </w:pPr>
      <w:r w:rsidRPr="000E1B58">
        <w:rPr>
          <w:rFonts w:ascii="Times New Roman" w:hAnsi="Times New Roman" w:cs="Times New Roman"/>
        </w:rPr>
        <w:t>a) фиксировать соответствующую информацию, необходимую для стратегического планирования и поддержки принятия решений, мониторинга и управления операционными процессами, и</w:t>
      </w:r>
    </w:p>
    <w:p w:rsidR="000E1B58" w:rsidRPr="000E1B58" w:rsidRDefault="000E1B58" w:rsidP="000E1B58">
      <w:pPr>
        <w:ind w:firstLine="567"/>
        <w:jc w:val="both"/>
        <w:rPr>
          <w:rFonts w:ascii="Times New Roman" w:hAnsi="Times New Roman" w:cs="Times New Roman"/>
        </w:rPr>
      </w:pPr>
      <w:r w:rsidRPr="000E1B58">
        <w:rPr>
          <w:rFonts w:ascii="Times New Roman" w:hAnsi="Times New Roman" w:cs="Times New Roman"/>
        </w:rPr>
        <w:t>б) представлять вышеуказанную информацию в форме, понятной людям и интерпретируемой с помощью цифровых технологий.</w:t>
      </w:r>
    </w:p>
    <w:p w:rsidR="000E1B58" w:rsidRDefault="000E1B58" w:rsidP="000E1B58">
      <w:pPr>
        <w:ind w:firstLine="567"/>
        <w:jc w:val="both"/>
        <w:rPr>
          <w:rFonts w:ascii="Times New Roman" w:hAnsi="Times New Roman" w:cs="Times New Roman"/>
        </w:rPr>
      </w:pPr>
    </w:p>
    <w:p w:rsidR="000E1B58" w:rsidRDefault="000E1B58" w:rsidP="000E1B58">
      <w:pPr>
        <w:ind w:firstLine="567"/>
        <w:jc w:val="both"/>
        <w:rPr>
          <w:rFonts w:ascii="Times New Roman" w:hAnsi="Times New Roman" w:cs="Times New Roman"/>
          <w:sz w:val="20"/>
        </w:rPr>
      </w:pPr>
    </w:p>
    <w:p w:rsidR="000E1B58" w:rsidRPr="000E1B58" w:rsidRDefault="000E1B58" w:rsidP="000E1B58">
      <w:pPr>
        <w:ind w:firstLine="567"/>
        <w:jc w:val="both"/>
        <w:rPr>
          <w:rFonts w:ascii="Times New Roman" w:hAnsi="Times New Roman" w:cs="Times New Roman"/>
        </w:rPr>
      </w:pPr>
      <w:r w:rsidRPr="000E1B58">
        <w:rPr>
          <w:rFonts w:ascii="Times New Roman" w:hAnsi="Times New Roman" w:cs="Times New Roman"/>
          <w:sz w:val="20"/>
        </w:rPr>
        <w:lastRenderedPageBreak/>
        <w:t xml:space="preserve">Примечание – Термин «Представление Объекта Предприятия» обычно сокращается </w:t>
      </w:r>
      <w:proofErr w:type="gramStart"/>
      <w:r w:rsidRPr="000E1B58">
        <w:rPr>
          <w:rFonts w:ascii="Times New Roman" w:hAnsi="Times New Roman" w:cs="Times New Roman"/>
          <w:sz w:val="20"/>
        </w:rPr>
        <w:t>до</w:t>
      </w:r>
      <w:proofErr w:type="gramEnd"/>
      <w:r w:rsidRPr="000E1B58">
        <w:rPr>
          <w:rFonts w:ascii="Times New Roman" w:hAnsi="Times New Roman" w:cs="Times New Roman"/>
          <w:sz w:val="20"/>
        </w:rPr>
        <w:t xml:space="preserve"> «</w:t>
      </w:r>
      <w:proofErr w:type="gramStart"/>
      <w:r w:rsidRPr="000E1B58">
        <w:rPr>
          <w:rFonts w:ascii="Times New Roman" w:hAnsi="Times New Roman" w:cs="Times New Roman"/>
          <w:sz w:val="20"/>
        </w:rPr>
        <w:t>Представление</w:t>
      </w:r>
      <w:proofErr w:type="gramEnd"/>
      <w:r w:rsidRPr="000E1B58">
        <w:rPr>
          <w:rFonts w:ascii="Times New Roman" w:hAnsi="Times New Roman" w:cs="Times New Roman"/>
          <w:sz w:val="20"/>
        </w:rPr>
        <w:t xml:space="preserve"> Объекта».</w:t>
      </w:r>
    </w:p>
    <w:p w:rsidR="000E1B58" w:rsidRPr="000E1B58" w:rsidRDefault="000E1B58" w:rsidP="000E1B58">
      <w:pPr>
        <w:pStyle w:val="af"/>
        <w:ind w:firstLine="567"/>
        <w:jc w:val="both"/>
        <w:rPr>
          <w:rFonts w:ascii="Times New Roman" w:hAnsi="Times New Roman" w:cs="Times New Roman"/>
          <w:sz w:val="24"/>
          <w:szCs w:val="24"/>
          <w:lang w:val="ru-RU"/>
        </w:rPr>
      </w:pPr>
    </w:p>
    <w:p w:rsidR="000E1B58" w:rsidRPr="000E1B58" w:rsidRDefault="000E1B58" w:rsidP="006A3FE3">
      <w:pPr>
        <w:pStyle w:val="4"/>
        <w:keepNext w:val="0"/>
        <w:keepLines w:val="0"/>
        <w:numPr>
          <w:ilvl w:val="2"/>
          <w:numId w:val="9"/>
        </w:numPr>
        <w:tabs>
          <w:tab w:val="left" w:pos="1082"/>
          <w:tab w:val="left" w:pos="1083"/>
        </w:tabs>
        <w:adjustRightInd/>
        <w:spacing w:before="0"/>
        <w:ind w:left="0" w:firstLine="567"/>
        <w:jc w:val="both"/>
        <w:rPr>
          <w:rFonts w:ascii="Times New Roman" w:hAnsi="Times New Roman" w:cs="Times New Roman"/>
          <w:i w:val="0"/>
          <w:color w:val="auto"/>
        </w:rPr>
      </w:pPr>
      <w:r w:rsidRPr="000E1B58">
        <w:rPr>
          <w:rFonts w:ascii="Times New Roman" w:hAnsi="Times New Roman" w:cs="Times New Roman"/>
          <w:i w:val="0"/>
          <w:color w:val="auto"/>
        </w:rPr>
        <w:t xml:space="preserve">Шаблон конструкции для Представления Объекта </w:t>
      </w:r>
    </w:p>
    <w:p w:rsidR="000E1B58" w:rsidRPr="000E1B58" w:rsidRDefault="000E1B58" w:rsidP="000E1B58">
      <w:pPr>
        <w:pStyle w:val="af"/>
        <w:ind w:firstLine="567"/>
        <w:jc w:val="both"/>
        <w:rPr>
          <w:rFonts w:ascii="Times New Roman" w:hAnsi="Times New Roman" w:cs="Times New Roman"/>
          <w:b/>
          <w:sz w:val="24"/>
          <w:szCs w:val="24"/>
        </w:rPr>
      </w:pPr>
    </w:p>
    <w:p w:rsidR="000E1B58" w:rsidRPr="003A144D" w:rsidRDefault="000E1B58" w:rsidP="000E1B58">
      <w:pPr>
        <w:ind w:firstLine="567"/>
        <w:jc w:val="center"/>
        <w:rPr>
          <w:b/>
          <w:sz w:val="12"/>
        </w:rPr>
      </w:pPr>
      <w:r w:rsidRPr="000E1B58">
        <w:rPr>
          <w:rFonts w:ascii="Times New Roman" w:hAnsi="Times New Roman" w:cs="Times New Roman"/>
          <w:b/>
        </w:rPr>
        <w:t>Таблица 7 — Шаблон конструкции Объект Представления</w:t>
      </w:r>
    </w:p>
    <w:p w:rsidR="008056A8" w:rsidRPr="00312465"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AA4224" w:rsidRPr="00AA4224" w:rsidTr="00B92F48">
        <w:trPr>
          <w:trHeight w:val="299"/>
        </w:trPr>
        <w:tc>
          <w:tcPr>
            <w:tcW w:w="2341" w:type="dxa"/>
            <w:tcBorders>
              <w:bottom w:val="double" w:sz="4" w:space="0" w:color="auto"/>
            </w:tcBorders>
            <w:vAlign w:val="center"/>
          </w:tcPr>
          <w:p w:rsidR="000E1B58" w:rsidRPr="00AA4224" w:rsidRDefault="000E1B58" w:rsidP="00B92F48">
            <w:pPr>
              <w:pStyle w:val="11"/>
              <w:shd w:val="clear" w:color="auto" w:fill="auto"/>
              <w:ind w:firstLine="34"/>
              <w:rPr>
                <w:sz w:val="24"/>
                <w:szCs w:val="24"/>
              </w:rPr>
            </w:pPr>
            <w:r w:rsidRPr="00AA4224">
              <w:rPr>
                <w:sz w:val="24"/>
                <w:szCs w:val="24"/>
              </w:rPr>
              <w:t>Заголовок</w:t>
            </w:r>
          </w:p>
        </w:tc>
        <w:tc>
          <w:tcPr>
            <w:tcW w:w="7170" w:type="dxa"/>
            <w:tcBorders>
              <w:bottom w:val="double" w:sz="4" w:space="0" w:color="auto"/>
            </w:tcBorders>
            <w:vAlign w:val="center"/>
          </w:tcPr>
          <w:p w:rsidR="000E1B58" w:rsidRPr="00AA4224" w:rsidRDefault="000E1B58" w:rsidP="00B92F48">
            <w:pPr>
              <w:pStyle w:val="11"/>
              <w:shd w:val="clear" w:color="auto" w:fill="auto"/>
              <w:ind w:firstLine="567"/>
              <w:rPr>
                <w:sz w:val="24"/>
                <w:szCs w:val="24"/>
              </w:rPr>
            </w:pPr>
          </w:p>
        </w:tc>
      </w:tr>
      <w:tr w:rsidR="00AA4224" w:rsidRPr="00AA4224" w:rsidTr="00B92F48">
        <w:trPr>
          <w:trHeight w:val="453"/>
        </w:trPr>
        <w:tc>
          <w:tcPr>
            <w:tcW w:w="2341" w:type="dxa"/>
            <w:tcBorders>
              <w:top w:val="double" w:sz="4" w:space="0" w:color="auto"/>
            </w:tcBorders>
          </w:tcPr>
          <w:p w:rsidR="000E1B58" w:rsidRPr="00AA4224" w:rsidRDefault="000E1B58" w:rsidP="00B92F48">
            <w:pPr>
              <w:pStyle w:val="TableParagraph"/>
              <w:rPr>
                <w:rFonts w:ascii="Times New Roman" w:hAnsi="Times New Roman" w:cs="Times New Roman"/>
                <w:sz w:val="24"/>
                <w:szCs w:val="24"/>
              </w:rPr>
            </w:pPr>
            <w:r w:rsidRPr="00AA4224">
              <w:rPr>
                <w:rFonts w:ascii="Times New Roman" w:hAnsi="Times New Roman" w:cs="Times New Roman"/>
                <w:sz w:val="24"/>
                <w:szCs w:val="24"/>
                <w:lang w:val="ru-RU"/>
              </w:rPr>
              <w:t xml:space="preserve">Метка конструкции </w:t>
            </w:r>
          </w:p>
        </w:tc>
        <w:tc>
          <w:tcPr>
            <w:tcW w:w="7170" w:type="dxa"/>
            <w:tcBorders>
              <w:top w:val="double" w:sz="4" w:space="0" w:color="auto"/>
            </w:tcBorders>
          </w:tcPr>
          <w:p w:rsidR="000E1B58" w:rsidRPr="00AA4224" w:rsidRDefault="000E1B58" w:rsidP="00402F39">
            <w:pPr>
              <w:pStyle w:val="TableParagraph"/>
              <w:tabs>
                <w:tab w:val="left" w:pos="6954"/>
              </w:tabs>
              <w:spacing w:before="46" w:line="225" w:lineRule="auto"/>
              <w:ind w:left="0" w:right="47"/>
              <w:jc w:val="both"/>
              <w:rPr>
                <w:rFonts w:ascii="Times New Roman" w:hAnsi="Times New Roman" w:cs="Times New Roman"/>
                <w:sz w:val="24"/>
                <w:szCs w:val="24"/>
              </w:rPr>
            </w:pPr>
            <w:r w:rsidRPr="00AA4224">
              <w:rPr>
                <w:rFonts w:ascii="Times New Roman" w:hAnsi="Times New Roman" w:cs="Times New Roman"/>
                <w:sz w:val="24"/>
                <w:szCs w:val="24"/>
              </w:rPr>
              <w:t>&lt;Model-unique abbreviation&gt; OV</w:t>
            </w:r>
          </w:p>
        </w:tc>
      </w:tr>
      <w:tr w:rsidR="00AA4224" w:rsidRPr="00AA4224" w:rsidTr="00B92F48">
        <w:trPr>
          <w:trHeight w:val="191"/>
        </w:trPr>
        <w:tc>
          <w:tcPr>
            <w:tcW w:w="2341" w:type="dxa"/>
          </w:tcPr>
          <w:p w:rsidR="000E1B58" w:rsidRPr="00AA4224" w:rsidRDefault="000E1B58" w:rsidP="00B92F48">
            <w:pPr>
              <w:pStyle w:val="TableParagraph"/>
              <w:rPr>
                <w:rFonts w:ascii="Times New Roman" w:hAnsi="Times New Roman" w:cs="Times New Roman"/>
                <w:sz w:val="24"/>
                <w:szCs w:val="24"/>
              </w:rPr>
            </w:pPr>
            <w:r w:rsidRPr="00AA4224">
              <w:rPr>
                <w:rFonts w:ascii="Times New Roman" w:hAnsi="Times New Roman" w:cs="Times New Roman"/>
                <w:sz w:val="24"/>
                <w:szCs w:val="24"/>
                <w:lang w:val="ru-RU"/>
              </w:rPr>
              <w:t xml:space="preserve">Идентификатор </w:t>
            </w:r>
          </w:p>
        </w:tc>
        <w:tc>
          <w:tcPr>
            <w:tcW w:w="7170" w:type="dxa"/>
          </w:tcPr>
          <w:p w:rsidR="000E1B58" w:rsidRPr="00AA4224" w:rsidRDefault="000E1B58" w:rsidP="00402F39">
            <w:pPr>
              <w:pStyle w:val="TableParagraph"/>
              <w:spacing w:line="227" w:lineRule="exact"/>
              <w:ind w:left="0" w:right="47"/>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&lt;</w:t>
            </w:r>
            <w:r w:rsidRPr="00AA4224">
              <w:rPr>
                <w:rFonts w:ascii="Times New Roman" w:hAnsi="Times New Roman" w:cs="Times New Roman"/>
                <w:sz w:val="24"/>
                <w:szCs w:val="24"/>
              </w:rPr>
              <w:t>Model</w:t>
            </w:r>
            <w:r w:rsidRPr="00AA4224">
              <w:rPr>
                <w:rFonts w:ascii="Times New Roman" w:hAnsi="Times New Roman" w:cs="Times New Roman"/>
                <w:sz w:val="24"/>
                <w:szCs w:val="24"/>
                <w:lang w:val="ru-RU"/>
              </w:rPr>
              <w:t>-</w:t>
            </w:r>
            <w:r w:rsidRPr="00AA4224">
              <w:rPr>
                <w:rFonts w:ascii="Times New Roman" w:hAnsi="Times New Roman" w:cs="Times New Roman"/>
                <w:sz w:val="24"/>
                <w:szCs w:val="24"/>
              </w:rPr>
              <w:t>unique</w:t>
            </w:r>
            <w:r w:rsidRPr="00AA4224">
              <w:rPr>
                <w:rFonts w:ascii="Times New Roman" w:hAnsi="Times New Roman" w:cs="Times New Roman"/>
                <w:sz w:val="24"/>
                <w:szCs w:val="24"/>
                <w:lang w:val="ru-RU"/>
              </w:rPr>
              <w:t xml:space="preserve"> </w:t>
            </w:r>
            <w:r w:rsidRPr="00AA4224">
              <w:rPr>
                <w:rFonts w:ascii="Times New Roman" w:hAnsi="Times New Roman" w:cs="Times New Roman"/>
                <w:sz w:val="24"/>
                <w:szCs w:val="24"/>
              </w:rPr>
              <w:t>string</w:t>
            </w:r>
            <w:r w:rsidRPr="00AA4224">
              <w:rPr>
                <w:rFonts w:ascii="Times New Roman" w:hAnsi="Times New Roman" w:cs="Times New Roman"/>
                <w:sz w:val="24"/>
                <w:szCs w:val="24"/>
                <w:lang w:val="ru-RU"/>
              </w:rPr>
              <w:t>&gt;</w:t>
            </w:r>
          </w:p>
          <w:p w:rsidR="000E1B58" w:rsidRPr="00AA4224" w:rsidRDefault="000E1B58" w:rsidP="00402F39">
            <w:pPr>
              <w:pStyle w:val="TableParagraph"/>
              <w:spacing w:before="4" w:line="225" w:lineRule="auto"/>
              <w:ind w:left="0" w:right="47"/>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AA4224">
              <w:rPr>
                <w:rFonts w:ascii="Times New Roman" w:hAnsi="Times New Roman" w:cs="Times New Roman"/>
                <w:sz w:val="24"/>
                <w:szCs w:val="24"/>
              </w:rPr>
              <w:t>OV</w:t>
            </w:r>
            <w:r w:rsidRPr="00AA4224">
              <w:rPr>
                <w:rFonts w:ascii="Times New Roman" w:hAnsi="Times New Roman" w:cs="Times New Roman"/>
                <w:sz w:val="24"/>
                <w:szCs w:val="24"/>
                <w:lang w:val="ru-RU"/>
              </w:rPr>
              <w:t>_6</w:t>
            </w:r>
          </w:p>
        </w:tc>
      </w:tr>
      <w:tr w:rsidR="00AA4224" w:rsidRPr="00AA4224" w:rsidTr="00B92F48">
        <w:trPr>
          <w:trHeight w:val="191"/>
        </w:trPr>
        <w:tc>
          <w:tcPr>
            <w:tcW w:w="2341" w:type="dxa"/>
          </w:tcPr>
          <w:p w:rsidR="000E1B58" w:rsidRPr="00AA4224" w:rsidRDefault="000E1B58" w:rsidP="00B92F48">
            <w:pPr>
              <w:pStyle w:val="TableParagraph"/>
              <w:rPr>
                <w:rFonts w:ascii="Times New Roman" w:hAnsi="Times New Roman" w:cs="Times New Roman"/>
                <w:sz w:val="24"/>
                <w:szCs w:val="24"/>
              </w:rPr>
            </w:pPr>
            <w:r w:rsidRPr="00AA4224">
              <w:rPr>
                <w:rFonts w:ascii="Times New Roman" w:hAnsi="Times New Roman" w:cs="Times New Roman"/>
                <w:sz w:val="24"/>
                <w:szCs w:val="24"/>
                <w:lang w:val="ru-RU"/>
              </w:rPr>
              <w:t xml:space="preserve">Название </w:t>
            </w:r>
          </w:p>
        </w:tc>
        <w:tc>
          <w:tcPr>
            <w:tcW w:w="7170" w:type="dxa"/>
          </w:tcPr>
          <w:p w:rsidR="000E1B58" w:rsidRPr="00AA4224" w:rsidRDefault="000E1B58" w:rsidP="00402F39">
            <w:pPr>
              <w:pStyle w:val="TableParagraph"/>
              <w:spacing w:line="227" w:lineRule="exact"/>
              <w:ind w:left="0" w:right="47"/>
              <w:jc w:val="both"/>
              <w:rPr>
                <w:rFonts w:ascii="Times New Roman" w:hAnsi="Times New Roman" w:cs="Times New Roman"/>
                <w:sz w:val="24"/>
                <w:szCs w:val="24"/>
              </w:rPr>
            </w:pPr>
            <w:r w:rsidRPr="00AA4224">
              <w:rPr>
                <w:rFonts w:ascii="Times New Roman" w:hAnsi="Times New Roman" w:cs="Times New Roman"/>
                <w:sz w:val="24"/>
                <w:szCs w:val="24"/>
              </w:rPr>
              <w:t>&lt;noun&gt;</w:t>
            </w:r>
          </w:p>
          <w:p w:rsidR="000E1B58" w:rsidRPr="00AA4224" w:rsidRDefault="000E1B58" w:rsidP="00402F39">
            <w:pPr>
              <w:pStyle w:val="TableParagraph"/>
              <w:spacing w:before="0" w:line="227" w:lineRule="exact"/>
              <w:ind w:left="0" w:right="47"/>
              <w:jc w:val="both"/>
              <w:rPr>
                <w:rFonts w:ascii="Times New Roman" w:hAnsi="Times New Roman" w:cs="Times New Roman"/>
                <w:sz w:val="24"/>
                <w:szCs w:val="24"/>
              </w:rPr>
            </w:pPr>
            <w:proofErr w:type="spellStart"/>
            <w:r w:rsidRPr="00AA4224">
              <w:rPr>
                <w:rFonts w:ascii="Times New Roman" w:hAnsi="Times New Roman" w:cs="Times New Roman"/>
                <w:sz w:val="24"/>
                <w:szCs w:val="24"/>
              </w:rPr>
              <w:t>Имя</w:t>
            </w:r>
            <w:proofErr w:type="spellEnd"/>
            <w:r w:rsidRPr="00AA4224">
              <w:rPr>
                <w:rFonts w:ascii="Times New Roman" w:hAnsi="Times New Roman" w:cs="Times New Roman"/>
                <w:sz w:val="24"/>
                <w:szCs w:val="24"/>
              </w:rPr>
              <w:t xml:space="preserve"> </w:t>
            </w:r>
            <w:r w:rsidRPr="00AA4224">
              <w:rPr>
                <w:rFonts w:ascii="Times New Roman" w:hAnsi="Times New Roman" w:cs="Times New Roman"/>
                <w:sz w:val="24"/>
                <w:szCs w:val="24"/>
                <w:lang w:val="ru-RU"/>
              </w:rPr>
              <w:t>П</w:t>
            </w:r>
            <w:proofErr w:type="spellStart"/>
            <w:r w:rsidRPr="00AA4224">
              <w:rPr>
                <w:rFonts w:ascii="Times New Roman" w:hAnsi="Times New Roman" w:cs="Times New Roman"/>
                <w:sz w:val="24"/>
                <w:szCs w:val="24"/>
              </w:rPr>
              <w:t>редставления</w:t>
            </w:r>
            <w:proofErr w:type="spellEnd"/>
            <w:r w:rsidRPr="00AA4224">
              <w:rPr>
                <w:rFonts w:ascii="Times New Roman" w:hAnsi="Times New Roman" w:cs="Times New Roman"/>
                <w:sz w:val="24"/>
                <w:szCs w:val="24"/>
              </w:rPr>
              <w:t xml:space="preserve"> </w:t>
            </w:r>
            <w:r w:rsidRPr="00AA4224">
              <w:rPr>
                <w:rFonts w:ascii="Times New Roman" w:hAnsi="Times New Roman" w:cs="Times New Roman"/>
                <w:sz w:val="24"/>
                <w:szCs w:val="24"/>
                <w:lang w:val="ru-RU"/>
              </w:rPr>
              <w:t>О</w:t>
            </w:r>
            <w:proofErr w:type="spellStart"/>
            <w:r w:rsidRPr="00AA4224">
              <w:rPr>
                <w:rFonts w:ascii="Times New Roman" w:hAnsi="Times New Roman" w:cs="Times New Roman"/>
                <w:sz w:val="24"/>
                <w:szCs w:val="24"/>
              </w:rPr>
              <w:t>бъекта</w:t>
            </w:r>
            <w:proofErr w:type="spellEnd"/>
            <w:r w:rsidRPr="00AA4224">
              <w:rPr>
                <w:rFonts w:ascii="Times New Roman" w:hAnsi="Times New Roman" w:cs="Times New Roman"/>
                <w:sz w:val="24"/>
                <w:szCs w:val="24"/>
              </w:rPr>
              <w:t>.</w:t>
            </w:r>
          </w:p>
        </w:tc>
      </w:tr>
      <w:tr w:rsidR="00AA4224" w:rsidRPr="00AA4224" w:rsidTr="00B92F48">
        <w:trPr>
          <w:trHeight w:val="191"/>
        </w:trPr>
        <w:tc>
          <w:tcPr>
            <w:tcW w:w="2341" w:type="dxa"/>
          </w:tcPr>
          <w:p w:rsidR="000E1B58" w:rsidRPr="00AA4224" w:rsidRDefault="000E1B58" w:rsidP="00B92F48">
            <w:pPr>
              <w:pStyle w:val="TableParagraph"/>
              <w:rPr>
                <w:rFonts w:ascii="Times New Roman" w:hAnsi="Times New Roman" w:cs="Times New Roman"/>
                <w:sz w:val="24"/>
                <w:szCs w:val="24"/>
              </w:rPr>
            </w:pPr>
            <w:r w:rsidRPr="00AA4224">
              <w:rPr>
                <w:rFonts w:ascii="Times New Roman" w:hAnsi="Times New Roman" w:cs="Times New Roman"/>
                <w:sz w:val="24"/>
                <w:szCs w:val="24"/>
                <w:lang w:val="ru-RU"/>
              </w:rPr>
              <w:t xml:space="preserve">Уполномоченный проектировщик </w:t>
            </w:r>
          </w:p>
        </w:tc>
        <w:tc>
          <w:tcPr>
            <w:tcW w:w="7170" w:type="dxa"/>
          </w:tcPr>
          <w:p w:rsidR="000E1B58" w:rsidRPr="00AA4224" w:rsidRDefault="000E1B58" w:rsidP="00402F39">
            <w:pPr>
              <w:pStyle w:val="TableParagraph"/>
              <w:spacing w:line="227" w:lineRule="exact"/>
              <w:ind w:left="0" w:right="47"/>
              <w:jc w:val="both"/>
              <w:rPr>
                <w:rFonts w:ascii="Times New Roman" w:hAnsi="Times New Roman" w:cs="Times New Roman"/>
                <w:sz w:val="24"/>
                <w:szCs w:val="24"/>
              </w:rPr>
            </w:pPr>
            <w:r w:rsidRPr="00AA4224">
              <w:rPr>
                <w:rFonts w:ascii="Times New Roman" w:hAnsi="Times New Roman" w:cs="Times New Roman"/>
                <w:sz w:val="24"/>
                <w:szCs w:val="24"/>
              </w:rPr>
              <w:t xml:space="preserve">[&lt;identifier&gt; '/' &lt;name&gt;] </w:t>
            </w:r>
            <w:proofErr w:type="gramStart"/>
            <w:r w:rsidRPr="00AA4224">
              <w:rPr>
                <w:rFonts w:ascii="Times New Roman" w:hAnsi="Times New Roman" w:cs="Times New Roman"/>
                <w:sz w:val="24"/>
                <w:szCs w:val="24"/>
              </w:rPr>
              <w:t>[ '</w:t>
            </w:r>
            <w:proofErr w:type="gramEnd"/>
            <w:r w:rsidRPr="00AA4224">
              <w:rPr>
                <w:rFonts w:ascii="Times New Roman" w:hAnsi="Times New Roman" w:cs="Times New Roman"/>
                <w:sz w:val="24"/>
                <w:szCs w:val="24"/>
              </w:rPr>
              <w:t>:' [&lt; identifier&gt; '/' &lt;name&gt;] ]?</w:t>
            </w:r>
          </w:p>
          <w:p w:rsidR="000E1B58" w:rsidRPr="00AA4224" w:rsidRDefault="000E1B58" w:rsidP="00402F39">
            <w:pPr>
              <w:pStyle w:val="TableParagraph"/>
              <w:spacing w:before="4" w:line="225" w:lineRule="auto"/>
              <w:ind w:left="0" w:right="47"/>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Организационная Единица и, возможно, Организационная Роль, обладающая полномочиями разрабатывать или поддерживать данную конструкцию Представление Объекта.</w:t>
            </w:r>
          </w:p>
        </w:tc>
      </w:tr>
      <w:tr w:rsidR="00AA4224" w:rsidRPr="00AA4224" w:rsidTr="00B92F48">
        <w:trPr>
          <w:trHeight w:val="191"/>
        </w:trPr>
        <w:tc>
          <w:tcPr>
            <w:tcW w:w="2341" w:type="dxa"/>
          </w:tcPr>
          <w:p w:rsidR="000E1B58" w:rsidRPr="00AA4224" w:rsidRDefault="000E1B58" w:rsidP="00B92F48">
            <w:pPr>
              <w:pStyle w:val="TableParagraph"/>
              <w:spacing w:before="0"/>
              <w:ind w:left="0"/>
              <w:rPr>
                <w:rFonts w:ascii="Times New Roman" w:hAnsi="Times New Roman" w:cs="Times New Roman"/>
                <w:sz w:val="24"/>
                <w:szCs w:val="24"/>
                <w:lang w:val="ru-RU"/>
              </w:rPr>
            </w:pPr>
            <w:r w:rsidRPr="00AA4224">
              <w:rPr>
                <w:rFonts w:ascii="Times New Roman" w:hAnsi="Times New Roman" w:cs="Times New Roman"/>
                <w:sz w:val="24"/>
                <w:szCs w:val="24"/>
                <w:lang w:val="ru-RU"/>
              </w:rPr>
              <w:t>Содержание</w:t>
            </w:r>
          </w:p>
        </w:tc>
        <w:tc>
          <w:tcPr>
            <w:tcW w:w="7170" w:type="dxa"/>
          </w:tcPr>
          <w:p w:rsidR="000E1B58" w:rsidRPr="00AA4224" w:rsidRDefault="000E1B58" w:rsidP="00B92F48">
            <w:pPr>
              <w:pStyle w:val="TableParagraph"/>
              <w:spacing w:before="0"/>
              <w:ind w:left="0"/>
              <w:rPr>
                <w:rFonts w:ascii="Times New Roman" w:hAnsi="Times New Roman" w:cs="Times New Roman"/>
                <w:sz w:val="24"/>
                <w:szCs w:val="24"/>
                <w:lang w:val="ru-RU"/>
              </w:rPr>
            </w:pPr>
          </w:p>
        </w:tc>
      </w:tr>
      <w:tr w:rsidR="00AA4224" w:rsidRPr="00AA4224" w:rsidTr="00B92F48">
        <w:trPr>
          <w:trHeight w:val="191"/>
        </w:trPr>
        <w:tc>
          <w:tcPr>
            <w:tcW w:w="9511" w:type="dxa"/>
            <w:gridSpan w:val="2"/>
          </w:tcPr>
          <w:p w:rsidR="00402F39" w:rsidRPr="00AA4224" w:rsidRDefault="00402F39" w:rsidP="00402F39">
            <w:pPr>
              <w:pStyle w:val="TableParagraph"/>
              <w:spacing w:before="0"/>
              <w:ind w:left="0"/>
              <w:jc w:val="center"/>
              <w:rPr>
                <w:rFonts w:ascii="Times New Roman" w:hAnsi="Times New Roman" w:cs="Times New Roman"/>
                <w:sz w:val="24"/>
                <w:szCs w:val="24"/>
                <w:lang w:val="ru-RU"/>
              </w:rPr>
            </w:pPr>
            <w:r w:rsidRPr="00AA4224">
              <w:rPr>
                <w:rFonts w:ascii="Times New Roman" w:hAnsi="Times New Roman" w:cs="Times New Roman"/>
                <w:sz w:val="24"/>
                <w:szCs w:val="24"/>
                <w:lang w:val="ru-RU"/>
              </w:rPr>
              <w:t>Атрибуты, релевантные для фазы идентификации домена и следующих фаз</w:t>
            </w:r>
          </w:p>
        </w:tc>
      </w:tr>
      <w:tr w:rsidR="00AA4224" w:rsidRPr="00AA4224" w:rsidTr="00B92F48">
        <w:trPr>
          <w:trHeight w:val="191"/>
        </w:trPr>
        <w:tc>
          <w:tcPr>
            <w:tcW w:w="2341" w:type="dxa"/>
          </w:tcPr>
          <w:p w:rsidR="00402F39" w:rsidRPr="00AA4224" w:rsidRDefault="00402F39" w:rsidP="00B92F48">
            <w:pPr>
              <w:pStyle w:val="TableParagraph"/>
              <w:spacing w:before="23"/>
              <w:rPr>
                <w:rFonts w:ascii="Times New Roman" w:hAnsi="Times New Roman" w:cs="Times New Roman"/>
                <w:sz w:val="24"/>
                <w:szCs w:val="24"/>
              </w:rPr>
            </w:pPr>
            <w:r w:rsidRPr="00AA4224">
              <w:rPr>
                <w:rFonts w:ascii="Times New Roman" w:hAnsi="Times New Roman" w:cs="Times New Roman"/>
                <w:sz w:val="24"/>
                <w:szCs w:val="24"/>
                <w:lang w:val="ru-RU"/>
              </w:rPr>
              <w:t xml:space="preserve">Описание </w:t>
            </w:r>
          </w:p>
        </w:tc>
        <w:tc>
          <w:tcPr>
            <w:tcW w:w="7170" w:type="dxa"/>
          </w:tcPr>
          <w:p w:rsidR="00402F39" w:rsidRPr="00AA4224" w:rsidRDefault="00402F39" w:rsidP="00402F39">
            <w:pPr>
              <w:pStyle w:val="TableParagraph"/>
              <w:spacing w:before="23" w:line="227" w:lineRule="exact"/>
              <w:ind w:left="0"/>
              <w:jc w:val="both"/>
              <w:rPr>
                <w:rFonts w:ascii="Times New Roman" w:hAnsi="Times New Roman" w:cs="Times New Roman"/>
                <w:sz w:val="24"/>
                <w:szCs w:val="24"/>
              </w:rPr>
            </w:pPr>
            <w:r w:rsidRPr="00AA4224">
              <w:rPr>
                <w:rFonts w:ascii="Times New Roman" w:hAnsi="Times New Roman" w:cs="Times New Roman"/>
                <w:sz w:val="24"/>
                <w:szCs w:val="24"/>
              </w:rPr>
              <w:t>&lt;string&gt;</w:t>
            </w:r>
          </w:p>
          <w:p w:rsidR="00402F39" w:rsidRPr="00AA4224" w:rsidRDefault="00402F39" w:rsidP="00402F39">
            <w:pPr>
              <w:pStyle w:val="TableParagraph"/>
              <w:spacing w:before="0" w:line="227" w:lineRule="exact"/>
              <w:ind w:left="0"/>
              <w:jc w:val="both"/>
              <w:rPr>
                <w:rFonts w:ascii="Times New Roman" w:hAnsi="Times New Roman" w:cs="Times New Roman"/>
                <w:sz w:val="24"/>
                <w:szCs w:val="24"/>
              </w:rPr>
            </w:pPr>
            <w:proofErr w:type="spellStart"/>
            <w:r w:rsidRPr="00AA4224">
              <w:rPr>
                <w:rFonts w:ascii="Times New Roman" w:hAnsi="Times New Roman" w:cs="Times New Roman"/>
                <w:sz w:val="24"/>
                <w:szCs w:val="24"/>
              </w:rPr>
              <w:t>Краткое</w:t>
            </w:r>
            <w:proofErr w:type="spellEnd"/>
            <w:r w:rsidRPr="00AA4224">
              <w:rPr>
                <w:rFonts w:ascii="Times New Roman" w:hAnsi="Times New Roman" w:cs="Times New Roman"/>
                <w:sz w:val="24"/>
                <w:szCs w:val="24"/>
              </w:rPr>
              <w:t xml:space="preserve"> </w:t>
            </w:r>
            <w:proofErr w:type="spellStart"/>
            <w:r w:rsidRPr="00AA4224">
              <w:rPr>
                <w:rFonts w:ascii="Times New Roman" w:hAnsi="Times New Roman" w:cs="Times New Roman"/>
                <w:sz w:val="24"/>
                <w:szCs w:val="24"/>
              </w:rPr>
              <w:t>текстовое</w:t>
            </w:r>
            <w:proofErr w:type="spellEnd"/>
            <w:r w:rsidRPr="00AA4224">
              <w:rPr>
                <w:rFonts w:ascii="Times New Roman" w:hAnsi="Times New Roman" w:cs="Times New Roman"/>
                <w:sz w:val="24"/>
                <w:szCs w:val="24"/>
              </w:rPr>
              <w:t xml:space="preserve"> </w:t>
            </w:r>
            <w:proofErr w:type="spellStart"/>
            <w:r w:rsidRPr="00AA4224">
              <w:rPr>
                <w:rFonts w:ascii="Times New Roman" w:hAnsi="Times New Roman" w:cs="Times New Roman"/>
                <w:sz w:val="24"/>
                <w:szCs w:val="24"/>
              </w:rPr>
              <w:t>описание</w:t>
            </w:r>
            <w:proofErr w:type="spellEnd"/>
            <w:r w:rsidRPr="00AA4224">
              <w:rPr>
                <w:rFonts w:ascii="Times New Roman" w:hAnsi="Times New Roman" w:cs="Times New Roman"/>
                <w:sz w:val="24"/>
                <w:szCs w:val="24"/>
              </w:rPr>
              <w:t>.</w:t>
            </w:r>
          </w:p>
        </w:tc>
      </w:tr>
      <w:tr w:rsidR="00AA4224" w:rsidRPr="00AA4224" w:rsidTr="00B92F48">
        <w:trPr>
          <w:trHeight w:val="191"/>
        </w:trPr>
        <w:tc>
          <w:tcPr>
            <w:tcW w:w="2341" w:type="dxa"/>
          </w:tcPr>
          <w:p w:rsidR="00402F39" w:rsidRPr="00AA4224" w:rsidRDefault="00402F39" w:rsidP="00B92F48">
            <w:pPr>
              <w:pStyle w:val="TableParagraph"/>
              <w:spacing w:before="28"/>
              <w:rPr>
                <w:rFonts w:ascii="Times New Roman" w:hAnsi="Times New Roman" w:cs="Times New Roman"/>
                <w:sz w:val="24"/>
                <w:szCs w:val="24"/>
              </w:rPr>
            </w:pPr>
            <w:r w:rsidRPr="00AA4224">
              <w:rPr>
                <w:rFonts w:ascii="Times New Roman" w:hAnsi="Times New Roman" w:cs="Times New Roman"/>
                <w:sz w:val="24"/>
                <w:szCs w:val="24"/>
                <w:lang w:val="ru-RU"/>
              </w:rPr>
              <w:t xml:space="preserve">Атрибуты </w:t>
            </w:r>
          </w:p>
        </w:tc>
        <w:tc>
          <w:tcPr>
            <w:tcW w:w="7170" w:type="dxa"/>
          </w:tcPr>
          <w:p w:rsidR="00402F39" w:rsidRPr="00AA4224" w:rsidRDefault="00402F39" w:rsidP="00402F39">
            <w:pPr>
              <w:pStyle w:val="TableParagraph"/>
              <w:spacing w:before="28" w:line="227" w:lineRule="exact"/>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&lt;</w:t>
            </w:r>
            <w:r w:rsidRPr="00AA4224">
              <w:rPr>
                <w:rFonts w:ascii="Times New Roman" w:hAnsi="Times New Roman" w:cs="Times New Roman"/>
                <w:sz w:val="24"/>
                <w:szCs w:val="24"/>
              </w:rPr>
              <w:t>attribute</w:t>
            </w:r>
            <w:r w:rsidRPr="00AA4224">
              <w:rPr>
                <w:rFonts w:ascii="Times New Roman" w:hAnsi="Times New Roman" w:cs="Times New Roman"/>
                <w:sz w:val="24"/>
                <w:szCs w:val="24"/>
                <w:lang w:val="ru-RU"/>
              </w:rPr>
              <w:t>_</w:t>
            </w:r>
            <w:r w:rsidRPr="00AA4224">
              <w:rPr>
                <w:rFonts w:ascii="Times New Roman" w:hAnsi="Times New Roman" w:cs="Times New Roman"/>
                <w:sz w:val="24"/>
                <w:szCs w:val="24"/>
              </w:rPr>
              <w:t>name</w:t>
            </w:r>
            <w:r w:rsidRPr="00AA4224">
              <w:rPr>
                <w:rFonts w:ascii="Times New Roman" w:hAnsi="Times New Roman" w:cs="Times New Roman"/>
                <w:sz w:val="24"/>
                <w:szCs w:val="24"/>
                <w:lang w:val="ru-RU"/>
              </w:rPr>
              <w:t>&gt; [‘= ‘&lt;</w:t>
            </w:r>
            <w:r w:rsidRPr="00AA4224">
              <w:rPr>
                <w:rFonts w:ascii="Times New Roman" w:hAnsi="Times New Roman" w:cs="Times New Roman"/>
                <w:sz w:val="24"/>
                <w:szCs w:val="24"/>
              </w:rPr>
              <w:t>attribute</w:t>
            </w:r>
            <w:r w:rsidRPr="00AA4224">
              <w:rPr>
                <w:rFonts w:ascii="Times New Roman" w:hAnsi="Times New Roman" w:cs="Times New Roman"/>
                <w:sz w:val="24"/>
                <w:szCs w:val="24"/>
                <w:lang w:val="ru-RU"/>
              </w:rPr>
              <w:t>_</w:t>
            </w:r>
            <w:r w:rsidRPr="00AA4224">
              <w:rPr>
                <w:rFonts w:ascii="Times New Roman" w:hAnsi="Times New Roman" w:cs="Times New Roman"/>
                <w:sz w:val="24"/>
                <w:szCs w:val="24"/>
              </w:rPr>
              <w:t>value</w:t>
            </w:r>
            <w:r w:rsidRPr="00AA4224">
              <w:rPr>
                <w:rFonts w:ascii="Times New Roman" w:hAnsi="Times New Roman" w:cs="Times New Roman"/>
                <w:sz w:val="24"/>
                <w:szCs w:val="24"/>
                <w:lang w:val="ru-RU"/>
              </w:rPr>
              <w:t>&gt;]</w:t>
            </w:r>
            <w:proofErr w:type="gramStart"/>
            <w:r w:rsidRPr="00AA4224">
              <w:rPr>
                <w:rFonts w:ascii="Times New Roman" w:hAnsi="Times New Roman" w:cs="Times New Roman"/>
                <w:sz w:val="24"/>
                <w:szCs w:val="24"/>
                <w:lang w:val="ru-RU"/>
              </w:rPr>
              <w:t xml:space="preserve"> ?</w:t>
            </w:r>
            <w:proofErr w:type="gramEnd"/>
          </w:p>
          <w:p w:rsidR="00402F39" w:rsidRPr="00AA4224" w:rsidRDefault="00402F39" w:rsidP="00402F39">
            <w:pPr>
              <w:pStyle w:val="TableParagraph"/>
              <w:spacing w:before="0" w:line="225" w:lineRule="auto"/>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(Эти атрибуты являются подмножеством атрибутов Объекта Предприятия, к которому применяется Представление Объекта).</w:t>
            </w:r>
          </w:p>
        </w:tc>
      </w:tr>
      <w:tr w:rsidR="00AA4224" w:rsidRPr="00AA4224" w:rsidTr="00B92F48">
        <w:trPr>
          <w:trHeight w:val="191"/>
        </w:trPr>
        <w:tc>
          <w:tcPr>
            <w:tcW w:w="2341" w:type="dxa"/>
          </w:tcPr>
          <w:p w:rsidR="00402F39" w:rsidRPr="00AA4224" w:rsidRDefault="00402F39" w:rsidP="00B92F48">
            <w:pPr>
              <w:pStyle w:val="TableParagraph"/>
              <w:rPr>
                <w:rFonts w:ascii="Times New Roman" w:hAnsi="Times New Roman" w:cs="Times New Roman"/>
                <w:sz w:val="24"/>
                <w:szCs w:val="24"/>
              </w:rPr>
            </w:pPr>
            <w:r w:rsidRPr="00AA4224">
              <w:rPr>
                <w:rFonts w:ascii="Times New Roman" w:hAnsi="Times New Roman" w:cs="Times New Roman"/>
                <w:sz w:val="24"/>
                <w:szCs w:val="24"/>
                <w:lang w:val="ru-RU"/>
              </w:rPr>
              <w:t xml:space="preserve">Ограничения </w:t>
            </w:r>
          </w:p>
        </w:tc>
        <w:tc>
          <w:tcPr>
            <w:tcW w:w="7170" w:type="dxa"/>
          </w:tcPr>
          <w:p w:rsidR="00402F39" w:rsidRPr="00AA4224" w:rsidRDefault="00402F39" w:rsidP="00402F39">
            <w:pPr>
              <w:pStyle w:val="TableParagraph"/>
              <w:spacing w:line="227" w:lineRule="exact"/>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[&lt;</w:t>
            </w:r>
            <w:r w:rsidRPr="00AA4224">
              <w:rPr>
                <w:rFonts w:ascii="Times New Roman" w:hAnsi="Times New Roman" w:cs="Times New Roman"/>
                <w:sz w:val="24"/>
                <w:szCs w:val="24"/>
              </w:rPr>
              <w:t>constraint</w:t>
            </w:r>
            <w:r w:rsidRPr="00AA4224">
              <w:rPr>
                <w:rFonts w:ascii="Times New Roman" w:hAnsi="Times New Roman" w:cs="Times New Roman"/>
                <w:sz w:val="24"/>
                <w:szCs w:val="24"/>
                <w:lang w:val="ru-RU"/>
              </w:rPr>
              <w:t>&gt;]*</w:t>
            </w:r>
          </w:p>
          <w:p w:rsidR="00402F39" w:rsidRPr="00AA4224" w:rsidRDefault="00402F39" w:rsidP="00402F39">
            <w:pPr>
              <w:pStyle w:val="TableParagraph"/>
              <w:spacing w:before="4" w:line="225" w:lineRule="auto"/>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Ограничения, накладываемые на выбранные атрибуты Объекта Предприятия, из которого выводится Представление Объекта.</w:t>
            </w:r>
          </w:p>
        </w:tc>
      </w:tr>
      <w:tr w:rsidR="00AA4224" w:rsidRPr="00AA4224" w:rsidTr="00B92F48">
        <w:trPr>
          <w:trHeight w:val="191"/>
        </w:trPr>
        <w:tc>
          <w:tcPr>
            <w:tcW w:w="9511" w:type="dxa"/>
            <w:gridSpan w:val="2"/>
          </w:tcPr>
          <w:p w:rsidR="00402F39" w:rsidRPr="00AA4224" w:rsidRDefault="00402F39" w:rsidP="00402F39">
            <w:pPr>
              <w:pStyle w:val="TableParagraph"/>
              <w:spacing w:before="0"/>
              <w:ind w:left="-39" w:right="118"/>
              <w:jc w:val="center"/>
              <w:rPr>
                <w:rFonts w:ascii="Times New Roman" w:hAnsi="Times New Roman" w:cs="Times New Roman"/>
                <w:sz w:val="24"/>
                <w:szCs w:val="24"/>
                <w:lang w:val="ru-RU"/>
              </w:rPr>
            </w:pPr>
            <w:r w:rsidRPr="00AA4224">
              <w:rPr>
                <w:rFonts w:ascii="Times New Roman" w:hAnsi="Times New Roman" w:cs="Times New Roman"/>
                <w:sz w:val="24"/>
                <w:szCs w:val="24"/>
                <w:lang w:val="ru-RU"/>
              </w:rPr>
              <w:t>Атрибуты, применимые на фазе определения требований и следующих фазах</w:t>
            </w:r>
          </w:p>
        </w:tc>
      </w:tr>
      <w:tr w:rsidR="00AA4224" w:rsidRPr="00AA4224" w:rsidTr="00B92F48">
        <w:trPr>
          <w:trHeight w:val="191"/>
        </w:trPr>
        <w:tc>
          <w:tcPr>
            <w:tcW w:w="2341" w:type="dxa"/>
          </w:tcPr>
          <w:p w:rsidR="00402F39" w:rsidRPr="00AA4224" w:rsidRDefault="00402F39" w:rsidP="00B92F48">
            <w:pPr>
              <w:pStyle w:val="TableParagraph"/>
              <w:rPr>
                <w:rFonts w:ascii="Times New Roman" w:hAnsi="Times New Roman" w:cs="Times New Roman"/>
                <w:sz w:val="24"/>
                <w:szCs w:val="24"/>
              </w:rPr>
            </w:pPr>
            <w:r w:rsidRPr="00AA4224">
              <w:rPr>
                <w:rFonts w:ascii="Times New Roman" w:hAnsi="Times New Roman" w:cs="Times New Roman"/>
                <w:sz w:val="24"/>
                <w:szCs w:val="24"/>
                <w:lang w:val="ru-RU"/>
              </w:rPr>
              <w:t xml:space="preserve">Правила целостности </w:t>
            </w:r>
          </w:p>
        </w:tc>
        <w:tc>
          <w:tcPr>
            <w:tcW w:w="7170" w:type="dxa"/>
          </w:tcPr>
          <w:p w:rsidR="00402F39" w:rsidRPr="00AA4224" w:rsidRDefault="00402F39" w:rsidP="00402F39">
            <w:pPr>
              <w:pStyle w:val="TableParagraph"/>
              <w:spacing w:line="227" w:lineRule="exact"/>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w:t>
            </w:r>
            <w:r w:rsidRPr="00AA4224">
              <w:rPr>
                <w:rFonts w:ascii="Times New Roman" w:hAnsi="Times New Roman" w:cs="Times New Roman"/>
                <w:sz w:val="24"/>
                <w:szCs w:val="24"/>
              </w:rPr>
              <w:t>integrity</w:t>
            </w:r>
            <w:r w:rsidRPr="00AA4224">
              <w:rPr>
                <w:rFonts w:ascii="Times New Roman" w:hAnsi="Times New Roman" w:cs="Times New Roman"/>
                <w:sz w:val="24"/>
                <w:szCs w:val="24"/>
                <w:lang w:val="ru-RU"/>
              </w:rPr>
              <w:t xml:space="preserve"> </w:t>
            </w:r>
            <w:r w:rsidRPr="00AA4224">
              <w:rPr>
                <w:rFonts w:ascii="Times New Roman" w:hAnsi="Times New Roman" w:cs="Times New Roman"/>
                <w:sz w:val="24"/>
                <w:szCs w:val="24"/>
              </w:rPr>
              <w:t>rule</w:t>
            </w:r>
            <w:r w:rsidRPr="00AA4224">
              <w:rPr>
                <w:rFonts w:ascii="Times New Roman" w:hAnsi="Times New Roman" w:cs="Times New Roman"/>
                <w:sz w:val="24"/>
                <w:szCs w:val="24"/>
                <w:lang w:val="ru-RU"/>
              </w:rPr>
              <w:t>]*</w:t>
            </w:r>
          </w:p>
          <w:p w:rsidR="00402F39" w:rsidRPr="00AA4224" w:rsidRDefault="00402F39" w:rsidP="00402F39">
            <w:pPr>
              <w:pStyle w:val="TableParagraph"/>
              <w:spacing w:before="4" w:line="225" w:lineRule="auto"/>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Правило (а) целостности, применимое к выбранным атрибутам Объекта Предприятия, из которого выводится Представление Объекта.</w:t>
            </w:r>
          </w:p>
        </w:tc>
      </w:tr>
      <w:tr w:rsidR="00AA4224" w:rsidRPr="00AA4224" w:rsidTr="00B92F48">
        <w:trPr>
          <w:trHeight w:val="191"/>
        </w:trPr>
        <w:tc>
          <w:tcPr>
            <w:tcW w:w="9511" w:type="dxa"/>
            <w:gridSpan w:val="2"/>
          </w:tcPr>
          <w:p w:rsidR="00402F39" w:rsidRPr="00AA4224" w:rsidRDefault="00402F39" w:rsidP="00402F39">
            <w:pPr>
              <w:pStyle w:val="TableParagraph"/>
              <w:tabs>
                <w:tab w:val="left" w:pos="9248"/>
              </w:tabs>
              <w:spacing w:before="0"/>
              <w:ind w:left="-39"/>
              <w:jc w:val="center"/>
              <w:rPr>
                <w:rFonts w:ascii="Times New Roman" w:hAnsi="Times New Roman" w:cs="Times New Roman"/>
                <w:sz w:val="24"/>
                <w:szCs w:val="24"/>
                <w:lang w:val="ru-RU"/>
              </w:rPr>
            </w:pPr>
            <w:r w:rsidRPr="00AA4224">
              <w:rPr>
                <w:rFonts w:ascii="Times New Roman" w:hAnsi="Times New Roman" w:cs="Times New Roman"/>
                <w:sz w:val="24"/>
                <w:szCs w:val="24"/>
                <w:lang w:val="ru-RU"/>
              </w:rPr>
              <w:t>Взаимосвязи, релевантные на фазе идентификации домена и следующих фазах</w:t>
            </w:r>
          </w:p>
        </w:tc>
      </w:tr>
      <w:tr w:rsidR="00AA4224" w:rsidRPr="00AA4224" w:rsidTr="00B92F48">
        <w:trPr>
          <w:trHeight w:val="191"/>
        </w:trPr>
        <w:tc>
          <w:tcPr>
            <w:tcW w:w="2341" w:type="dxa"/>
          </w:tcPr>
          <w:p w:rsidR="00402F39" w:rsidRPr="00AA4224" w:rsidRDefault="00402F39" w:rsidP="00B92F48">
            <w:pPr>
              <w:pStyle w:val="TableParagraph"/>
              <w:rPr>
                <w:rFonts w:ascii="Times New Roman" w:hAnsi="Times New Roman" w:cs="Times New Roman"/>
                <w:sz w:val="24"/>
                <w:szCs w:val="24"/>
              </w:rPr>
            </w:pPr>
            <w:r w:rsidRPr="00AA4224">
              <w:rPr>
                <w:rFonts w:ascii="Times New Roman" w:hAnsi="Times New Roman" w:cs="Times New Roman"/>
                <w:sz w:val="24"/>
                <w:szCs w:val="24"/>
                <w:lang w:val="ru-RU"/>
              </w:rPr>
              <w:t xml:space="preserve">Объект Предприятия </w:t>
            </w:r>
          </w:p>
        </w:tc>
        <w:tc>
          <w:tcPr>
            <w:tcW w:w="7170" w:type="dxa"/>
          </w:tcPr>
          <w:p w:rsidR="00402F39" w:rsidRPr="00AA4224" w:rsidRDefault="00402F39" w:rsidP="00402F39">
            <w:pPr>
              <w:pStyle w:val="TableParagraph"/>
              <w:spacing w:line="227" w:lineRule="exact"/>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[&lt;</w:t>
            </w:r>
            <w:r w:rsidRPr="00AA4224">
              <w:rPr>
                <w:rFonts w:ascii="Times New Roman" w:hAnsi="Times New Roman" w:cs="Times New Roman"/>
                <w:sz w:val="24"/>
                <w:szCs w:val="24"/>
              </w:rPr>
              <w:t>identifier</w:t>
            </w:r>
            <w:r w:rsidRPr="00AA4224">
              <w:rPr>
                <w:rFonts w:ascii="Times New Roman" w:hAnsi="Times New Roman" w:cs="Times New Roman"/>
                <w:sz w:val="24"/>
                <w:szCs w:val="24"/>
                <w:lang w:val="ru-RU"/>
              </w:rPr>
              <w:t>&gt; '/' &lt;</w:t>
            </w:r>
            <w:r w:rsidRPr="00AA4224">
              <w:rPr>
                <w:rFonts w:ascii="Times New Roman" w:hAnsi="Times New Roman" w:cs="Times New Roman"/>
                <w:sz w:val="24"/>
                <w:szCs w:val="24"/>
              </w:rPr>
              <w:t>name</w:t>
            </w:r>
            <w:r w:rsidRPr="00AA4224">
              <w:rPr>
                <w:rFonts w:ascii="Times New Roman" w:hAnsi="Times New Roman" w:cs="Times New Roman"/>
                <w:sz w:val="24"/>
                <w:szCs w:val="24"/>
                <w:lang w:val="ru-RU"/>
              </w:rPr>
              <w:t>&gt;]</w:t>
            </w:r>
          </w:p>
          <w:p w:rsidR="00402F39" w:rsidRPr="00AA4224" w:rsidRDefault="00402F39" w:rsidP="00402F39">
            <w:pPr>
              <w:pStyle w:val="TableParagraph"/>
              <w:spacing w:before="0" w:line="227" w:lineRule="exact"/>
              <w:ind w:left="0"/>
              <w:jc w:val="both"/>
              <w:rPr>
                <w:rFonts w:ascii="Times New Roman" w:hAnsi="Times New Roman" w:cs="Times New Roman"/>
                <w:sz w:val="24"/>
                <w:szCs w:val="24"/>
                <w:lang w:val="ru-RU"/>
              </w:rPr>
            </w:pPr>
            <w:r w:rsidRPr="00AA4224">
              <w:rPr>
                <w:rFonts w:ascii="Times New Roman" w:hAnsi="Times New Roman" w:cs="Times New Roman"/>
                <w:sz w:val="24"/>
                <w:szCs w:val="24"/>
                <w:lang w:val="ru-RU"/>
              </w:rPr>
              <w:t>Объект Предприятия, атрибуты которого Представление Объекта включает в себя частичное подмножество.</w:t>
            </w:r>
          </w:p>
        </w:tc>
      </w:tr>
      <w:tr w:rsidR="00AA4224" w:rsidRPr="00AA4224" w:rsidTr="00B92F48">
        <w:trPr>
          <w:trHeight w:val="191"/>
        </w:trPr>
        <w:tc>
          <w:tcPr>
            <w:tcW w:w="9511" w:type="dxa"/>
            <w:gridSpan w:val="2"/>
          </w:tcPr>
          <w:p w:rsidR="00402F39" w:rsidRPr="00AA4224" w:rsidRDefault="00402F39" w:rsidP="00402F39">
            <w:pPr>
              <w:pStyle w:val="TableParagraph"/>
              <w:spacing w:before="0"/>
              <w:ind w:left="-39" w:right="47"/>
              <w:jc w:val="center"/>
              <w:rPr>
                <w:rFonts w:ascii="Times New Roman" w:hAnsi="Times New Roman" w:cs="Times New Roman"/>
                <w:sz w:val="24"/>
                <w:szCs w:val="24"/>
                <w:lang w:val="ru-RU"/>
              </w:rPr>
            </w:pPr>
            <w:r w:rsidRPr="00AA4224">
              <w:rPr>
                <w:rFonts w:ascii="Times New Roman" w:hAnsi="Times New Roman" w:cs="Times New Roman"/>
                <w:sz w:val="24"/>
                <w:szCs w:val="24"/>
                <w:lang w:val="ru-RU"/>
              </w:rPr>
              <w:t>Взаимосвязи, применимые на фазе спецификации проекта и следующих фазах</w:t>
            </w:r>
          </w:p>
        </w:tc>
      </w:tr>
      <w:tr w:rsidR="00402F39" w:rsidRPr="00AA4224" w:rsidTr="00B92F48">
        <w:trPr>
          <w:trHeight w:val="191"/>
        </w:trPr>
        <w:tc>
          <w:tcPr>
            <w:tcW w:w="2341" w:type="dxa"/>
          </w:tcPr>
          <w:p w:rsidR="00402F39" w:rsidRPr="00AA4224" w:rsidRDefault="00402F39" w:rsidP="00B92F48">
            <w:pPr>
              <w:pStyle w:val="TableParagraph"/>
              <w:spacing w:before="0"/>
              <w:rPr>
                <w:rFonts w:ascii="Times New Roman" w:hAnsi="Times New Roman" w:cs="Times New Roman"/>
                <w:sz w:val="24"/>
                <w:szCs w:val="24"/>
                <w:lang w:val="ru-RU"/>
              </w:rPr>
            </w:pPr>
            <w:r w:rsidRPr="00AA4224">
              <w:rPr>
                <w:rFonts w:ascii="Times New Roman" w:hAnsi="Times New Roman" w:cs="Times New Roman"/>
                <w:sz w:val="24"/>
                <w:szCs w:val="24"/>
                <w:lang w:val="ru-RU"/>
              </w:rPr>
              <w:t>Операционные Взаимосвязи</w:t>
            </w:r>
          </w:p>
        </w:tc>
        <w:tc>
          <w:tcPr>
            <w:tcW w:w="7170" w:type="dxa"/>
          </w:tcPr>
          <w:p w:rsidR="00402F39" w:rsidRPr="00AA4224" w:rsidRDefault="00402F39" w:rsidP="00B92F48">
            <w:pPr>
              <w:pStyle w:val="TableParagraph"/>
              <w:spacing w:before="0"/>
              <w:ind w:left="-39" w:right="2427"/>
              <w:rPr>
                <w:rFonts w:ascii="Times New Roman" w:hAnsi="Times New Roman" w:cs="Times New Roman"/>
                <w:sz w:val="24"/>
                <w:szCs w:val="24"/>
                <w:lang w:val="ru-RU"/>
              </w:rPr>
            </w:pPr>
          </w:p>
        </w:tc>
      </w:tr>
      <w:tr w:rsidR="00AA4224" w:rsidRPr="00AA4224" w:rsidTr="00B92F48">
        <w:trPr>
          <w:trHeight w:val="191"/>
        </w:trPr>
        <w:tc>
          <w:tcPr>
            <w:tcW w:w="2341" w:type="dxa"/>
          </w:tcPr>
          <w:p w:rsidR="00402F39" w:rsidRPr="00AA4224" w:rsidRDefault="00402F39" w:rsidP="00B92F48">
            <w:pPr>
              <w:pStyle w:val="TableParagraph"/>
              <w:ind w:left="177"/>
              <w:rPr>
                <w:rFonts w:ascii="Times New Roman" w:hAnsi="Times New Roman" w:cs="Times New Roman"/>
                <w:sz w:val="24"/>
                <w:szCs w:val="24"/>
                <w:lang w:val="ru-RU"/>
              </w:rPr>
            </w:pPr>
            <w:r w:rsidRPr="00AA4224">
              <w:rPr>
                <w:rFonts w:ascii="Times New Roman" w:hAnsi="Times New Roman" w:cs="Times New Roman"/>
                <w:sz w:val="24"/>
                <w:szCs w:val="24"/>
                <w:lang w:val="ru-RU"/>
              </w:rPr>
              <w:t xml:space="preserve">Ответственность за операцию </w:t>
            </w:r>
          </w:p>
        </w:tc>
        <w:tc>
          <w:tcPr>
            <w:tcW w:w="7170" w:type="dxa"/>
          </w:tcPr>
          <w:p w:rsidR="00402F39" w:rsidRPr="00AA4224" w:rsidRDefault="00402F39" w:rsidP="00402F39">
            <w:pPr>
              <w:pStyle w:val="TableParagraph"/>
              <w:spacing w:line="227" w:lineRule="exact"/>
              <w:ind w:left="0"/>
              <w:jc w:val="both"/>
              <w:rPr>
                <w:rFonts w:ascii="Times New Roman" w:hAnsi="Times New Roman" w:cs="Times New Roman"/>
                <w:sz w:val="24"/>
                <w:szCs w:val="24"/>
              </w:rPr>
            </w:pPr>
            <w:r w:rsidRPr="00AA4224">
              <w:rPr>
                <w:rFonts w:ascii="Times New Roman" w:hAnsi="Times New Roman" w:cs="Times New Roman"/>
                <w:sz w:val="24"/>
                <w:szCs w:val="24"/>
              </w:rPr>
              <w:t>[&lt;identifier&gt; ‘/’ &lt;name&gt;] ‘:’ [&lt;identifier&gt; ‘/’ &lt;name&gt;]</w:t>
            </w:r>
          </w:p>
          <w:p w:rsidR="00402F39" w:rsidRPr="00AA4224" w:rsidRDefault="00402F39" w:rsidP="00402F39">
            <w:pPr>
              <w:pStyle w:val="TableParagraph"/>
              <w:spacing w:before="4" w:line="225" w:lineRule="auto"/>
              <w:ind w:left="0" w:right="172"/>
              <w:jc w:val="both"/>
              <w:rPr>
                <w:rFonts w:ascii="Times New Roman" w:hAnsi="Times New Roman" w:cs="Times New Roman"/>
                <w:sz w:val="24"/>
                <w:szCs w:val="24"/>
                <w:lang w:val="ru-RU"/>
              </w:rPr>
            </w:pPr>
            <w:proofErr w:type="gramStart"/>
            <w:r w:rsidRPr="00AA4224">
              <w:rPr>
                <w:rFonts w:ascii="Times New Roman" w:hAnsi="Times New Roman" w:cs="Times New Roman"/>
                <w:sz w:val="24"/>
                <w:szCs w:val="24"/>
                <w:lang w:val="ru-RU"/>
              </w:rPr>
              <w:t>Операционная Роль и Организационная Единица соответственно, отвечающие за Операцию данного Представления Объекта.</w:t>
            </w:r>
            <w:proofErr w:type="gramEnd"/>
          </w:p>
        </w:tc>
      </w:tr>
      <w:tr w:rsidR="00AA4224" w:rsidRPr="00AA4224" w:rsidTr="00B92F48">
        <w:trPr>
          <w:trHeight w:val="191"/>
        </w:trPr>
        <w:tc>
          <w:tcPr>
            <w:tcW w:w="2341" w:type="dxa"/>
          </w:tcPr>
          <w:p w:rsidR="00402F39" w:rsidRPr="00AA4224" w:rsidRDefault="00402F39" w:rsidP="00B92F48">
            <w:pPr>
              <w:pStyle w:val="TableParagraph"/>
              <w:ind w:left="177"/>
              <w:rPr>
                <w:rFonts w:ascii="Times New Roman" w:hAnsi="Times New Roman" w:cs="Times New Roman"/>
                <w:sz w:val="24"/>
                <w:szCs w:val="24"/>
              </w:rPr>
            </w:pPr>
            <w:r w:rsidRPr="00AA4224">
              <w:rPr>
                <w:rFonts w:ascii="Times New Roman" w:hAnsi="Times New Roman" w:cs="Times New Roman"/>
                <w:sz w:val="24"/>
                <w:szCs w:val="24"/>
                <w:lang w:val="ru-RU"/>
              </w:rPr>
              <w:t xml:space="preserve">Полномочие </w:t>
            </w:r>
          </w:p>
        </w:tc>
        <w:tc>
          <w:tcPr>
            <w:tcW w:w="7170" w:type="dxa"/>
          </w:tcPr>
          <w:p w:rsidR="00402F39" w:rsidRPr="00AA4224" w:rsidRDefault="00402F39" w:rsidP="00402F39">
            <w:pPr>
              <w:pStyle w:val="TableParagraph"/>
              <w:spacing w:line="227" w:lineRule="exact"/>
              <w:ind w:left="0"/>
              <w:jc w:val="both"/>
              <w:rPr>
                <w:rFonts w:ascii="Times New Roman" w:hAnsi="Times New Roman" w:cs="Times New Roman"/>
                <w:sz w:val="24"/>
                <w:szCs w:val="24"/>
              </w:rPr>
            </w:pPr>
            <w:r w:rsidRPr="00AA4224">
              <w:rPr>
                <w:rFonts w:ascii="Times New Roman" w:hAnsi="Times New Roman" w:cs="Times New Roman"/>
                <w:sz w:val="24"/>
                <w:szCs w:val="24"/>
              </w:rPr>
              <w:t>[&lt;identifier&gt; ‘/’ &lt;name&gt;] ‘:’ [&lt;identifier&gt; ‘/’ &lt;name&gt;]</w:t>
            </w:r>
          </w:p>
          <w:p w:rsidR="00402F39" w:rsidRPr="00AA4224" w:rsidRDefault="00402F39" w:rsidP="00402F39">
            <w:pPr>
              <w:pStyle w:val="TableParagraph"/>
              <w:spacing w:before="4" w:line="225" w:lineRule="auto"/>
              <w:ind w:left="0"/>
              <w:jc w:val="both"/>
              <w:rPr>
                <w:rFonts w:ascii="Times New Roman" w:hAnsi="Times New Roman" w:cs="Times New Roman"/>
                <w:sz w:val="24"/>
                <w:szCs w:val="24"/>
                <w:lang w:val="ru-RU"/>
              </w:rPr>
            </w:pPr>
            <w:proofErr w:type="gramStart"/>
            <w:r w:rsidRPr="00AA4224">
              <w:rPr>
                <w:rFonts w:ascii="Times New Roman" w:hAnsi="Times New Roman" w:cs="Times New Roman"/>
                <w:sz w:val="24"/>
                <w:szCs w:val="24"/>
                <w:lang w:val="ru-RU"/>
              </w:rPr>
              <w:t xml:space="preserve">Организационная Роль и Организационная Единица соответственно, обладающие полномочиями для данного Представления Объекта. </w:t>
            </w:r>
            <w:proofErr w:type="gramEnd"/>
          </w:p>
        </w:tc>
      </w:tr>
    </w:tbl>
    <w:p w:rsidR="008056A8" w:rsidRPr="00312465"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p w:rsidR="00AA4224" w:rsidRPr="00AA4224" w:rsidRDefault="00AA4224" w:rsidP="006A3FE3">
      <w:pPr>
        <w:pStyle w:val="3"/>
        <w:keepNext w:val="0"/>
        <w:keepLines w:val="0"/>
        <w:numPr>
          <w:ilvl w:val="1"/>
          <w:numId w:val="9"/>
        </w:numPr>
        <w:tabs>
          <w:tab w:val="left" w:pos="1564"/>
          <w:tab w:val="left" w:pos="1565"/>
        </w:tabs>
        <w:adjustRightInd/>
        <w:spacing w:before="0"/>
        <w:ind w:left="0" w:firstLine="567"/>
        <w:jc w:val="both"/>
        <w:rPr>
          <w:rFonts w:ascii="Times New Roman" w:hAnsi="Times New Roman" w:cs="Times New Roman"/>
        </w:rPr>
      </w:pPr>
      <w:r w:rsidRPr="00AA4224">
        <w:rPr>
          <w:rFonts w:ascii="Times New Roman" w:hAnsi="Times New Roman" w:cs="Times New Roman"/>
          <w:color w:val="231F20"/>
        </w:rPr>
        <w:lastRenderedPageBreak/>
        <w:t xml:space="preserve">Организационная Единица </w:t>
      </w:r>
    </w:p>
    <w:p w:rsidR="00AA4224" w:rsidRPr="00AA4224" w:rsidRDefault="00AA4224" w:rsidP="00AA4224">
      <w:pPr>
        <w:pStyle w:val="af"/>
        <w:ind w:firstLine="567"/>
        <w:jc w:val="both"/>
        <w:rPr>
          <w:rFonts w:ascii="Times New Roman" w:hAnsi="Times New Roman" w:cs="Times New Roman"/>
          <w:b/>
          <w:sz w:val="24"/>
          <w:szCs w:val="24"/>
        </w:rPr>
      </w:pPr>
    </w:p>
    <w:p w:rsidR="00AA4224" w:rsidRPr="00AA4224" w:rsidRDefault="00AA4224" w:rsidP="006A3FE3">
      <w:pPr>
        <w:pStyle w:val="4"/>
        <w:keepNext w:val="0"/>
        <w:keepLines w:val="0"/>
        <w:numPr>
          <w:ilvl w:val="2"/>
          <w:numId w:val="9"/>
        </w:numPr>
        <w:tabs>
          <w:tab w:val="left" w:pos="1762"/>
          <w:tab w:val="left" w:pos="1763"/>
        </w:tabs>
        <w:adjustRightInd/>
        <w:spacing w:before="0"/>
        <w:ind w:left="0" w:firstLine="567"/>
        <w:jc w:val="both"/>
        <w:rPr>
          <w:rFonts w:ascii="Times New Roman" w:hAnsi="Times New Roman" w:cs="Times New Roman"/>
          <w:i w:val="0"/>
        </w:rPr>
      </w:pPr>
      <w:r w:rsidRPr="00AA4224">
        <w:rPr>
          <w:rFonts w:ascii="Times New Roman" w:hAnsi="Times New Roman" w:cs="Times New Roman"/>
          <w:i w:val="0"/>
          <w:color w:val="231F20"/>
        </w:rPr>
        <w:t xml:space="preserve">Цель </w:t>
      </w:r>
    </w:p>
    <w:p w:rsidR="00AA4224" w:rsidRPr="00AA4224" w:rsidRDefault="00AA4224" w:rsidP="00AA4224">
      <w:pPr>
        <w:pStyle w:val="af"/>
        <w:ind w:firstLine="567"/>
        <w:jc w:val="both"/>
        <w:rPr>
          <w:rFonts w:ascii="Times New Roman" w:hAnsi="Times New Roman" w:cs="Times New Roman"/>
          <w:sz w:val="24"/>
          <w:szCs w:val="24"/>
          <w:lang w:val="ru-RU"/>
        </w:rPr>
      </w:pPr>
      <w:r w:rsidRPr="00AA4224">
        <w:rPr>
          <w:rFonts w:ascii="Times New Roman" w:hAnsi="Times New Roman" w:cs="Times New Roman"/>
          <w:color w:val="231F20"/>
          <w:sz w:val="24"/>
          <w:szCs w:val="24"/>
          <w:lang w:val="ru-RU"/>
        </w:rPr>
        <w:t>Цель конструкции Организационная Единица - описать идентифицируемую сущность организации предприятия вместе с ее положением относительно других таких сущностей в организационной структуре предприятия.</w:t>
      </w:r>
    </w:p>
    <w:p w:rsidR="00AA4224" w:rsidRPr="00AA4224" w:rsidRDefault="00AA4224" w:rsidP="006A3FE3">
      <w:pPr>
        <w:pStyle w:val="4"/>
        <w:keepNext w:val="0"/>
        <w:keepLines w:val="0"/>
        <w:numPr>
          <w:ilvl w:val="2"/>
          <w:numId w:val="9"/>
        </w:numPr>
        <w:tabs>
          <w:tab w:val="left" w:pos="1762"/>
          <w:tab w:val="left" w:pos="1763"/>
        </w:tabs>
        <w:adjustRightInd/>
        <w:spacing w:before="0"/>
        <w:ind w:left="0" w:firstLine="567"/>
        <w:jc w:val="both"/>
        <w:rPr>
          <w:rFonts w:ascii="Times New Roman" w:hAnsi="Times New Roman" w:cs="Times New Roman"/>
          <w:i w:val="0"/>
        </w:rPr>
      </w:pPr>
      <w:r w:rsidRPr="00AA4224">
        <w:rPr>
          <w:rFonts w:ascii="Times New Roman" w:hAnsi="Times New Roman" w:cs="Times New Roman"/>
          <w:i w:val="0"/>
          <w:color w:val="231F20"/>
        </w:rPr>
        <w:t xml:space="preserve">Описание </w:t>
      </w:r>
    </w:p>
    <w:p w:rsidR="00AA4224" w:rsidRPr="00AA4224" w:rsidRDefault="00AA4224" w:rsidP="00AA4224">
      <w:pPr>
        <w:pStyle w:val="af"/>
        <w:ind w:firstLine="567"/>
        <w:jc w:val="both"/>
        <w:rPr>
          <w:rFonts w:ascii="Times New Roman" w:hAnsi="Times New Roman" w:cs="Times New Roman"/>
          <w:sz w:val="24"/>
          <w:szCs w:val="24"/>
          <w:lang w:val="ru-RU"/>
        </w:rPr>
      </w:pPr>
      <w:r w:rsidRPr="00AA4224">
        <w:rPr>
          <w:rFonts w:ascii="Times New Roman" w:hAnsi="Times New Roman" w:cs="Times New Roman"/>
          <w:color w:val="231F20"/>
          <w:spacing w:val="2"/>
          <w:sz w:val="24"/>
          <w:szCs w:val="24"/>
          <w:lang w:val="ru-RU"/>
        </w:rPr>
        <w:t>Конструкция Организационная единица описывает формальную, позиционную или административную структуру предприятия или их комбинацию. Содержание конструкции должно определяться путем наименования назначенных сущностей, в отношении которых он имеет полномочия или ответственность, или и то, и другое. Его положение в организации должно быть представлено определением назначений единиц более низкого уровня текущей единице и его собственного назначения единицам более высокого уровня. Конструкция позволяет создавать многомерные организационные структуры (то есть матричные организации, сетевые организации и другие), разрешая множественные связи с другими организационными единицами.</w:t>
      </w:r>
    </w:p>
    <w:p w:rsidR="00AA4224" w:rsidRPr="00AA4224" w:rsidRDefault="00AA4224" w:rsidP="00AA4224">
      <w:pPr>
        <w:pStyle w:val="af"/>
        <w:ind w:firstLine="567"/>
        <w:jc w:val="both"/>
        <w:rPr>
          <w:rFonts w:ascii="Times New Roman" w:hAnsi="Times New Roman" w:cs="Times New Roman"/>
          <w:sz w:val="24"/>
          <w:szCs w:val="24"/>
          <w:lang w:val="ru-RU"/>
        </w:rPr>
      </w:pPr>
      <w:r w:rsidRPr="00AA4224">
        <w:rPr>
          <w:rFonts w:ascii="Times New Roman" w:hAnsi="Times New Roman" w:cs="Times New Roman"/>
          <w:color w:val="231F20"/>
          <w:sz w:val="24"/>
          <w:szCs w:val="24"/>
          <w:lang w:val="ru-RU"/>
        </w:rPr>
        <w:t xml:space="preserve">Каждая Организационная Единица должна </w:t>
      </w:r>
      <w:proofErr w:type="gramStart"/>
      <w:r w:rsidRPr="00AA4224">
        <w:rPr>
          <w:rFonts w:ascii="Times New Roman" w:hAnsi="Times New Roman" w:cs="Times New Roman"/>
          <w:color w:val="231F20"/>
          <w:sz w:val="24"/>
          <w:szCs w:val="24"/>
          <w:lang w:val="ru-RU"/>
        </w:rPr>
        <w:t>содержать</w:t>
      </w:r>
      <w:proofErr w:type="gramEnd"/>
      <w:r w:rsidRPr="00AA4224">
        <w:rPr>
          <w:rFonts w:ascii="Times New Roman" w:hAnsi="Times New Roman" w:cs="Times New Roman"/>
          <w:color w:val="231F20"/>
          <w:sz w:val="24"/>
          <w:szCs w:val="24"/>
          <w:lang w:val="ru-RU"/>
        </w:rPr>
        <w:t xml:space="preserve"> по крайней мере одну взаимосвязь к Организационной Роли, определяющее требуемые или предоставляемые организационные навыки, обязанности и полномочия. Операционные Роли могут быть добавлены в соответствии с определенными административными задачами.</w:t>
      </w:r>
    </w:p>
    <w:p w:rsidR="00AA4224" w:rsidRPr="00AA4224" w:rsidRDefault="00AA4224" w:rsidP="006A3FE3">
      <w:pPr>
        <w:pStyle w:val="4"/>
        <w:keepNext w:val="0"/>
        <w:keepLines w:val="0"/>
        <w:numPr>
          <w:ilvl w:val="2"/>
          <w:numId w:val="9"/>
        </w:numPr>
        <w:tabs>
          <w:tab w:val="left" w:pos="1762"/>
          <w:tab w:val="left" w:pos="1763"/>
        </w:tabs>
        <w:adjustRightInd/>
        <w:spacing w:before="0"/>
        <w:ind w:left="0" w:firstLine="567"/>
        <w:jc w:val="both"/>
        <w:rPr>
          <w:rFonts w:ascii="Times New Roman" w:hAnsi="Times New Roman" w:cs="Times New Roman"/>
          <w:i w:val="0"/>
        </w:rPr>
      </w:pPr>
      <w:r w:rsidRPr="00AA4224">
        <w:rPr>
          <w:rFonts w:ascii="Times New Roman" w:hAnsi="Times New Roman" w:cs="Times New Roman"/>
          <w:i w:val="0"/>
          <w:color w:val="231F20"/>
        </w:rPr>
        <w:t xml:space="preserve">Применение </w:t>
      </w:r>
    </w:p>
    <w:p w:rsidR="00AA4224" w:rsidRPr="00AA4224" w:rsidRDefault="00AA4224" w:rsidP="00AA4224">
      <w:pPr>
        <w:pStyle w:val="af"/>
        <w:ind w:firstLine="567"/>
        <w:jc w:val="both"/>
        <w:rPr>
          <w:rFonts w:ascii="Times New Roman" w:hAnsi="Times New Roman" w:cs="Times New Roman"/>
          <w:sz w:val="24"/>
          <w:szCs w:val="24"/>
          <w:lang w:val="ru-RU"/>
        </w:rPr>
      </w:pPr>
      <w:r w:rsidRPr="00AA4224">
        <w:rPr>
          <w:rFonts w:ascii="Times New Roman" w:hAnsi="Times New Roman" w:cs="Times New Roman"/>
          <w:color w:val="231F20"/>
          <w:sz w:val="24"/>
          <w:szCs w:val="24"/>
          <w:lang w:val="ru-RU"/>
        </w:rPr>
        <w:t>Конструкция Организационная Единица используется на всех фазах модели. Шаблон данной конструкции позволяет фиксировать позиционную информацию всей Организации, имеющей отношение к планированию на базе модели и поддержке принятия решений, мониторингу и контролю операционных процессов, а также их выполнение и представление в форме, понятной людям и интерпретируемой с помощью цифровых технологий. Шаблон данной конструкции должен идентифицировать все Организационные Единицы, которым назначена данная Организационная Единица, а также все Организационные Единицы и Организационные Роли, которые являются частью данной Организационной Единицы.</w:t>
      </w:r>
    </w:p>
    <w:p w:rsidR="00AA4224" w:rsidRPr="00AA4224" w:rsidRDefault="00AA4224" w:rsidP="00AA4224">
      <w:pPr>
        <w:pStyle w:val="af"/>
        <w:ind w:firstLine="567"/>
        <w:jc w:val="both"/>
        <w:rPr>
          <w:rFonts w:ascii="Times New Roman" w:hAnsi="Times New Roman" w:cs="Times New Roman"/>
          <w:sz w:val="24"/>
          <w:szCs w:val="24"/>
          <w:lang w:val="ru-RU"/>
        </w:rPr>
      </w:pPr>
    </w:p>
    <w:p w:rsidR="00AA4224" w:rsidRPr="00AA4224" w:rsidRDefault="00AA4224" w:rsidP="00AA4224">
      <w:pPr>
        <w:tabs>
          <w:tab w:val="left" w:pos="1280"/>
        </w:tabs>
        <w:ind w:firstLine="567"/>
        <w:jc w:val="both"/>
        <w:rPr>
          <w:rFonts w:ascii="Times New Roman" w:hAnsi="Times New Roman" w:cs="Times New Roman"/>
          <w:color w:val="231F20"/>
          <w:sz w:val="20"/>
        </w:rPr>
      </w:pPr>
      <w:r>
        <w:rPr>
          <w:rFonts w:ascii="Times New Roman" w:hAnsi="Times New Roman" w:cs="Times New Roman"/>
          <w:color w:val="231F20"/>
          <w:sz w:val="20"/>
        </w:rPr>
        <w:t xml:space="preserve">1 </w:t>
      </w:r>
      <w:r w:rsidRPr="00AA4224">
        <w:rPr>
          <w:rFonts w:ascii="Times New Roman" w:hAnsi="Times New Roman" w:cs="Times New Roman"/>
          <w:color w:val="231F20"/>
          <w:sz w:val="20"/>
        </w:rPr>
        <w:t xml:space="preserve">Примечание </w:t>
      </w:r>
      <w:r>
        <w:rPr>
          <w:rFonts w:ascii="Times New Roman" w:hAnsi="Times New Roman" w:cs="Times New Roman"/>
          <w:color w:val="231F20"/>
          <w:sz w:val="20"/>
        </w:rPr>
        <w:t>–</w:t>
      </w:r>
      <w:r w:rsidRPr="00AA4224">
        <w:rPr>
          <w:rFonts w:ascii="Times New Roman" w:hAnsi="Times New Roman" w:cs="Times New Roman"/>
          <w:color w:val="231F20"/>
          <w:sz w:val="20"/>
        </w:rPr>
        <w:t xml:space="preserve"> Организационные</w:t>
      </w:r>
      <w:r>
        <w:rPr>
          <w:rFonts w:ascii="Times New Roman" w:hAnsi="Times New Roman" w:cs="Times New Roman"/>
          <w:color w:val="231F20"/>
          <w:sz w:val="20"/>
        </w:rPr>
        <w:t xml:space="preserve"> </w:t>
      </w:r>
      <w:r w:rsidRPr="00AA4224">
        <w:rPr>
          <w:rFonts w:ascii="Times New Roman" w:hAnsi="Times New Roman" w:cs="Times New Roman"/>
          <w:color w:val="231F20"/>
          <w:sz w:val="20"/>
        </w:rPr>
        <w:t>области, изображаемые Организационной Единицей, могут быть самого разного размера (например, целое предприятие, отдел, секция или группа).</w:t>
      </w:r>
    </w:p>
    <w:p w:rsidR="00AA4224" w:rsidRPr="00AA4224" w:rsidRDefault="00AA4224" w:rsidP="00AA4224">
      <w:pPr>
        <w:tabs>
          <w:tab w:val="left" w:pos="1280"/>
        </w:tabs>
        <w:ind w:firstLine="567"/>
        <w:jc w:val="both"/>
        <w:rPr>
          <w:rFonts w:ascii="Times New Roman" w:hAnsi="Times New Roman" w:cs="Times New Roman"/>
          <w:color w:val="231F20"/>
          <w:sz w:val="20"/>
        </w:rPr>
      </w:pPr>
    </w:p>
    <w:p w:rsidR="00AA4224" w:rsidRPr="00AA4224" w:rsidRDefault="00AA4224" w:rsidP="00AA4224">
      <w:pPr>
        <w:tabs>
          <w:tab w:val="left" w:pos="1280"/>
        </w:tabs>
        <w:ind w:firstLine="567"/>
        <w:jc w:val="both"/>
        <w:rPr>
          <w:rFonts w:ascii="Times New Roman" w:hAnsi="Times New Roman" w:cs="Times New Roman"/>
          <w:color w:val="231F20"/>
          <w:sz w:val="20"/>
        </w:rPr>
      </w:pPr>
      <w:r>
        <w:rPr>
          <w:rFonts w:ascii="Times New Roman" w:hAnsi="Times New Roman" w:cs="Times New Roman"/>
          <w:color w:val="231F20"/>
          <w:sz w:val="20"/>
        </w:rPr>
        <w:t xml:space="preserve">2 </w:t>
      </w:r>
      <w:r w:rsidRPr="00AA4224">
        <w:rPr>
          <w:rFonts w:ascii="Times New Roman" w:hAnsi="Times New Roman" w:cs="Times New Roman"/>
          <w:color w:val="231F20"/>
          <w:sz w:val="20"/>
        </w:rPr>
        <w:t xml:space="preserve">Примечание </w:t>
      </w:r>
      <w:r>
        <w:rPr>
          <w:rFonts w:ascii="Times New Roman" w:hAnsi="Times New Roman" w:cs="Times New Roman"/>
          <w:color w:val="231F20"/>
          <w:sz w:val="20"/>
        </w:rPr>
        <w:t>–</w:t>
      </w:r>
      <w:r w:rsidRPr="00AA4224">
        <w:rPr>
          <w:rFonts w:ascii="Times New Roman" w:hAnsi="Times New Roman" w:cs="Times New Roman"/>
          <w:color w:val="231F20"/>
          <w:sz w:val="20"/>
        </w:rPr>
        <w:t xml:space="preserve"> Организационные</w:t>
      </w:r>
      <w:r>
        <w:rPr>
          <w:rFonts w:ascii="Times New Roman" w:hAnsi="Times New Roman" w:cs="Times New Roman"/>
          <w:color w:val="231F20"/>
          <w:sz w:val="20"/>
        </w:rPr>
        <w:t xml:space="preserve"> </w:t>
      </w:r>
      <w:r w:rsidRPr="00AA4224">
        <w:rPr>
          <w:rFonts w:ascii="Times New Roman" w:hAnsi="Times New Roman" w:cs="Times New Roman"/>
          <w:color w:val="231F20"/>
          <w:sz w:val="20"/>
        </w:rPr>
        <w:t>структуры могут описывать линии отчетности, центры прибыли, обязанности отдельных лиц или групп и отношения между ними.</w:t>
      </w:r>
    </w:p>
    <w:p w:rsidR="00AA4224" w:rsidRPr="00AA4224" w:rsidRDefault="00AA4224" w:rsidP="00AA4224">
      <w:pPr>
        <w:tabs>
          <w:tab w:val="left" w:pos="1280"/>
        </w:tabs>
        <w:ind w:firstLine="567"/>
        <w:jc w:val="both"/>
        <w:rPr>
          <w:rFonts w:ascii="Times New Roman" w:hAnsi="Times New Roman" w:cs="Times New Roman"/>
          <w:color w:val="231F20"/>
          <w:sz w:val="20"/>
        </w:rPr>
      </w:pPr>
    </w:p>
    <w:p w:rsidR="00AA4224" w:rsidRPr="00AA4224" w:rsidRDefault="00AA4224" w:rsidP="00AA4224">
      <w:pPr>
        <w:tabs>
          <w:tab w:val="left" w:pos="1280"/>
        </w:tabs>
        <w:ind w:firstLine="567"/>
        <w:jc w:val="both"/>
        <w:rPr>
          <w:rFonts w:ascii="Times New Roman" w:hAnsi="Times New Roman" w:cs="Times New Roman"/>
          <w:sz w:val="20"/>
        </w:rPr>
      </w:pPr>
      <w:r>
        <w:rPr>
          <w:rFonts w:ascii="Times New Roman" w:hAnsi="Times New Roman" w:cs="Times New Roman"/>
          <w:color w:val="231F20"/>
          <w:sz w:val="20"/>
        </w:rPr>
        <w:t xml:space="preserve">3 </w:t>
      </w:r>
      <w:r w:rsidRPr="00AA4224">
        <w:rPr>
          <w:rFonts w:ascii="Times New Roman" w:hAnsi="Times New Roman" w:cs="Times New Roman"/>
          <w:color w:val="231F20"/>
          <w:sz w:val="20"/>
        </w:rPr>
        <w:t xml:space="preserve">Примечание </w:t>
      </w:r>
      <w:r>
        <w:rPr>
          <w:rFonts w:ascii="Times New Roman" w:hAnsi="Times New Roman" w:cs="Times New Roman"/>
          <w:color w:val="231F20"/>
          <w:sz w:val="20"/>
        </w:rPr>
        <w:t>–</w:t>
      </w:r>
      <w:r w:rsidRPr="00AA4224">
        <w:rPr>
          <w:rFonts w:ascii="Times New Roman" w:hAnsi="Times New Roman" w:cs="Times New Roman"/>
          <w:color w:val="231F20"/>
          <w:sz w:val="20"/>
        </w:rPr>
        <w:t xml:space="preserve"> Полномочия/ответственность Организационной Единицы могут меняться от одной фазы жизненного цикла к другой по мере развития модели предприятия.</w:t>
      </w:r>
    </w:p>
    <w:p w:rsidR="00AA4224" w:rsidRPr="00AA4224" w:rsidRDefault="00AA4224" w:rsidP="00AA4224">
      <w:pPr>
        <w:pStyle w:val="af"/>
        <w:ind w:firstLine="567"/>
        <w:jc w:val="both"/>
        <w:rPr>
          <w:rFonts w:ascii="Times New Roman" w:hAnsi="Times New Roman" w:cs="Times New Roman"/>
          <w:sz w:val="24"/>
          <w:szCs w:val="24"/>
          <w:lang w:val="ru-RU"/>
        </w:rPr>
      </w:pPr>
    </w:p>
    <w:p w:rsidR="00AA4224" w:rsidRPr="00AA4224" w:rsidRDefault="00AA4224" w:rsidP="006A3FE3">
      <w:pPr>
        <w:pStyle w:val="4"/>
        <w:keepNext w:val="0"/>
        <w:keepLines w:val="0"/>
        <w:numPr>
          <w:ilvl w:val="2"/>
          <w:numId w:val="9"/>
        </w:numPr>
        <w:tabs>
          <w:tab w:val="left" w:pos="1082"/>
          <w:tab w:val="left" w:pos="1083"/>
        </w:tabs>
        <w:adjustRightInd/>
        <w:spacing w:before="0"/>
        <w:ind w:left="0" w:firstLine="567"/>
        <w:jc w:val="both"/>
        <w:rPr>
          <w:rFonts w:ascii="Times New Roman" w:hAnsi="Times New Roman" w:cs="Times New Roman"/>
          <w:i w:val="0"/>
        </w:rPr>
      </w:pPr>
      <w:r w:rsidRPr="00AA4224">
        <w:rPr>
          <w:rFonts w:ascii="Times New Roman" w:hAnsi="Times New Roman" w:cs="Times New Roman"/>
          <w:i w:val="0"/>
          <w:color w:val="231F20"/>
        </w:rPr>
        <w:t xml:space="preserve">Шаблон конструкции Организационная Единица </w:t>
      </w:r>
    </w:p>
    <w:p w:rsidR="00AA4224" w:rsidRPr="00AA4224" w:rsidRDefault="00AA4224" w:rsidP="00AA4224">
      <w:pPr>
        <w:pStyle w:val="af"/>
        <w:ind w:firstLine="567"/>
        <w:jc w:val="both"/>
        <w:rPr>
          <w:rFonts w:ascii="Times New Roman" w:hAnsi="Times New Roman" w:cs="Times New Roman"/>
          <w:b/>
          <w:sz w:val="24"/>
          <w:szCs w:val="24"/>
        </w:rPr>
      </w:pPr>
    </w:p>
    <w:p w:rsidR="00AA4224" w:rsidRPr="003A144D" w:rsidRDefault="00AA4224" w:rsidP="00AA4224">
      <w:pPr>
        <w:ind w:firstLine="567"/>
        <w:jc w:val="center"/>
        <w:rPr>
          <w:b/>
        </w:rPr>
      </w:pPr>
      <w:r w:rsidRPr="00AA4224">
        <w:rPr>
          <w:rFonts w:ascii="Times New Roman" w:hAnsi="Times New Roman" w:cs="Times New Roman"/>
          <w:b/>
          <w:color w:val="231F20"/>
        </w:rPr>
        <w:t>Таблица 8 — Шаблон конструкции Организационная Единица</w:t>
      </w:r>
    </w:p>
    <w:p w:rsidR="008056A8" w:rsidRPr="00312465"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B92F48" w:rsidRPr="00B92F48" w:rsidTr="00B92F48">
        <w:trPr>
          <w:trHeight w:val="299"/>
        </w:trPr>
        <w:tc>
          <w:tcPr>
            <w:tcW w:w="2341" w:type="dxa"/>
            <w:tcBorders>
              <w:bottom w:val="double" w:sz="4" w:space="0" w:color="auto"/>
            </w:tcBorders>
            <w:vAlign w:val="center"/>
          </w:tcPr>
          <w:p w:rsidR="00AA4224" w:rsidRPr="00B92F48" w:rsidRDefault="00AA4224" w:rsidP="00B92F48">
            <w:pPr>
              <w:pStyle w:val="11"/>
              <w:shd w:val="clear" w:color="auto" w:fill="auto"/>
              <w:ind w:firstLine="34"/>
              <w:rPr>
                <w:sz w:val="24"/>
                <w:szCs w:val="24"/>
              </w:rPr>
            </w:pPr>
            <w:r w:rsidRPr="00B92F48">
              <w:rPr>
                <w:sz w:val="24"/>
                <w:szCs w:val="24"/>
              </w:rPr>
              <w:t>Заголовок</w:t>
            </w:r>
          </w:p>
        </w:tc>
        <w:tc>
          <w:tcPr>
            <w:tcW w:w="7170" w:type="dxa"/>
            <w:tcBorders>
              <w:bottom w:val="double" w:sz="4" w:space="0" w:color="auto"/>
            </w:tcBorders>
            <w:vAlign w:val="center"/>
          </w:tcPr>
          <w:p w:rsidR="00AA4224" w:rsidRPr="00B92F48" w:rsidRDefault="00AA4224" w:rsidP="00B92F48">
            <w:pPr>
              <w:pStyle w:val="11"/>
              <w:shd w:val="clear" w:color="auto" w:fill="auto"/>
              <w:ind w:firstLine="567"/>
              <w:rPr>
                <w:sz w:val="24"/>
                <w:szCs w:val="24"/>
              </w:rPr>
            </w:pPr>
          </w:p>
        </w:tc>
      </w:tr>
      <w:tr w:rsidR="00B92F48" w:rsidRPr="00B92F48" w:rsidTr="00B92F48">
        <w:trPr>
          <w:trHeight w:val="453"/>
        </w:trPr>
        <w:tc>
          <w:tcPr>
            <w:tcW w:w="2341" w:type="dxa"/>
            <w:tcBorders>
              <w:top w:val="double" w:sz="4" w:space="0" w:color="auto"/>
            </w:tcBorders>
          </w:tcPr>
          <w:p w:rsidR="00AA4224" w:rsidRPr="00B92F48" w:rsidRDefault="00AA4224" w:rsidP="00B92F48">
            <w:pPr>
              <w:pStyle w:val="TableParagraph"/>
              <w:rPr>
                <w:rFonts w:ascii="Times New Roman" w:hAnsi="Times New Roman" w:cs="Times New Roman"/>
                <w:sz w:val="24"/>
                <w:szCs w:val="24"/>
              </w:rPr>
            </w:pPr>
            <w:r w:rsidRPr="00B92F48">
              <w:rPr>
                <w:rFonts w:ascii="Times New Roman" w:hAnsi="Times New Roman" w:cs="Times New Roman"/>
                <w:sz w:val="24"/>
                <w:szCs w:val="24"/>
                <w:lang w:val="ru-RU"/>
              </w:rPr>
              <w:t xml:space="preserve">Метка конструкции </w:t>
            </w:r>
          </w:p>
        </w:tc>
        <w:tc>
          <w:tcPr>
            <w:tcW w:w="7170" w:type="dxa"/>
            <w:tcBorders>
              <w:top w:val="double" w:sz="4" w:space="0" w:color="auto"/>
            </w:tcBorders>
          </w:tcPr>
          <w:p w:rsidR="00AA4224" w:rsidRPr="00B92F48" w:rsidRDefault="00AA4224" w:rsidP="00B92F48">
            <w:pPr>
              <w:pStyle w:val="TableParagraph"/>
              <w:spacing w:before="46" w:line="225" w:lineRule="auto"/>
              <w:ind w:left="55" w:right="4065"/>
              <w:rPr>
                <w:rFonts w:ascii="Times New Roman" w:hAnsi="Times New Roman" w:cs="Times New Roman"/>
                <w:sz w:val="24"/>
                <w:szCs w:val="24"/>
              </w:rPr>
            </w:pPr>
            <w:r w:rsidRPr="00B92F48">
              <w:rPr>
                <w:rFonts w:ascii="Times New Roman" w:hAnsi="Times New Roman" w:cs="Times New Roman"/>
                <w:sz w:val="24"/>
                <w:szCs w:val="24"/>
              </w:rPr>
              <w:t>&lt;Model-unique abbreviation&gt; OU</w:t>
            </w:r>
          </w:p>
        </w:tc>
      </w:tr>
    </w:tbl>
    <w:p w:rsidR="00B92F48" w:rsidRDefault="00B92F48"/>
    <w:p w:rsidR="00B92F48" w:rsidRDefault="00B92F48"/>
    <w:p w:rsidR="00B92F48" w:rsidRDefault="00B92F48" w:rsidP="00B92F48">
      <w:pPr>
        <w:jc w:val="center"/>
      </w:pPr>
      <w:r>
        <w:rPr>
          <w:rFonts w:ascii="Times New Roman" w:hAnsi="Times New Roman" w:cs="Times New Roman"/>
          <w:i/>
        </w:rPr>
        <w:lastRenderedPageBreak/>
        <w:t>Окончание</w:t>
      </w:r>
      <w:r w:rsidRPr="00312465">
        <w:rPr>
          <w:rFonts w:ascii="Times New Roman" w:hAnsi="Times New Roman" w:cs="Times New Roman"/>
          <w:i/>
        </w:rPr>
        <w:t xml:space="preserve"> таблицы </w:t>
      </w:r>
      <w:r w:rsidR="0096719C">
        <w:rPr>
          <w:rFonts w:ascii="Times New Roman" w:hAnsi="Times New Roman" w:cs="Times New Roman"/>
          <w:i/>
        </w:rPr>
        <w:t>8</w:t>
      </w:r>
    </w:p>
    <w:tbl>
      <w:tblPr>
        <w:tblStyle w:val="ab"/>
        <w:tblW w:w="9511" w:type="dxa"/>
        <w:tblInd w:w="108" w:type="dxa"/>
        <w:tblLook w:val="04A0" w:firstRow="1" w:lastRow="0" w:firstColumn="1" w:lastColumn="0" w:noHBand="0" w:noVBand="1"/>
      </w:tblPr>
      <w:tblGrid>
        <w:gridCol w:w="2341"/>
        <w:gridCol w:w="7170"/>
      </w:tblGrid>
      <w:tr w:rsidR="00B92F48" w:rsidRPr="00B92F48" w:rsidTr="00B92F48">
        <w:trPr>
          <w:trHeight w:val="191"/>
        </w:trPr>
        <w:tc>
          <w:tcPr>
            <w:tcW w:w="2341" w:type="dxa"/>
          </w:tcPr>
          <w:p w:rsidR="00AA4224" w:rsidRPr="00B92F48" w:rsidRDefault="00AA4224" w:rsidP="00B92F48">
            <w:pPr>
              <w:pStyle w:val="TableParagraph"/>
              <w:rPr>
                <w:rFonts w:ascii="Times New Roman" w:hAnsi="Times New Roman" w:cs="Times New Roman"/>
                <w:sz w:val="24"/>
                <w:szCs w:val="24"/>
              </w:rPr>
            </w:pPr>
            <w:r w:rsidRPr="00B92F48">
              <w:rPr>
                <w:rFonts w:ascii="Times New Roman" w:hAnsi="Times New Roman" w:cs="Times New Roman"/>
                <w:sz w:val="24"/>
                <w:szCs w:val="24"/>
                <w:lang w:val="ru-RU"/>
              </w:rPr>
              <w:t xml:space="preserve">Идентификатор </w:t>
            </w:r>
          </w:p>
        </w:tc>
        <w:tc>
          <w:tcPr>
            <w:tcW w:w="7170" w:type="dxa"/>
          </w:tcPr>
          <w:p w:rsidR="00AA4224" w:rsidRPr="00B92F48" w:rsidRDefault="00AA4224"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Model</w:t>
            </w:r>
            <w:r w:rsidRPr="00B92F48">
              <w:rPr>
                <w:rFonts w:ascii="Times New Roman" w:hAnsi="Times New Roman" w:cs="Times New Roman"/>
                <w:sz w:val="24"/>
                <w:szCs w:val="24"/>
                <w:lang w:val="ru-RU"/>
              </w:rPr>
              <w:t>-</w:t>
            </w:r>
            <w:r w:rsidRPr="00B92F48">
              <w:rPr>
                <w:rFonts w:ascii="Times New Roman" w:hAnsi="Times New Roman" w:cs="Times New Roman"/>
                <w:sz w:val="24"/>
                <w:szCs w:val="24"/>
              </w:rPr>
              <w:t>unique</w:t>
            </w:r>
            <w:r w:rsidRPr="00B92F48">
              <w:rPr>
                <w:rFonts w:ascii="Times New Roman" w:hAnsi="Times New Roman" w:cs="Times New Roman"/>
                <w:sz w:val="24"/>
                <w:szCs w:val="24"/>
                <w:lang w:val="ru-RU"/>
              </w:rPr>
              <w:t xml:space="preserve"> </w:t>
            </w:r>
            <w:r w:rsidRPr="00B92F48">
              <w:rPr>
                <w:rFonts w:ascii="Times New Roman" w:hAnsi="Times New Roman" w:cs="Times New Roman"/>
                <w:sz w:val="24"/>
                <w:szCs w:val="24"/>
              </w:rPr>
              <w:t>string</w:t>
            </w:r>
            <w:r w:rsidRPr="00B92F48">
              <w:rPr>
                <w:rFonts w:ascii="Times New Roman" w:hAnsi="Times New Roman" w:cs="Times New Roman"/>
                <w:sz w:val="24"/>
                <w:szCs w:val="24"/>
                <w:lang w:val="ru-RU"/>
              </w:rPr>
              <w:t>&gt;</w:t>
            </w:r>
          </w:p>
          <w:p w:rsidR="00AA4224" w:rsidRPr="00B92F48" w:rsidRDefault="00AA4224" w:rsidP="00B92F48">
            <w:pPr>
              <w:pStyle w:val="TableParagraph"/>
              <w:spacing w:before="4" w:line="225" w:lineRule="auto"/>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 xml:space="preserve">Алфавитно-цифровой код, присвоенный разработчиком модели в форме метки конструкции, за которой следует расширенная буквенно-цифровая строка (см. 5.5), например </w:t>
            </w:r>
            <w:r w:rsidRPr="00B92F48">
              <w:rPr>
                <w:rFonts w:ascii="Times New Roman" w:hAnsi="Times New Roman" w:cs="Times New Roman"/>
                <w:sz w:val="24"/>
                <w:szCs w:val="24"/>
              </w:rPr>
              <w:t>OU</w:t>
            </w:r>
            <w:r w:rsidRPr="00B92F48">
              <w:rPr>
                <w:rFonts w:ascii="Times New Roman" w:hAnsi="Times New Roman" w:cs="Times New Roman"/>
                <w:sz w:val="24"/>
                <w:szCs w:val="24"/>
                <w:lang w:val="ru-RU"/>
              </w:rPr>
              <w:t>_7</w:t>
            </w:r>
          </w:p>
        </w:tc>
      </w:tr>
      <w:tr w:rsidR="00B92F48" w:rsidRPr="00B92F48" w:rsidTr="00B92F48">
        <w:trPr>
          <w:trHeight w:val="191"/>
        </w:trPr>
        <w:tc>
          <w:tcPr>
            <w:tcW w:w="2341" w:type="dxa"/>
          </w:tcPr>
          <w:p w:rsidR="00AA4224" w:rsidRPr="00B92F48" w:rsidRDefault="00AA4224" w:rsidP="00B92F48">
            <w:pPr>
              <w:pStyle w:val="TableParagraph"/>
              <w:rPr>
                <w:rFonts w:ascii="Times New Roman" w:hAnsi="Times New Roman" w:cs="Times New Roman"/>
                <w:sz w:val="24"/>
                <w:szCs w:val="24"/>
              </w:rPr>
            </w:pPr>
            <w:r w:rsidRPr="00B92F48">
              <w:rPr>
                <w:rFonts w:ascii="Times New Roman" w:hAnsi="Times New Roman" w:cs="Times New Roman"/>
                <w:sz w:val="24"/>
                <w:szCs w:val="24"/>
                <w:lang w:val="ru-RU"/>
              </w:rPr>
              <w:t xml:space="preserve">Название </w:t>
            </w:r>
          </w:p>
        </w:tc>
        <w:tc>
          <w:tcPr>
            <w:tcW w:w="7170" w:type="dxa"/>
          </w:tcPr>
          <w:p w:rsidR="00AA4224" w:rsidRPr="00B92F48" w:rsidRDefault="00AA4224"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adjective</w:t>
            </w:r>
            <w:r w:rsidRPr="00B92F48">
              <w:rPr>
                <w:rFonts w:ascii="Times New Roman" w:hAnsi="Times New Roman" w:cs="Times New Roman"/>
                <w:sz w:val="24"/>
                <w:szCs w:val="24"/>
                <w:lang w:val="ru-RU"/>
              </w:rPr>
              <w:t>&gt; &lt;</w:t>
            </w:r>
            <w:r w:rsidRPr="00B92F48">
              <w:rPr>
                <w:rFonts w:ascii="Times New Roman" w:hAnsi="Times New Roman" w:cs="Times New Roman"/>
                <w:sz w:val="24"/>
                <w:szCs w:val="24"/>
              </w:rPr>
              <w:t>noun</w:t>
            </w:r>
            <w:r w:rsidRPr="00B92F48">
              <w:rPr>
                <w:rFonts w:ascii="Times New Roman" w:hAnsi="Times New Roman" w:cs="Times New Roman"/>
                <w:sz w:val="24"/>
                <w:szCs w:val="24"/>
                <w:lang w:val="ru-RU"/>
              </w:rPr>
              <w:t>&gt;]</w:t>
            </w:r>
          </w:p>
          <w:p w:rsidR="00AA4224" w:rsidRPr="00B92F48" w:rsidRDefault="00AA4224" w:rsidP="00B92F48">
            <w:pPr>
              <w:pStyle w:val="TableParagraph"/>
              <w:spacing w:before="4" w:line="225" w:lineRule="auto"/>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Название Организационной Единицы, где &lt;</w:t>
            </w:r>
            <w:r w:rsidRPr="00B92F48">
              <w:rPr>
                <w:rFonts w:ascii="Times New Roman" w:hAnsi="Times New Roman" w:cs="Times New Roman"/>
                <w:sz w:val="24"/>
                <w:szCs w:val="24"/>
              </w:rPr>
              <w:t>adjective</w:t>
            </w:r>
            <w:r w:rsidRPr="00B92F48">
              <w:rPr>
                <w:rFonts w:ascii="Times New Roman" w:hAnsi="Times New Roman" w:cs="Times New Roman"/>
                <w:sz w:val="24"/>
                <w:szCs w:val="24"/>
                <w:lang w:val="ru-RU"/>
              </w:rPr>
              <w:t>&gt; квалифицирует Организационную Единицу, а &lt;</w:t>
            </w:r>
            <w:r w:rsidRPr="00B92F48">
              <w:rPr>
                <w:rFonts w:ascii="Times New Roman" w:hAnsi="Times New Roman" w:cs="Times New Roman"/>
                <w:sz w:val="24"/>
                <w:szCs w:val="24"/>
              </w:rPr>
              <w:t>noun</w:t>
            </w:r>
            <w:r w:rsidRPr="00B92F48">
              <w:rPr>
                <w:rFonts w:ascii="Times New Roman" w:hAnsi="Times New Roman" w:cs="Times New Roman"/>
                <w:sz w:val="24"/>
                <w:szCs w:val="24"/>
                <w:lang w:val="ru-RU"/>
              </w:rPr>
              <w:t>&gt; относится к сфере применения Организационной Единицы.</w:t>
            </w:r>
          </w:p>
        </w:tc>
      </w:tr>
      <w:tr w:rsidR="00B92F48" w:rsidRPr="00B92F48" w:rsidTr="00B92F48">
        <w:trPr>
          <w:trHeight w:val="191"/>
        </w:trPr>
        <w:tc>
          <w:tcPr>
            <w:tcW w:w="2341" w:type="dxa"/>
          </w:tcPr>
          <w:p w:rsidR="00AA4224" w:rsidRPr="00B92F48" w:rsidRDefault="00AA4224" w:rsidP="00B92F48">
            <w:pPr>
              <w:pStyle w:val="TableParagraph"/>
              <w:rPr>
                <w:rFonts w:ascii="Times New Roman" w:hAnsi="Times New Roman" w:cs="Times New Roman"/>
                <w:sz w:val="24"/>
                <w:szCs w:val="24"/>
              </w:rPr>
            </w:pPr>
            <w:r w:rsidRPr="00B92F48">
              <w:rPr>
                <w:rFonts w:ascii="Times New Roman" w:hAnsi="Times New Roman" w:cs="Times New Roman"/>
                <w:sz w:val="24"/>
                <w:szCs w:val="24"/>
                <w:lang w:val="ru-RU"/>
              </w:rPr>
              <w:t xml:space="preserve">Уполномоченный проектировщик </w:t>
            </w:r>
          </w:p>
        </w:tc>
        <w:tc>
          <w:tcPr>
            <w:tcW w:w="7170" w:type="dxa"/>
          </w:tcPr>
          <w:p w:rsidR="00AA4224" w:rsidRPr="00B92F48" w:rsidRDefault="00AA4224" w:rsidP="00B92F48">
            <w:pPr>
              <w:pStyle w:val="TableParagraph"/>
              <w:spacing w:line="227" w:lineRule="exact"/>
              <w:ind w:left="55"/>
              <w:rPr>
                <w:rFonts w:ascii="Times New Roman" w:hAnsi="Times New Roman" w:cs="Times New Roman"/>
                <w:sz w:val="24"/>
                <w:szCs w:val="24"/>
              </w:rPr>
            </w:pPr>
            <w:r w:rsidRPr="00B92F48">
              <w:rPr>
                <w:rFonts w:ascii="Times New Roman" w:hAnsi="Times New Roman" w:cs="Times New Roman"/>
                <w:sz w:val="24"/>
                <w:szCs w:val="24"/>
              </w:rPr>
              <w:t>[&lt;identifier&gt; ‘/’ &lt;name&gt;] ‘:’ [&lt;identifier&gt; ‘/’ &lt;name&gt;]</w:t>
            </w:r>
          </w:p>
          <w:p w:rsidR="00AA4224" w:rsidRPr="00B92F48" w:rsidRDefault="00AA4224" w:rsidP="00B92F48">
            <w:pPr>
              <w:pStyle w:val="TableParagraph"/>
              <w:spacing w:before="4" w:line="225" w:lineRule="auto"/>
              <w:ind w:left="55" w:right="32"/>
              <w:rPr>
                <w:rFonts w:ascii="Times New Roman" w:hAnsi="Times New Roman" w:cs="Times New Roman"/>
                <w:sz w:val="24"/>
                <w:szCs w:val="24"/>
                <w:lang w:val="ru-RU"/>
              </w:rPr>
            </w:pPr>
            <w:r w:rsidRPr="00B92F48">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данную Организационную единицу.</w:t>
            </w:r>
          </w:p>
        </w:tc>
      </w:tr>
      <w:tr w:rsidR="00B92F48" w:rsidRPr="00B92F48" w:rsidTr="00B92F48">
        <w:trPr>
          <w:trHeight w:val="191"/>
        </w:trPr>
        <w:tc>
          <w:tcPr>
            <w:tcW w:w="2341" w:type="dxa"/>
          </w:tcPr>
          <w:p w:rsidR="00AA4224" w:rsidRPr="00B92F48" w:rsidRDefault="00AA4224" w:rsidP="00B92F48">
            <w:pPr>
              <w:pStyle w:val="TableParagraph"/>
              <w:spacing w:before="0"/>
              <w:ind w:left="0"/>
              <w:rPr>
                <w:rFonts w:ascii="Times New Roman" w:hAnsi="Times New Roman" w:cs="Times New Roman"/>
                <w:sz w:val="24"/>
                <w:szCs w:val="24"/>
                <w:lang w:val="ru-RU"/>
              </w:rPr>
            </w:pPr>
            <w:r w:rsidRPr="00B92F48">
              <w:rPr>
                <w:rFonts w:ascii="Times New Roman" w:hAnsi="Times New Roman" w:cs="Times New Roman"/>
                <w:sz w:val="24"/>
                <w:szCs w:val="24"/>
                <w:lang w:val="ru-RU"/>
              </w:rPr>
              <w:t>Содержание</w:t>
            </w:r>
          </w:p>
        </w:tc>
        <w:tc>
          <w:tcPr>
            <w:tcW w:w="7170" w:type="dxa"/>
          </w:tcPr>
          <w:p w:rsidR="00AA4224" w:rsidRPr="00B92F48" w:rsidRDefault="00AA4224" w:rsidP="00B92F48">
            <w:pPr>
              <w:pStyle w:val="TableParagraph"/>
              <w:spacing w:before="0"/>
              <w:ind w:left="0"/>
              <w:rPr>
                <w:rFonts w:ascii="Times New Roman" w:hAnsi="Times New Roman" w:cs="Times New Roman"/>
                <w:sz w:val="24"/>
                <w:szCs w:val="24"/>
                <w:lang w:val="ru-RU"/>
              </w:rPr>
            </w:pPr>
          </w:p>
        </w:tc>
      </w:tr>
      <w:tr w:rsidR="00B92F48" w:rsidRPr="00B92F48" w:rsidTr="00B92F48">
        <w:trPr>
          <w:trHeight w:val="191"/>
        </w:trPr>
        <w:tc>
          <w:tcPr>
            <w:tcW w:w="9511" w:type="dxa"/>
            <w:gridSpan w:val="2"/>
          </w:tcPr>
          <w:p w:rsidR="00AA4224" w:rsidRPr="00B92F48" w:rsidRDefault="00AA4224" w:rsidP="00AA4224">
            <w:pPr>
              <w:pStyle w:val="TableParagraph"/>
              <w:spacing w:before="0" w:line="227" w:lineRule="exact"/>
              <w:ind w:left="0"/>
              <w:jc w:val="center"/>
              <w:rPr>
                <w:rFonts w:ascii="Times New Roman" w:hAnsi="Times New Roman" w:cs="Times New Roman"/>
                <w:sz w:val="24"/>
                <w:szCs w:val="24"/>
                <w:lang w:val="ru-RU"/>
              </w:rPr>
            </w:pPr>
            <w:r w:rsidRPr="00B92F48">
              <w:rPr>
                <w:rFonts w:ascii="Times New Roman" w:hAnsi="Times New Roman" w:cs="Times New Roman"/>
                <w:sz w:val="24"/>
                <w:szCs w:val="24"/>
                <w:lang w:val="ru-RU"/>
              </w:rPr>
              <w:t>Атрибуты, релевантные для фазы идентификации домена и следующих фаз</w:t>
            </w:r>
          </w:p>
        </w:tc>
      </w:tr>
      <w:tr w:rsidR="00B92F48" w:rsidRPr="00B92F48" w:rsidTr="00B92F48">
        <w:trPr>
          <w:trHeight w:val="191"/>
        </w:trPr>
        <w:tc>
          <w:tcPr>
            <w:tcW w:w="2341" w:type="dxa"/>
          </w:tcPr>
          <w:p w:rsidR="00AA4224" w:rsidRPr="00B92F48" w:rsidRDefault="00AA4224" w:rsidP="00B92F48">
            <w:pPr>
              <w:pStyle w:val="TableParagraph"/>
              <w:rPr>
                <w:rFonts w:ascii="Times New Roman" w:hAnsi="Times New Roman" w:cs="Times New Roman"/>
                <w:sz w:val="24"/>
                <w:szCs w:val="24"/>
              </w:rPr>
            </w:pPr>
            <w:r w:rsidRPr="00B92F48">
              <w:rPr>
                <w:rFonts w:ascii="Times New Roman" w:hAnsi="Times New Roman" w:cs="Times New Roman"/>
                <w:sz w:val="24"/>
                <w:szCs w:val="24"/>
                <w:lang w:val="ru-RU"/>
              </w:rPr>
              <w:t xml:space="preserve">Описание </w:t>
            </w:r>
          </w:p>
        </w:tc>
        <w:tc>
          <w:tcPr>
            <w:tcW w:w="7170" w:type="dxa"/>
          </w:tcPr>
          <w:p w:rsidR="00AA4224" w:rsidRPr="00B92F48" w:rsidRDefault="00AA4224"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string</w:t>
            </w:r>
            <w:r w:rsidRPr="00B92F48">
              <w:rPr>
                <w:rFonts w:ascii="Times New Roman" w:hAnsi="Times New Roman" w:cs="Times New Roman"/>
                <w:sz w:val="24"/>
                <w:szCs w:val="24"/>
                <w:lang w:val="ru-RU"/>
              </w:rPr>
              <w:t>&gt;</w:t>
            </w:r>
          </w:p>
          <w:p w:rsidR="00AA4224" w:rsidRPr="00B92F48" w:rsidRDefault="00AA4224" w:rsidP="00B92F48">
            <w:pPr>
              <w:pStyle w:val="TableParagraph"/>
              <w:spacing w:before="0"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Текстовое описание цели и задач Организационной Единицы.</w:t>
            </w:r>
          </w:p>
        </w:tc>
      </w:tr>
      <w:tr w:rsidR="00B92F48" w:rsidRPr="00B92F48" w:rsidTr="00B92F48">
        <w:trPr>
          <w:trHeight w:val="191"/>
        </w:trPr>
        <w:tc>
          <w:tcPr>
            <w:tcW w:w="9511" w:type="dxa"/>
            <w:gridSpan w:val="2"/>
          </w:tcPr>
          <w:p w:rsidR="00AA4224" w:rsidRPr="00B92F48" w:rsidRDefault="00AA4224" w:rsidP="00AA4224">
            <w:pPr>
              <w:pStyle w:val="TableParagraph"/>
              <w:spacing w:before="4" w:line="225" w:lineRule="auto"/>
              <w:ind w:left="0"/>
              <w:jc w:val="center"/>
              <w:rPr>
                <w:rFonts w:ascii="Times New Roman" w:hAnsi="Times New Roman" w:cs="Times New Roman"/>
                <w:sz w:val="24"/>
                <w:szCs w:val="24"/>
                <w:lang w:val="ru-RU"/>
              </w:rPr>
            </w:pPr>
            <w:r w:rsidRPr="00B92F48">
              <w:rPr>
                <w:rFonts w:ascii="Times New Roman" w:hAnsi="Times New Roman" w:cs="Times New Roman"/>
                <w:sz w:val="24"/>
                <w:szCs w:val="24"/>
                <w:lang w:val="ru-RU"/>
              </w:rPr>
              <w:t>Атрибуты, применимые на фазе спецификации проекта и на следующих фазах</w:t>
            </w:r>
          </w:p>
        </w:tc>
      </w:tr>
      <w:tr w:rsidR="00B92F48" w:rsidRPr="00B92F48" w:rsidTr="00B92F48">
        <w:trPr>
          <w:trHeight w:val="191"/>
        </w:trPr>
        <w:tc>
          <w:tcPr>
            <w:tcW w:w="2341" w:type="dxa"/>
          </w:tcPr>
          <w:p w:rsidR="00AA4224" w:rsidRPr="00B92F48" w:rsidRDefault="00AA4224" w:rsidP="00B92F48">
            <w:pPr>
              <w:pStyle w:val="TableParagraph"/>
              <w:rPr>
                <w:rFonts w:ascii="Times New Roman" w:hAnsi="Times New Roman" w:cs="Times New Roman"/>
                <w:sz w:val="24"/>
                <w:szCs w:val="24"/>
              </w:rPr>
            </w:pPr>
            <w:r w:rsidRPr="00B92F48">
              <w:rPr>
                <w:rFonts w:ascii="Times New Roman" w:hAnsi="Times New Roman" w:cs="Times New Roman"/>
                <w:sz w:val="24"/>
                <w:szCs w:val="24"/>
              </w:rPr>
              <w:t xml:space="preserve">Организационная </w:t>
            </w:r>
            <w:proofErr w:type="spellStart"/>
            <w:r w:rsidRPr="00B92F48">
              <w:rPr>
                <w:rFonts w:ascii="Times New Roman" w:hAnsi="Times New Roman" w:cs="Times New Roman"/>
                <w:sz w:val="24"/>
                <w:szCs w:val="24"/>
              </w:rPr>
              <w:t>позиция</w:t>
            </w:r>
            <w:proofErr w:type="spellEnd"/>
          </w:p>
        </w:tc>
        <w:tc>
          <w:tcPr>
            <w:tcW w:w="7170" w:type="dxa"/>
          </w:tcPr>
          <w:p w:rsidR="00AA4224" w:rsidRPr="00B92F48" w:rsidRDefault="00AA4224"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string</w:t>
            </w:r>
            <w:r w:rsidRPr="00B92F48">
              <w:rPr>
                <w:rFonts w:ascii="Times New Roman" w:hAnsi="Times New Roman" w:cs="Times New Roman"/>
                <w:sz w:val="24"/>
                <w:szCs w:val="24"/>
                <w:lang w:val="ru-RU"/>
              </w:rPr>
              <w:t>&gt;</w:t>
            </w:r>
          </w:p>
          <w:p w:rsidR="00AA4224" w:rsidRPr="00B92F48" w:rsidRDefault="00AA4224" w:rsidP="00B92F48">
            <w:pPr>
              <w:pStyle w:val="TableParagraph"/>
              <w:spacing w:before="4" w:line="225" w:lineRule="auto"/>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Текстовое описание позиции  данной Организационной Единицы по отношению к организационной структуре предприятия.</w:t>
            </w:r>
          </w:p>
        </w:tc>
      </w:tr>
      <w:tr w:rsidR="00B92F48" w:rsidRPr="00B92F48" w:rsidTr="00B92F48">
        <w:trPr>
          <w:trHeight w:val="191"/>
        </w:trPr>
        <w:tc>
          <w:tcPr>
            <w:tcW w:w="9511" w:type="dxa"/>
            <w:gridSpan w:val="2"/>
          </w:tcPr>
          <w:p w:rsidR="00AA4224" w:rsidRPr="00B92F48" w:rsidRDefault="00AA4224" w:rsidP="00AA4224">
            <w:pPr>
              <w:pStyle w:val="TableParagraph"/>
              <w:spacing w:before="0" w:line="227" w:lineRule="exact"/>
              <w:ind w:left="0"/>
              <w:jc w:val="center"/>
              <w:rPr>
                <w:rFonts w:ascii="Times New Roman" w:hAnsi="Times New Roman" w:cs="Times New Roman"/>
                <w:sz w:val="24"/>
                <w:szCs w:val="24"/>
                <w:lang w:val="ru-RU"/>
              </w:rPr>
            </w:pPr>
            <w:r w:rsidRPr="00B92F48">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B92F48" w:rsidRPr="00B92F48" w:rsidTr="00B92F48">
        <w:trPr>
          <w:trHeight w:val="191"/>
        </w:trPr>
        <w:tc>
          <w:tcPr>
            <w:tcW w:w="9511" w:type="dxa"/>
            <w:gridSpan w:val="2"/>
          </w:tcPr>
          <w:p w:rsidR="00B92F48" w:rsidRPr="00B92F48" w:rsidRDefault="00B92F48" w:rsidP="00B92F48">
            <w:pPr>
              <w:pStyle w:val="TableParagraph"/>
              <w:tabs>
                <w:tab w:val="left" w:pos="7689"/>
                <w:tab w:val="left" w:pos="8823"/>
                <w:tab w:val="left" w:pos="9106"/>
              </w:tabs>
              <w:spacing w:before="0"/>
              <w:ind w:left="-39"/>
              <w:jc w:val="center"/>
              <w:rPr>
                <w:rFonts w:ascii="Times New Roman" w:hAnsi="Times New Roman" w:cs="Times New Roman"/>
                <w:sz w:val="24"/>
                <w:szCs w:val="24"/>
                <w:lang w:val="ru-RU"/>
              </w:rPr>
            </w:pPr>
            <w:proofErr w:type="spellStart"/>
            <w:r w:rsidRPr="00B92F48">
              <w:rPr>
                <w:rFonts w:ascii="Times New Roman" w:hAnsi="Times New Roman" w:cs="Times New Roman"/>
                <w:sz w:val="24"/>
                <w:szCs w:val="24"/>
              </w:rPr>
              <w:t>Операционные</w:t>
            </w:r>
            <w:proofErr w:type="spellEnd"/>
            <w:r w:rsidRPr="00B92F48">
              <w:rPr>
                <w:rFonts w:ascii="Times New Roman" w:hAnsi="Times New Roman" w:cs="Times New Roman"/>
                <w:sz w:val="24"/>
                <w:szCs w:val="24"/>
              </w:rPr>
              <w:t xml:space="preserve"> </w:t>
            </w:r>
            <w:r w:rsidRPr="00B92F48">
              <w:rPr>
                <w:rFonts w:ascii="Times New Roman" w:hAnsi="Times New Roman" w:cs="Times New Roman"/>
                <w:sz w:val="24"/>
                <w:szCs w:val="24"/>
                <w:lang w:val="ru-RU"/>
              </w:rPr>
              <w:t>П</w:t>
            </w:r>
            <w:proofErr w:type="spellStart"/>
            <w:r w:rsidRPr="00B92F48">
              <w:rPr>
                <w:rFonts w:ascii="Times New Roman" w:hAnsi="Times New Roman" w:cs="Times New Roman"/>
                <w:sz w:val="24"/>
                <w:szCs w:val="24"/>
              </w:rPr>
              <w:t>олномочия</w:t>
            </w:r>
            <w:proofErr w:type="spellEnd"/>
            <w:r w:rsidRPr="00B92F48">
              <w:rPr>
                <w:rFonts w:ascii="Times New Roman" w:hAnsi="Times New Roman" w:cs="Times New Roman"/>
                <w:sz w:val="24"/>
                <w:szCs w:val="24"/>
              </w:rPr>
              <w:t xml:space="preserve"> и </w:t>
            </w:r>
            <w:r w:rsidRPr="00B92F48">
              <w:rPr>
                <w:rFonts w:ascii="Times New Roman" w:hAnsi="Times New Roman" w:cs="Times New Roman"/>
                <w:sz w:val="24"/>
                <w:szCs w:val="24"/>
                <w:lang w:val="ru-RU"/>
              </w:rPr>
              <w:t>О</w:t>
            </w:r>
            <w:proofErr w:type="spellStart"/>
            <w:r w:rsidRPr="00B92F48">
              <w:rPr>
                <w:rFonts w:ascii="Times New Roman" w:hAnsi="Times New Roman" w:cs="Times New Roman"/>
                <w:sz w:val="24"/>
                <w:szCs w:val="24"/>
              </w:rPr>
              <w:t>бязанности</w:t>
            </w:r>
            <w:proofErr w:type="spellEnd"/>
          </w:p>
        </w:tc>
      </w:tr>
      <w:tr w:rsidR="00B92F48" w:rsidRPr="00B92F48" w:rsidTr="00B92F48">
        <w:trPr>
          <w:trHeight w:val="191"/>
        </w:trPr>
        <w:tc>
          <w:tcPr>
            <w:tcW w:w="2341" w:type="dxa"/>
          </w:tcPr>
          <w:p w:rsidR="00B92F48" w:rsidRPr="00B92F48" w:rsidRDefault="00B92F48" w:rsidP="00B92F48">
            <w:pPr>
              <w:pStyle w:val="TableParagraph"/>
              <w:spacing w:before="46" w:line="225" w:lineRule="auto"/>
              <w:ind w:firstLine="149"/>
              <w:rPr>
                <w:rFonts w:ascii="Times New Roman" w:hAnsi="Times New Roman" w:cs="Times New Roman"/>
                <w:sz w:val="24"/>
                <w:szCs w:val="24"/>
                <w:lang w:val="ru-RU"/>
              </w:rPr>
            </w:pPr>
            <w:r w:rsidRPr="00B92F48">
              <w:rPr>
                <w:rFonts w:ascii="Times New Roman" w:hAnsi="Times New Roman" w:cs="Times New Roman"/>
                <w:sz w:val="24"/>
                <w:szCs w:val="24"/>
                <w:lang w:val="ru-RU"/>
              </w:rPr>
              <w:t xml:space="preserve">Связанные с процессом полномочия / ответственность, </w:t>
            </w:r>
          </w:p>
        </w:tc>
        <w:tc>
          <w:tcPr>
            <w:tcW w:w="7170" w:type="dxa"/>
          </w:tcPr>
          <w:p w:rsidR="00B92F48" w:rsidRPr="00B92F48" w:rsidRDefault="00B92F48" w:rsidP="00B92F48">
            <w:pPr>
              <w:pStyle w:val="TableParagraph"/>
              <w:spacing w:line="227" w:lineRule="exact"/>
              <w:ind w:left="55"/>
              <w:jc w:val="both"/>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identifier</w:t>
            </w:r>
            <w:r w:rsidRPr="00B92F48">
              <w:rPr>
                <w:rFonts w:ascii="Times New Roman" w:hAnsi="Times New Roman" w:cs="Times New Roman"/>
                <w:sz w:val="24"/>
                <w:szCs w:val="24"/>
                <w:lang w:val="ru-RU"/>
              </w:rPr>
              <w:t>&gt; '/' &lt;</w:t>
            </w:r>
            <w:r w:rsidRPr="00B92F48">
              <w:rPr>
                <w:rFonts w:ascii="Times New Roman" w:hAnsi="Times New Roman" w:cs="Times New Roman"/>
                <w:sz w:val="24"/>
                <w:szCs w:val="24"/>
              </w:rPr>
              <w:t>name</w:t>
            </w:r>
            <w:r w:rsidRPr="00B92F48">
              <w:rPr>
                <w:rFonts w:ascii="Times New Roman" w:hAnsi="Times New Roman" w:cs="Times New Roman"/>
                <w:sz w:val="24"/>
                <w:szCs w:val="24"/>
                <w:lang w:val="ru-RU"/>
              </w:rPr>
              <w:t>&gt;]*</w:t>
            </w:r>
          </w:p>
          <w:p w:rsidR="00B92F48" w:rsidRPr="00B92F48" w:rsidRDefault="00B92F48" w:rsidP="00B92F48">
            <w:pPr>
              <w:pStyle w:val="TableParagraph"/>
              <w:spacing w:before="4" w:line="225" w:lineRule="auto"/>
              <w:ind w:left="55" w:right="194"/>
              <w:jc w:val="both"/>
              <w:rPr>
                <w:rFonts w:ascii="Times New Roman" w:hAnsi="Times New Roman" w:cs="Times New Roman"/>
                <w:sz w:val="24"/>
                <w:szCs w:val="24"/>
                <w:lang w:val="ru-RU"/>
              </w:rPr>
            </w:pPr>
            <w:r w:rsidRPr="00B92F48">
              <w:rPr>
                <w:rFonts w:ascii="Times New Roman" w:hAnsi="Times New Roman" w:cs="Times New Roman"/>
                <w:sz w:val="24"/>
                <w:szCs w:val="24"/>
                <w:lang w:val="ru-RU"/>
              </w:rPr>
              <w:t>Связанные с процессами Домены, Бизнес-Процессы, Деятельность Предприятия, Услуги и События, в отношении которых данная Организационная Единица имеет полномочия или ответственность, либо и то, и другое.</w:t>
            </w:r>
          </w:p>
        </w:tc>
      </w:tr>
      <w:tr w:rsidR="00B92F48" w:rsidRPr="00B92F48" w:rsidTr="00B92F48">
        <w:trPr>
          <w:trHeight w:val="191"/>
        </w:trPr>
        <w:tc>
          <w:tcPr>
            <w:tcW w:w="2341" w:type="dxa"/>
          </w:tcPr>
          <w:p w:rsidR="00B92F48" w:rsidRPr="00B92F48" w:rsidRDefault="00B92F48" w:rsidP="00B92F48">
            <w:pPr>
              <w:pStyle w:val="TableParagraph"/>
              <w:spacing w:before="46" w:line="225" w:lineRule="auto"/>
              <w:ind w:right="-14" w:firstLine="100"/>
              <w:rPr>
                <w:rFonts w:ascii="Times New Roman" w:hAnsi="Times New Roman" w:cs="Times New Roman"/>
                <w:sz w:val="24"/>
                <w:szCs w:val="24"/>
                <w:lang w:val="ru-RU"/>
              </w:rPr>
            </w:pPr>
            <w:r w:rsidRPr="00B92F48">
              <w:rPr>
                <w:rFonts w:ascii="Times New Roman" w:hAnsi="Times New Roman" w:cs="Times New Roman"/>
                <w:sz w:val="24"/>
                <w:szCs w:val="24"/>
                <w:lang w:val="ru-RU"/>
              </w:rPr>
              <w:t>Связанные с информацией полномочия / ответственность</w:t>
            </w:r>
          </w:p>
        </w:tc>
        <w:tc>
          <w:tcPr>
            <w:tcW w:w="7170" w:type="dxa"/>
          </w:tcPr>
          <w:p w:rsidR="00B92F48" w:rsidRPr="00B92F48" w:rsidRDefault="00B92F48"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identifier</w:t>
            </w:r>
            <w:r w:rsidRPr="00B92F48">
              <w:rPr>
                <w:rFonts w:ascii="Times New Roman" w:hAnsi="Times New Roman" w:cs="Times New Roman"/>
                <w:sz w:val="24"/>
                <w:szCs w:val="24"/>
                <w:lang w:val="ru-RU"/>
              </w:rPr>
              <w:t>&gt; '/' &lt;</w:t>
            </w:r>
            <w:r w:rsidRPr="00B92F48">
              <w:rPr>
                <w:rFonts w:ascii="Times New Roman" w:hAnsi="Times New Roman" w:cs="Times New Roman"/>
                <w:sz w:val="24"/>
                <w:szCs w:val="24"/>
              </w:rPr>
              <w:t>name</w:t>
            </w:r>
            <w:r w:rsidRPr="00B92F48">
              <w:rPr>
                <w:rFonts w:ascii="Times New Roman" w:hAnsi="Times New Roman" w:cs="Times New Roman"/>
                <w:sz w:val="24"/>
                <w:szCs w:val="24"/>
                <w:lang w:val="ru-RU"/>
              </w:rPr>
              <w:t>&gt;]*</w:t>
            </w:r>
          </w:p>
          <w:p w:rsidR="00B92F48" w:rsidRPr="00B92F48" w:rsidRDefault="00B92F48" w:rsidP="00B92F48">
            <w:pPr>
              <w:pStyle w:val="TableParagraph"/>
              <w:spacing w:before="4" w:line="225" w:lineRule="auto"/>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Связанные с информацией Объекты Предприятия, Представления Объектов, Продукты и Заказы, в отношении которых данная Организационная Единица имеет полномочия или ответственность, либо и то, и другое</w:t>
            </w:r>
          </w:p>
        </w:tc>
      </w:tr>
      <w:tr w:rsidR="00B92F48" w:rsidRPr="00B92F48" w:rsidTr="00B92F48">
        <w:trPr>
          <w:trHeight w:val="191"/>
        </w:trPr>
        <w:tc>
          <w:tcPr>
            <w:tcW w:w="2341" w:type="dxa"/>
          </w:tcPr>
          <w:p w:rsidR="00B92F48" w:rsidRPr="00B92F48" w:rsidRDefault="00B92F48" w:rsidP="00B92F48">
            <w:pPr>
              <w:pStyle w:val="TableParagraph"/>
              <w:spacing w:before="46" w:line="225" w:lineRule="auto"/>
              <w:ind w:firstLine="182"/>
              <w:rPr>
                <w:rFonts w:ascii="Times New Roman" w:hAnsi="Times New Roman" w:cs="Times New Roman"/>
                <w:sz w:val="24"/>
                <w:szCs w:val="24"/>
                <w:lang w:val="ru-RU"/>
              </w:rPr>
            </w:pPr>
            <w:r w:rsidRPr="00B92F48">
              <w:rPr>
                <w:rFonts w:ascii="Times New Roman" w:hAnsi="Times New Roman" w:cs="Times New Roman"/>
                <w:sz w:val="24"/>
                <w:szCs w:val="24"/>
                <w:lang w:val="ru-RU"/>
              </w:rPr>
              <w:t xml:space="preserve">Связанные с ресурсами полномочия / ответственность, </w:t>
            </w:r>
          </w:p>
        </w:tc>
        <w:tc>
          <w:tcPr>
            <w:tcW w:w="7170" w:type="dxa"/>
          </w:tcPr>
          <w:p w:rsidR="00B92F48" w:rsidRPr="00B92F48" w:rsidRDefault="00B92F48"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identifier</w:t>
            </w:r>
            <w:r w:rsidRPr="00B92F48">
              <w:rPr>
                <w:rFonts w:ascii="Times New Roman" w:hAnsi="Times New Roman" w:cs="Times New Roman"/>
                <w:sz w:val="24"/>
                <w:szCs w:val="24"/>
                <w:lang w:val="ru-RU"/>
              </w:rPr>
              <w:t>&gt; '/' &lt;</w:t>
            </w:r>
            <w:r w:rsidRPr="00B92F48">
              <w:rPr>
                <w:rFonts w:ascii="Times New Roman" w:hAnsi="Times New Roman" w:cs="Times New Roman"/>
                <w:sz w:val="24"/>
                <w:szCs w:val="24"/>
              </w:rPr>
              <w:t>name</w:t>
            </w:r>
            <w:r w:rsidRPr="00B92F48">
              <w:rPr>
                <w:rFonts w:ascii="Times New Roman" w:hAnsi="Times New Roman" w:cs="Times New Roman"/>
                <w:sz w:val="24"/>
                <w:szCs w:val="24"/>
                <w:lang w:val="ru-RU"/>
              </w:rPr>
              <w:t>&gt;]*</w:t>
            </w:r>
          </w:p>
          <w:p w:rsidR="00B92F48" w:rsidRPr="00B92F48" w:rsidRDefault="00B92F48" w:rsidP="00B92F48">
            <w:pPr>
              <w:pStyle w:val="TableParagraph"/>
              <w:spacing w:before="4" w:line="225" w:lineRule="auto"/>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Связанные с ресурсами Персональные Профили, Ресурсы и Возможности, в отношении которых данное Организационная Единица имеет полномочия или ответственность, или и то, и другое.</w:t>
            </w:r>
          </w:p>
        </w:tc>
      </w:tr>
      <w:tr w:rsidR="00B92F48" w:rsidRPr="00B92F48" w:rsidTr="00B92F48">
        <w:trPr>
          <w:trHeight w:val="191"/>
        </w:trPr>
        <w:tc>
          <w:tcPr>
            <w:tcW w:w="2341" w:type="dxa"/>
          </w:tcPr>
          <w:p w:rsidR="00B92F48" w:rsidRPr="00B92F48" w:rsidRDefault="00B92F48" w:rsidP="00B92F48">
            <w:pPr>
              <w:pStyle w:val="TableParagraph"/>
              <w:ind w:left="177"/>
              <w:rPr>
                <w:rFonts w:ascii="Times New Roman" w:hAnsi="Times New Roman" w:cs="Times New Roman"/>
                <w:sz w:val="24"/>
                <w:szCs w:val="24"/>
                <w:lang w:val="ru-RU"/>
              </w:rPr>
            </w:pPr>
            <w:r w:rsidRPr="00B92F48">
              <w:rPr>
                <w:rFonts w:ascii="Times New Roman" w:hAnsi="Times New Roman" w:cs="Times New Roman"/>
                <w:sz w:val="24"/>
                <w:szCs w:val="24"/>
                <w:lang w:val="ru-RU"/>
              </w:rPr>
              <w:t>Закрепления</w:t>
            </w:r>
          </w:p>
        </w:tc>
        <w:tc>
          <w:tcPr>
            <w:tcW w:w="7170" w:type="dxa"/>
          </w:tcPr>
          <w:p w:rsidR="00B92F48" w:rsidRPr="00B92F48" w:rsidRDefault="00B92F48" w:rsidP="00B92F48">
            <w:pPr>
              <w:pStyle w:val="TableParagraph"/>
              <w:spacing w:before="4" w:line="225" w:lineRule="auto"/>
              <w:ind w:left="0"/>
              <w:jc w:val="both"/>
              <w:rPr>
                <w:rFonts w:ascii="Times New Roman" w:hAnsi="Times New Roman" w:cs="Times New Roman"/>
                <w:sz w:val="24"/>
                <w:szCs w:val="24"/>
                <w:lang w:val="ru-RU"/>
              </w:rPr>
            </w:pPr>
          </w:p>
        </w:tc>
      </w:tr>
      <w:tr w:rsidR="00B92F48" w:rsidRPr="00B92F48" w:rsidTr="00B92F48">
        <w:trPr>
          <w:trHeight w:val="191"/>
        </w:trPr>
        <w:tc>
          <w:tcPr>
            <w:tcW w:w="2341" w:type="dxa"/>
          </w:tcPr>
          <w:p w:rsidR="00B92F48" w:rsidRPr="00B92F48" w:rsidRDefault="00B92F48" w:rsidP="00B92F48">
            <w:pPr>
              <w:pStyle w:val="TableParagraph"/>
              <w:ind w:left="177"/>
              <w:rPr>
                <w:rFonts w:ascii="Times New Roman" w:hAnsi="Times New Roman" w:cs="Times New Roman"/>
                <w:sz w:val="24"/>
                <w:szCs w:val="24"/>
              </w:rPr>
            </w:pPr>
            <w:r w:rsidRPr="00B92F48">
              <w:rPr>
                <w:rFonts w:ascii="Times New Roman" w:hAnsi="Times New Roman" w:cs="Times New Roman"/>
                <w:sz w:val="24"/>
                <w:szCs w:val="24"/>
                <w:lang w:val="ru-RU"/>
              </w:rPr>
              <w:t>Закрепленные О</w:t>
            </w:r>
            <w:proofErr w:type="spellStart"/>
            <w:r w:rsidRPr="00B92F48">
              <w:rPr>
                <w:rFonts w:ascii="Times New Roman" w:hAnsi="Times New Roman" w:cs="Times New Roman"/>
                <w:sz w:val="24"/>
                <w:szCs w:val="24"/>
              </w:rPr>
              <w:t>рганизаци</w:t>
            </w:r>
            <w:r w:rsidRPr="00B92F48">
              <w:rPr>
                <w:rFonts w:ascii="Times New Roman" w:hAnsi="Times New Roman" w:cs="Times New Roman"/>
                <w:sz w:val="24"/>
                <w:szCs w:val="24"/>
                <w:lang w:val="ru-RU"/>
              </w:rPr>
              <w:t>онные</w:t>
            </w:r>
            <w:proofErr w:type="spellEnd"/>
            <w:r w:rsidRPr="00B92F48">
              <w:rPr>
                <w:rFonts w:ascii="Times New Roman" w:hAnsi="Times New Roman" w:cs="Times New Roman"/>
                <w:sz w:val="24"/>
                <w:szCs w:val="24"/>
                <w:lang w:val="ru-RU"/>
              </w:rPr>
              <w:t xml:space="preserve"> Р</w:t>
            </w:r>
            <w:proofErr w:type="spellStart"/>
            <w:r w:rsidRPr="00B92F48">
              <w:rPr>
                <w:rFonts w:ascii="Times New Roman" w:hAnsi="Times New Roman" w:cs="Times New Roman"/>
                <w:sz w:val="24"/>
                <w:szCs w:val="24"/>
              </w:rPr>
              <w:t>оли</w:t>
            </w:r>
            <w:proofErr w:type="spellEnd"/>
          </w:p>
        </w:tc>
        <w:tc>
          <w:tcPr>
            <w:tcW w:w="7170" w:type="dxa"/>
          </w:tcPr>
          <w:p w:rsidR="00B92F48" w:rsidRPr="00B92F48" w:rsidRDefault="00B92F48"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identifier</w:t>
            </w:r>
            <w:r w:rsidRPr="00B92F48">
              <w:rPr>
                <w:rFonts w:ascii="Times New Roman" w:hAnsi="Times New Roman" w:cs="Times New Roman"/>
                <w:sz w:val="24"/>
                <w:szCs w:val="24"/>
                <w:lang w:val="ru-RU"/>
              </w:rPr>
              <w:t>&gt; '/' &lt;</w:t>
            </w:r>
            <w:r w:rsidRPr="00B92F48">
              <w:rPr>
                <w:rFonts w:ascii="Times New Roman" w:hAnsi="Times New Roman" w:cs="Times New Roman"/>
                <w:sz w:val="24"/>
                <w:szCs w:val="24"/>
              </w:rPr>
              <w:t>name</w:t>
            </w:r>
            <w:r w:rsidRPr="00B92F48">
              <w:rPr>
                <w:rFonts w:ascii="Times New Roman" w:hAnsi="Times New Roman" w:cs="Times New Roman"/>
                <w:sz w:val="24"/>
                <w:szCs w:val="24"/>
                <w:lang w:val="ru-RU"/>
              </w:rPr>
              <w:t>&gt;]+</w:t>
            </w:r>
          </w:p>
          <w:p w:rsidR="00B92F48" w:rsidRPr="00B92F48" w:rsidRDefault="00B92F48" w:rsidP="00B92F48">
            <w:pPr>
              <w:pStyle w:val="TableParagraph"/>
              <w:spacing w:before="0"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Организационные Роли, закрепленные за данной Организационной Единицей</w:t>
            </w:r>
          </w:p>
        </w:tc>
      </w:tr>
      <w:tr w:rsidR="00B92F48" w:rsidRPr="00B92F48" w:rsidTr="00B92F48">
        <w:trPr>
          <w:trHeight w:val="191"/>
        </w:trPr>
        <w:tc>
          <w:tcPr>
            <w:tcW w:w="2341" w:type="dxa"/>
          </w:tcPr>
          <w:p w:rsidR="00B92F48" w:rsidRPr="00B92F48" w:rsidRDefault="00B92F48" w:rsidP="00B92F48">
            <w:pPr>
              <w:pStyle w:val="TableParagraph"/>
              <w:ind w:left="150"/>
              <w:rPr>
                <w:rFonts w:ascii="Times New Roman" w:hAnsi="Times New Roman" w:cs="Times New Roman"/>
                <w:sz w:val="24"/>
                <w:szCs w:val="24"/>
              </w:rPr>
            </w:pPr>
            <w:proofErr w:type="spellStart"/>
            <w:r w:rsidRPr="00B92F48">
              <w:rPr>
                <w:rFonts w:ascii="Times New Roman" w:hAnsi="Times New Roman" w:cs="Times New Roman"/>
                <w:sz w:val="24"/>
                <w:szCs w:val="24"/>
              </w:rPr>
              <w:t>Закрепленные</w:t>
            </w:r>
            <w:proofErr w:type="spellEnd"/>
            <w:r w:rsidRPr="00B92F48">
              <w:rPr>
                <w:rFonts w:ascii="Times New Roman" w:hAnsi="Times New Roman" w:cs="Times New Roman"/>
                <w:sz w:val="24"/>
                <w:szCs w:val="24"/>
              </w:rPr>
              <w:t xml:space="preserve"> </w:t>
            </w:r>
            <w:r w:rsidRPr="00B92F48">
              <w:rPr>
                <w:rFonts w:ascii="Times New Roman" w:hAnsi="Times New Roman" w:cs="Times New Roman"/>
                <w:sz w:val="24"/>
                <w:szCs w:val="24"/>
                <w:lang w:val="ru-RU"/>
              </w:rPr>
              <w:t>О</w:t>
            </w:r>
            <w:proofErr w:type="spellStart"/>
            <w:r w:rsidRPr="00B92F48">
              <w:rPr>
                <w:rFonts w:ascii="Times New Roman" w:hAnsi="Times New Roman" w:cs="Times New Roman"/>
                <w:sz w:val="24"/>
                <w:szCs w:val="24"/>
              </w:rPr>
              <w:t>рганизационные</w:t>
            </w:r>
            <w:proofErr w:type="spellEnd"/>
            <w:r w:rsidRPr="00B92F48">
              <w:rPr>
                <w:rFonts w:ascii="Times New Roman" w:hAnsi="Times New Roman" w:cs="Times New Roman"/>
                <w:sz w:val="24"/>
                <w:szCs w:val="24"/>
              </w:rPr>
              <w:t xml:space="preserve"> </w:t>
            </w:r>
            <w:r w:rsidRPr="00B92F48">
              <w:rPr>
                <w:rFonts w:ascii="Times New Roman" w:hAnsi="Times New Roman" w:cs="Times New Roman"/>
                <w:sz w:val="24"/>
                <w:szCs w:val="24"/>
                <w:lang w:val="ru-RU"/>
              </w:rPr>
              <w:t>Единицы</w:t>
            </w:r>
          </w:p>
        </w:tc>
        <w:tc>
          <w:tcPr>
            <w:tcW w:w="7170" w:type="dxa"/>
          </w:tcPr>
          <w:p w:rsidR="00B92F48" w:rsidRPr="00B92F48" w:rsidRDefault="00B92F48" w:rsidP="00B92F48">
            <w:pPr>
              <w:pStyle w:val="TableParagraph"/>
              <w:spacing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identifier</w:t>
            </w:r>
            <w:r w:rsidRPr="00B92F48">
              <w:rPr>
                <w:rFonts w:ascii="Times New Roman" w:hAnsi="Times New Roman" w:cs="Times New Roman"/>
                <w:sz w:val="24"/>
                <w:szCs w:val="24"/>
                <w:lang w:val="ru-RU"/>
              </w:rPr>
              <w:t>&gt; '/' &lt;</w:t>
            </w:r>
            <w:r w:rsidRPr="00B92F48">
              <w:rPr>
                <w:rFonts w:ascii="Times New Roman" w:hAnsi="Times New Roman" w:cs="Times New Roman"/>
                <w:sz w:val="24"/>
                <w:szCs w:val="24"/>
              </w:rPr>
              <w:t>name</w:t>
            </w:r>
            <w:r w:rsidRPr="00B92F48">
              <w:rPr>
                <w:rFonts w:ascii="Times New Roman" w:hAnsi="Times New Roman" w:cs="Times New Roman"/>
                <w:sz w:val="24"/>
                <w:szCs w:val="24"/>
                <w:lang w:val="ru-RU"/>
              </w:rPr>
              <w:t>&gt;]+</w:t>
            </w:r>
          </w:p>
          <w:p w:rsidR="00B92F48" w:rsidRPr="00B92F48" w:rsidRDefault="00B92F48" w:rsidP="00B92F48">
            <w:pPr>
              <w:pStyle w:val="TableParagraph"/>
              <w:spacing w:before="0"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Организационные Единицы, закрепленные за данной Организационной Единицей.</w:t>
            </w:r>
          </w:p>
        </w:tc>
      </w:tr>
      <w:tr w:rsidR="00B92F48" w:rsidRPr="00B92F48" w:rsidTr="00B92F48">
        <w:trPr>
          <w:trHeight w:val="191"/>
        </w:trPr>
        <w:tc>
          <w:tcPr>
            <w:tcW w:w="2341" w:type="dxa"/>
          </w:tcPr>
          <w:p w:rsidR="00B92F48" w:rsidRPr="00B92F48" w:rsidRDefault="00B92F48" w:rsidP="00B92F48">
            <w:pPr>
              <w:pStyle w:val="TableParagraph"/>
              <w:spacing w:before="23"/>
              <w:ind w:left="177"/>
              <w:rPr>
                <w:rFonts w:ascii="Times New Roman" w:hAnsi="Times New Roman" w:cs="Times New Roman"/>
                <w:sz w:val="24"/>
                <w:szCs w:val="24"/>
              </w:rPr>
            </w:pPr>
            <w:proofErr w:type="spellStart"/>
            <w:r w:rsidRPr="00B92F48">
              <w:rPr>
                <w:rFonts w:ascii="Times New Roman" w:hAnsi="Times New Roman" w:cs="Times New Roman"/>
                <w:sz w:val="24"/>
                <w:szCs w:val="24"/>
              </w:rPr>
              <w:t>Управляе</w:t>
            </w:r>
            <w:r w:rsidRPr="00B92F48">
              <w:rPr>
                <w:rFonts w:ascii="Times New Roman" w:hAnsi="Times New Roman" w:cs="Times New Roman"/>
                <w:sz w:val="24"/>
                <w:szCs w:val="24"/>
                <w:lang w:val="ru-RU"/>
              </w:rPr>
              <w:t>тся</w:t>
            </w:r>
            <w:proofErr w:type="spellEnd"/>
            <w:r w:rsidRPr="00B92F48">
              <w:rPr>
                <w:rFonts w:ascii="Times New Roman" w:hAnsi="Times New Roman" w:cs="Times New Roman"/>
                <w:sz w:val="24"/>
                <w:szCs w:val="24"/>
                <w:lang w:val="ru-RU"/>
              </w:rPr>
              <w:t xml:space="preserve"> </w:t>
            </w:r>
          </w:p>
        </w:tc>
        <w:tc>
          <w:tcPr>
            <w:tcW w:w="7170" w:type="dxa"/>
          </w:tcPr>
          <w:p w:rsidR="00B92F48" w:rsidRPr="00B92F48" w:rsidRDefault="00B92F48" w:rsidP="00B92F48">
            <w:pPr>
              <w:pStyle w:val="TableParagraph"/>
              <w:spacing w:before="23" w:line="227" w:lineRule="exact"/>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[&lt;</w:t>
            </w:r>
            <w:r w:rsidRPr="00B92F48">
              <w:rPr>
                <w:rFonts w:ascii="Times New Roman" w:hAnsi="Times New Roman" w:cs="Times New Roman"/>
                <w:sz w:val="24"/>
                <w:szCs w:val="24"/>
              </w:rPr>
              <w:t>identifier</w:t>
            </w:r>
            <w:r w:rsidRPr="00B92F48">
              <w:rPr>
                <w:rFonts w:ascii="Times New Roman" w:hAnsi="Times New Roman" w:cs="Times New Roman"/>
                <w:sz w:val="24"/>
                <w:szCs w:val="24"/>
                <w:lang w:val="ru-RU"/>
              </w:rPr>
              <w:t>&gt;]*</w:t>
            </w:r>
          </w:p>
          <w:p w:rsidR="00B92F48" w:rsidRPr="00B92F48" w:rsidRDefault="00B92F48" w:rsidP="00B92F48">
            <w:pPr>
              <w:pStyle w:val="TableParagraph"/>
              <w:spacing w:before="4" w:line="225" w:lineRule="auto"/>
              <w:ind w:left="55"/>
              <w:rPr>
                <w:rFonts w:ascii="Times New Roman" w:hAnsi="Times New Roman" w:cs="Times New Roman"/>
                <w:sz w:val="24"/>
                <w:szCs w:val="24"/>
                <w:lang w:val="ru-RU"/>
              </w:rPr>
            </w:pPr>
            <w:r w:rsidRPr="00B92F48">
              <w:rPr>
                <w:rFonts w:ascii="Times New Roman" w:hAnsi="Times New Roman" w:cs="Times New Roman"/>
                <w:sz w:val="24"/>
                <w:szCs w:val="24"/>
                <w:lang w:val="ru-RU"/>
              </w:rPr>
              <w:t>Организационная Единица (ы), если таковое имеется, имеющая полномочия или ответственность за данную Организационную Единицу.</w:t>
            </w:r>
          </w:p>
        </w:tc>
      </w:tr>
    </w:tbl>
    <w:p w:rsidR="00EF0E2E" w:rsidRPr="00312465" w:rsidRDefault="00EF0E2E" w:rsidP="008E62FF">
      <w:pPr>
        <w:pStyle w:val="Style13"/>
        <w:widowControl/>
        <w:ind w:firstLine="567"/>
        <w:jc w:val="center"/>
        <w:rPr>
          <w:rStyle w:val="FontStyle49"/>
          <w:rFonts w:ascii="Times New Roman" w:hAnsi="Times New Roman" w:cs="Times New Roman"/>
          <w:color w:val="auto"/>
          <w:sz w:val="24"/>
          <w:szCs w:val="24"/>
          <w:lang w:eastAsia="en-US"/>
        </w:rPr>
      </w:pPr>
    </w:p>
    <w:p w:rsidR="00EF0E2E" w:rsidRPr="00312465" w:rsidRDefault="00EF0E2E" w:rsidP="008E62FF">
      <w:pPr>
        <w:pStyle w:val="Style13"/>
        <w:widowControl/>
        <w:ind w:firstLine="567"/>
        <w:jc w:val="center"/>
        <w:rPr>
          <w:rStyle w:val="FontStyle49"/>
          <w:rFonts w:ascii="Times New Roman" w:hAnsi="Times New Roman" w:cs="Times New Roman"/>
          <w:color w:val="auto"/>
          <w:sz w:val="24"/>
          <w:szCs w:val="24"/>
          <w:lang w:eastAsia="en-US"/>
        </w:rPr>
      </w:pPr>
    </w:p>
    <w:p w:rsidR="00B92F48" w:rsidRPr="004F0A0A" w:rsidRDefault="00B92F48" w:rsidP="00B92F48">
      <w:pPr>
        <w:spacing w:before="162" w:line="225" w:lineRule="auto"/>
        <w:ind w:right="1" w:firstLine="567"/>
        <w:jc w:val="both"/>
        <w:rPr>
          <w:rFonts w:ascii="Times New Roman" w:hAnsi="Times New Roman" w:cs="Times New Roman"/>
          <w:sz w:val="20"/>
        </w:rPr>
      </w:pPr>
      <w:r w:rsidRPr="004F0A0A">
        <w:rPr>
          <w:rFonts w:ascii="Times New Roman" w:hAnsi="Times New Roman" w:cs="Times New Roman"/>
          <w:color w:val="231F20"/>
          <w:sz w:val="20"/>
        </w:rPr>
        <w:t xml:space="preserve">1 Примечание – Первоначально атрибут </w:t>
      </w:r>
      <w:proofErr w:type="spellStart"/>
      <w:r w:rsidRPr="004F0A0A">
        <w:rPr>
          <w:rFonts w:ascii="Times New Roman" w:hAnsi="Times New Roman" w:cs="Times New Roman"/>
          <w:color w:val="231F20"/>
          <w:sz w:val="20"/>
        </w:rPr>
        <w:t>Design</w:t>
      </w:r>
      <w:proofErr w:type="spellEnd"/>
      <w:r w:rsidRPr="004F0A0A">
        <w:rPr>
          <w:rFonts w:ascii="Times New Roman" w:hAnsi="Times New Roman" w:cs="Times New Roman"/>
          <w:color w:val="231F20"/>
          <w:sz w:val="20"/>
        </w:rPr>
        <w:t xml:space="preserve"> </w:t>
      </w:r>
      <w:proofErr w:type="spellStart"/>
      <w:r w:rsidRPr="004F0A0A">
        <w:rPr>
          <w:rFonts w:ascii="Times New Roman" w:hAnsi="Times New Roman" w:cs="Times New Roman"/>
          <w:color w:val="231F20"/>
          <w:sz w:val="20"/>
        </w:rPr>
        <w:t>Authority</w:t>
      </w:r>
      <w:proofErr w:type="spellEnd"/>
      <w:r w:rsidRPr="004F0A0A">
        <w:rPr>
          <w:rFonts w:ascii="Times New Roman" w:hAnsi="Times New Roman" w:cs="Times New Roman"/>
          <w:color w:val="231F20"/>
          <w:sz w:val="20"/>
        </w:rPr>
        <w:t xml:space="preserve"> может не иметь значений или значения-заполнителя, которое преобразуется в существующую конструкцию до завершения модели.</w:t>
      </w:r>
    </w:p>
    <w:p w:rsidR="00B92F48" w:rsidRPr="004F0A0A" w:rsidRDefault="00B92F48" w:rsidP="00B92F48">
      <w:pPr>
        <w:pStyle w:val="af"/>
        <w:spacing w:before="1"/>
        <w:ind w:right="1" w:firstLine="567"/>
        <w:jc w:val="both"/>
        <w:rPr>
          <w:rFonts w:ascii="Times New Roman" w:hAnsi="Times New Roman" w:cs="Times New Roman"/>
          <w:sz w:val="20"/>
          <w:szCs w:val="24"/>
          <w:lang w:val="ru-RU"/>
        </w:rPr>
      </w:pPr>
    </w:p>
    <w:p w:rsidR="00B92F48" w:rsidRPr="004F0A0A" w:rsidRDefault="00B92F48" w:rsidP="00B92F48">
      <w:pPr>
        <w:spacing w:line="225" w:lineRule="auto"/>
        <w:ind w:right="1" w:firstLine="567"/>
        <w:jc w:val="both"/>
        <w:rPr>
          <w:rFonts w:ascii="Times New Roman" w:hAnsi="Times New Roman" w:cs="Times New Roman"/>
          <w:sz w:val="20"/>
        </w:rPr>
      </w:pPr>
      <w:r w:rsidRPr="004F0A0A">
        <w:rPr>
          <w:rFonts w:ascii="Times New Roman" w:hAnsi="Times New Roman" w:cs="Times New Roman"/>
          <w:color w:val="231F20"/>
          <w:sz w:val="20"/>
        </w:rPr>
        <w:t>2 Примечание – Согласованность Операционных полномочий и ответственностей, а также соответствующих атрибутов названных конструкций является ответственностью инструмента реализации.</w:t>
      </w:r>
    </w:p>
    <w:p w:rsidR="00B92F48" w:rsidRPr="00B92F48" w:rsidRDefault="00B92F48" w:rsidP="00B92F48">
      <w:pPr>
        <w:pStyle w:val="af"/>
        <w:spacing w:before="10"/>
        <w:ind w:right="1" w:firstLine="567"/>
        <w:jc w:val="both"/>
        <w:rPr>
          <w:rFonts w:ascii="Times New Roman" w:hAnsi="Times New Roman" w:cs="Times New Roman"/>
          <w:sz w:val="24"/>
          <w:szCs w:val="24"/>
          <w:lang w:val="ru-RU"/>
        </w:rPr>
      </w:pPr>
    </w:p>
    <w:p w:rsidR="00B92F48" w:rsidRPr="00B92F48" w:rsidRDefault="00B92F48" w:rsidP="006A3FE3">
      <w:pPr>
        <w:pStyle w:val="3"/>
        <w:keepNext w:val="0"/>
        <w:keepLines w:val="0"/>
        <w:numPr>
          <w:ilvl w:val="1"/>
          <w:numId w:val="9"/>
        </w:numPr>
        <w:tabs>
          <w:tab w:val="left" w:pos="1564"/>
          <w:tab w:val="left" w:pos="1565"/>
        </w:tabs>
        <w:adjustRightInd/>
        <w:spacing w:before="1"/>
        <w:ind w:right="1"/>
        <w:jc w:val="both"/>
        <w:rPr>
          <w:rFonts w:ascii="Times New Roman" w:hAnsi="Times New Roman" w:cs="Times New Roman"/>
        </w:rPr>
      </w:pPr>
      <w:r w:rsidRPr="00B92F48">
        <w:rPr>
          <w:rFonts w:ascii="Times New Roman" w:hAnsi="Times New Roman" w:cs="Times New Roman"/>
          <w:color w:val="231F20"/>
        </w:rPr>
        <w:t xml:space="preserve">Центр Принятия Решений </w:t>
      </w:r>
    </w:p>
    <w:p w:rsidR="00B92F48" w:rsidRPr="00B92F48" w:rsidRDefault="00B92F48" w:rsidP="00B92F48">
      <w:pPr>
        <w:pStyle w:val="af"/>
        <w:spacing w:before="9"/>
        <w:ind w:right="1" w:firstLine="567"/>
        <w:jc w:val="both"/>
        <w:rPr>
          <w:rFonts w:ascii="Times New Roman" w:hAnsi="Times New Roman" w:cs="Times New Roman"/>
          <w:b/>
          <w:sz w:val="24"/>
          <w:szCs w:val="24"/>
        </w:rPr>
      </w:pPr>
    </w:p>
    <w:p w:rsidR="00B92F48" w:rsidRPr="00B92F48" w:rsidRDefault="004F0A0A" w:rsidP="006A3FE3">
      <w:pPr>
        <w:pStyle w:val="4"/>
        <w:keepNext w:val="0"/>
        <w:keepLines w:val="0"/>
        <w:numPr>
          <w:ilvl w:val="2"/>
          <w:numId w:val="9"/>
        </w:numPr>
        <w:tabs>
          <w:tab w:val="left" w:pos="1134"/>
        </w:tabs>
        <w:adjustRightInd/>
        <w:spacing w:before="0"/>
        <w:ind w:left="0" w:right="1" w:firstLine="567"/>
        <w:jc w:val="both"/>
        <w:rPr>
          <w:rFonts w:ascii="Times New Roman" w:hAnsi="Times New Roman" w:cs="Times New Roman"/>
          <w:i w:val="0"/>
        </w:rPr>
      </w:pPr>
      <w:r>
        <w:rPr>
          <w:rFonts w:ascii="Times New Roman" w:hAnsi="Times New Roman" w:cs="Times New Roman"/>
          <w:i w:val="0"/>
          <w:color w:val="231F20"/>
        </w:rPr>
        <w:t xml:space="preserve"> </w:t>
      </w:r>
      <w:r w:rsidR="00B92F48" w:rsidRPr="00B92F48">
        <w:rPr>
          <w:rFonts w:ascii="Times New Roman" w:hAnsi="Times New Roman" w:cs="Times New Roman"/>
          <w:i w:val="0"/>
          <w:color w:val="231F20"/>
        </w:rPr>
        <w:t xml:space="preserve">Цель </w:t>
      </w:r>
    </w:p>
    <w:p w:rsidR="00B92F48" w:rsidRPr="00B92F48" w:rsidRDefault="00B92F48" w:rsidP="00B92F48">
      <w:pPr>
        <w:pStyle w:val="af"/>
        <w:ind w:right="1" w:firstLine="567"/>
        <w:jc w:val="both"/>
        <w:rPr>
          <w:rFonts w:ascii="Times New Roman" w:hAnsi="Times New Roman" w:cs="Times New Roman"/>
          <w:sz w:val="24"/>
          <w:szCs w:val="24"/>
          <w:lang w:val="ru-RU"/>
        </w:rPr>
      </w:pPr>
      <w:r w:rsidRPr="00B92F48">
        <w:rPr>
          <w:rFonts w:ascii="Times New Roman" w:hAnsi="Times New Roman" w:cs="Times New Roman"/>
          <w:color w:val="231F20"/>
          <w:sz w:val="24"/>
          <w:szCs w:val="24"/>
          <w:lang w:val="ru-RU"/>
        </w:rPr>
        <w:t>Цель конструкции Центр Принятия Решений - обеспечить представление структуры принятия решений на предприятии. С точки зрения организационных сущностей Центр Принятия Решений представляет собой набор действий по принятию решений, которые характеризуются одинаковыми параметрами временного планирования и принадлежностью к одной и той же категории функции принятия решений. Каждый Центр Принятия Решений имеет свое содержание, описанное в терминах категории функции принятия решения и его связей с другими Центрами Принятия Решений, которые описывают соответствующие потоки принятия решений и информации, а также с Организационными Единицами.</w:t>
      </w:r>
    </w:p>
    <w:p w:rsidR="00B92F48" w:rsidRPr="00B92F48" w:rsidRDefault="004F0A0A" w:rsidP="006A3FE3">
      <w:pPr>
        <w:pStyle w:val="4"/>
        <w:keepNext w:val="0"/>
        <w:keepLines w:val="0"/>
        <w:numPr>
          <w:ilvl w:val="2"/>
          <w:numId w:val="9"/>
        </w:numPr>
        <w:tabs>
          <w:tab w:val="left" w:pos="1134"/>
        </w:tabs>
        <w:adjustRightInd/>
        <w:spacing w:before="0"/>
        <w:ind w:left="0" w:right="1" w:firstLine="567"/>
        <w:jc w:val="both"/>
        <w:rPr>
          <w:rFonts w:ascii="Times New Roman" w:hAnsi="Times New Roman" w:cs="Times New Roman"/>
          <w:i w:val="0"/>
        </w:rPr>
      </w:pPr>
      <w:r>
        <w:rPr>
          <w:rFonts w:ascii="Times New Roman" w:hAnsi="Times New Roman" w:cs="Times New Roman"/>
          <w:i w:val="0"/>
          <w:color w:val="231F20"/>
        </w:rPr>
        <w:t xml:space="preserve"> </w:t>
      </w:r>
      <w:r w:rsidR="00B92F48" w:rsidRPr="00B92F48">
        <w:rPr>
          <w:rFonts w:ascii="Times New Roman" w:hAnsi="Times New Roman" w:cs="Times New Roman"/>
          <w:i w:val="0"/>
          <w:color w:val="231F20"/>
        </w:rPr>
        <w:t xml:space="preserve">Описание </w:t>
      </w:r>
    </w:p>
    <w:p w:rsidR="00B92F48" w:rsidRPr="00B92F48" w:rsidRDefault="00B92F48" w:rsidP="00B92F48">
      <w:pPr>
        <w:pStyle w:val="af"/>
        <w:ind w:right="1" w:firstLine="567"/>
        <w:jc w:val="both"/>
        <w:rPr>
          <w:rFonts w:ascii="Times New Roman" w:hAnsi="Times New Roman" w:cs="Times New Roman"/>
          <w:sz w:val="24"/>
          <w:szCs w:val="24"/>
          <w:lang w:val="ru-RU"/>
        </w:rPr>
      </w:pPr>
      <w:r w:rsidRPr="00B92F48">
        <w:rPr>
          <w:rFonts w:ascii="Times New Roman" w:hAnsi="Times New Roman" w:cs="Times New Roman"/>
          <w:color w:val="231F20"/>
          <w:sz w:val="24"/>
          <w:szCs w:val="24"/>
          <w:lang w:val="ru-RU"/>
        </w:rPr>
        <w:t xml:space="preserve">Конструкция Центра Принятия Решений описывает рамку принятия решения с задачами решения, переменными, ограничениями, категориями функций принятия решений и уровнями решений. Категория решений определяет виды решений, которыми занимается центр принятия решений, например: управлять продуктами, управлять ресурсами, планировать производство. </w:t>
      </w:r>
      <w:proofErr w:type="gramStart"/>
      <w:r w:rsidRPr="00B92F48">
        <w:rPr>
          <w:rFonts w:ascii="Times New Roman" w:hAnsi="Times New Roman" w:cs="Times New Roman"/>
          <w:color w:val="231F20"/>
          <w:sz w:val="24"/>
          <w:szCs w:val="24"/>
          <w:lang w:val="ru-RU"/>
        </w:rPr>
        <w:t>Уровень решения представляет собой временной интервал принятия решения, который характеризуется горизонтом принятия решения (временным интервалом), в течение которого принимается решение, и периодом принятия решения (временным интервалом), в конце которого решение пересматривается.</w:t>
      </w:r>
      <w:proofErr w:type="gramEnd"/>
    </w:p>
    <w:p w:rsidR="00B92F48" w:rsidRPr="00B92F48" w:rsidRDefault="00B92F48" w:rsidP="00B92F48">
      <w:pPr>
        <w:pStyle w:val="af"/>
        <w:ind w:right="1" w:firstLine="567"/>
        <w:jc w:val="both"/>
        <w:rPr>
          <w:rFonts w:ascii="Times New Roman" w:hAnsi="Times New Roman" w:cs="Times New Roman"/>
          <w:color w:val="231F20"/>
          <w:sz w:val="24"/>
          <w:szCs w:val="24"/>
          <w:lang w:val="ru-RU"/>
        </w:rPr>
      </w:pPr>
      <w:r w:rsidRPr="00B92F48">
        <w:rPr>
          <w:rFonts w:ascii="Times New Roman" w:hAnsi="Times New Roman" w:cs="Times New Roman"/>
          <w:color w:val="231F20"/>
          <w:sz w:val="24"/>
          <w:szCs w:val="24"/>
          <w:lang w:val="ru-RU"/>
        </w:rPr>
        <w:t>Комбинация уровня решения и категории функции принятия решения определяет позицию Центра Принятия Решений в структуре принятия решений.</w:t>
      </w:r>
    </w:p>
    <w:p w:rsidR="001D7E6C" w:rsidRDefault="001D7E6C" w:rsidP="00B92F48">
      <w:pPr>
        <w:pStyle w:val="af"/>
        <w:ind w:right="1" w:firstLine="567"/>
        <w:jc w:val="both"/>
        <w:rPr>
          <w:rFonts w:ascii="Times New Roman" w:hAnsi="Times New Roman" w:cs="Times New Roman"/>
          <w:color w:val="231F20"/>
          <w:sz w:val="24"/>
          <w:szCs w:val="24"/>
          <w:lang w:val="ru-RU"/>
        </w:rPr>
      </w:pPr>
    </w:p>
    <w:p w:rsidR="00B92F48" w:rsidRPr="00B92F48" w:rsidRDefault="00B92F48" w:rsidP="00B92F48">
      <w:pPr>
        <w:pStyle w:val="af"/>
        <w:ind w:right="1" w:firstLine="567"/>
        <w:jc w:val="both"/>
        <w:rPr>
          <w:rFonts w:ascii="Times New Roman" w:hAnsi="Times New Roman" w:cs="Times New Roman"/>
          <w:color w:val="231F20"/>
          <w:sz w:val="24"/>
          <w:szCs w:val="24"/>
          <w:lang w:val="ru-RU"/>
        </w:rPr>
      </w:pPr>
      <w:r w:rsidRPr="001D7E6C">
        <w:rPr>
          <w:rFonts w:ascii="Times New Roman" w:hAnsi="Times New Roman" w:cs="Times New Roman"/>
          <w:color w:val="231F20"/>
          <w:sz w:val="20"/>
          <w:szCs w:val="24"/>
          <w:lang w:val="ru-RU"/>
        </w:rPr>
        <w:t>П</w:t>
      </w:r>
      <w:r w:rsidR="004F0A0A" w:rsidRPr="001D7E6C">
        <w:rPr>
          <w:rFonts w:ascii="Times New Roman" w:hAnsi="Times New Roman" w:cs="Times New Roman"/>
          <w:color w:val="231F20"/>
          <w:sz w:val="20"/>
          <w:szCs w:val="24"/>
          <w:lang w:val="ru-RU"/>
        </w:rPr>
        <w:t>римечание</w:t>
      </w:r>
      <w:r w:rsidRPr="001D7E6C">
        <w:rPr>
          <w:rFonts w:ascii="Times New Roman" w:hAnsi="Times New Roman" w:cs="Times New Roman"/>
          <w:color w:val="231F20"/>
          <w:sz w:val="20"/>
          <w:szCs w:val="24"/>
          <w:lang w:val="ru-RU"/>
        </w:rPr>
        <w:t xml:space="preserve"> </w:t>
      </w:r>
      <w:r w:rsidR="004F0A0A">
        <w:rPr>
          <w:rFonts w:ascii="Times New Roman" w:hAnsi="Times New Roman" w:cs="Times New Roman"/>
          <w:color w:val="231F20"/>
          <w:sz w:val="20"/>
          <w:szCs w:val="24"/>
          <w:lang w:val="ru-RU"/>
        </w:rPr>
        <w:t>–</w:t>
      </w:r>
      <w:r w:rsidRPr="001D7E6C">
        <w:rPr>
          <w:rFonts w:ascii="Times New Roman" w:hAnsi="Times New Roman" w:cs="Times New Roman"/>
          <w:color w:val="231F20"/>
          <w:sz w:val="20"/>
          <w:szCs w:val="24"/>
          <w:lang w:val="ru-RU"/>
        </w:rPr>
        <w:t xml:space="preserve"> содержит</w:t>
      </w:r>
      <w:r w:rsidR="004F0A0A">
        <w:rPr>
          <w:rFonts w:ascii="Times New Roman" w:hAnsi="Times New Roman" w:cs="Times New Roman"/>
          <w:color w:val="231F20"/>
          <w:sz w:val="20"/>
          <w:szCs w:val="24"/>
          <w:lang w:val="ru-RU"/>
        </w:rPr>
        <w:t xml:space="preserve"> </w:t>
      </w:r>
      <w:r w:rsidRPr="001D7E6C">
        <w:rPr>
          <w:rFonts w:ascii="Times New Roman" w:hAnsi="Times New Roman" w:cs="Times New Roman"/>
          <w:color w:val="231F20"/>
          <w:sz w:val="20"/>
          <w:szCs w:val="24"/>
          <w:lang w:val="ru-RU"/>
        </w:rPr>
        <w:t xml:space="preserve">более подробную информацию об уровне решения и категории функции принятия решения, а также о представлении структуры принятия решения (см. </w:t>
      </w:r>
      <w:r w:rsidRPr="001D7E6C">
        <w:rPr>
          <w:rFonts w:ascii="Times New Roman" w:hAnsi="Times New Roman" w:cs="Times New Roman"/>
          <w:color w:val="231F20"/>
          <w:sz w:val="20"/>
          <w:szCs w:val="24"/>
        </w:rPr>
        <w:t>B</w:t>
      </w:r>
      <w:r w:rsidRPr="001D7E6C">
        <w:rPr>
          <w:rFonts w:ascii="Times New Roman" w:hAnsi="Times New Roman" w:cs="Times New Roman"/>
          <w:color w:val="231F20"/>
          <w:sz w:val="20"/>
          <w:szCs w:val="24"/>
          <w:lang w:val="ru-RU"/>
        </w:rPr>
        <w:t>.4.3.4.1) в таблице Графиков Взаимосвязанных Результатов и Действий (</w:t>
      </w:r>
      <w:r w:rsidRPr="001D7E6C">
        <w:rPr>
          <w:rFonts w:ascii="Times New Roman" w:hAnsi="Times New Roman" w:cs="Times New Roman"/>
          <w:color w:val="231F20"/>
          <w:sz w:val="20"/>
          <w:szCs w:val="24"/>
        </w:rPr>
        <w:t>GRAI</w:t>
      </w:r>
      <w:r w:rsidRPr="001D7E6C">
        <w:rPr>
          <w:rFonts w:ascii="Times New Roman" w:hAnsi="Times New Roman" w:cs="Times New Roman"/>
          <w:color w:val="231F20"/>
          <w:sz w:val="20"/>
          <w:szCs w:val="24"/>
          <w:lang w:val="ru-RU"/>
        </w:rPr>
        <w:t xml:space="preserve">) (рисунок </w:t>
      </w:r>
      <w:r w:rsidRPr="001D7E6C">
        <w:rPr>
          <w:rFonts w:ascii="Times New Roman" w:hAnsi="Times New Roman" w:cs="Times New Roman"/>
          <w:color w:val="231F20"/>
          <w:sz w:val="20"/>
          <w:szCs w:val="24"/>
        </w:rPr>
        <w:t>B</w:t>
      </w:r>
      <w:r w:rsidRPr="001D7E6C">
        <w:rPr>
          <w:rFonts w:ascii="Times New Roman" w:hAnsi="Times New Roman" w:cs="Times New Roman"/>
          <w:color w:val="231F20"/>
          <w:sz w:val="20"/>
          <w:szCs w:val="24"/>
          <w:lang w:val="ru-RU"/>
        </w:rPr>
        <w:t>.11).</w:t>
      </w:r>
    </w:p>
    <w:p w:rsidR="001D7E6C" w:rsidRDefault="001D7E6C" w:rsidP="00B92F48">
      <w:pPr>
        <w:pStyle w:val="af"/>
        <w:ind w:right="1" w:firstLine="567"/>
        <w:jc w:val="both"/>
        <w:rPr>
          <w:rFonts w:ascii="Times New Roman" w:hAnsi="Times New Roman" w:cs="Times New Roman"/>
          <w:color w:val="231F20"/>
          <w:sz w:val="24"/>
          <w:szCs w:val="24"/>
          <w:lang w:val="ru-RU"/>
        </w:rPr>
      </w:pPr>
    </w:p>
    <w:p w:rsidR="00B92F48" w:rsidRPr="00B92F48" w:rsidRDefault="00B92F48" w:rsidP="00B92F48">
      <w:pPr>
        <w:pStyle w:val="af"/>
        <w:ind w:right="1" w:firstLine="567"/>
        <w:jc w:val="both"/>
        <w:rPr>
          <w:rFonts w:ascii="Times New Roman" w:hAnsi="Times New Roman" w:cs="Times New Roman"/>
          <w:sz w:val="24"/>
          <w:szCs w:val="24"/>
          <w:lang w:val="ru-RU"/>
        </w:rPr>
      </w:pPr>
      <w:r w:rsidRPr="00B92F48">
        <w:rPr>
          <w:rFonts w:ascii="Times New Roman" w:hAnsi="Times New Roman" w:cs="Times New Roman"/>
          <w:color w:val="231F20"/>
          <w:sz w:val="24"/>
          <w:szCs w:val="24"/>
          <w:lang w:val="ru-RU"/>
        </w:rPr>
        <w:t xml:space="preserve">Каждый Центр Принятия Решений </w:t>
      </w:r>
      <w:proofErr w:type="gramStart"/>
      <w:r w:rsidRPr="00B92F48">
        <w:rPr>
          <w:rFonts w:ascii="Times New Roman" w:hAnsi="Times New Roman" w:cs="Times New Roman"/>
          <w:color w:val="231F20"/>
          <w:sz w:val="24"/>
          <w:szCs w:val="24"/>
          <w:lang w:val="ru-RU"/>
        </w:rPr>
        <w:t>содержит</w:t>
      </w:r>
      <w:proofErr w:type="gramEnd"/>
      <w:r w:rsidRPr="00B92F48">
        <w:rPr>
          <w:rFonts w:ascii="Times New Roman" w:hAnsi="Times New Roman" w:cs="Times New Roman"/>
          <w:color w:val="231F20"/>
          <w:sz w:val="24"/>
          <w:szCs w:val="24"/>
          <w:lang w:val="ru-RU"/>
        </w:rPr>
        <w:t xml:space="preserve"> по крайней мере одну связь с другим Центром Принятия Решений и одну с Организационной Единицей. Связи между Центрами Принятия Решений и Организационными Ролями и Единицами должны быть описаны посредством ассоциаций на фазе спецификации проекта и следующих фазах.</w:t>
      </w:r>
    </w:p>
    <w:p w:rsidR="00B92F48" w:rsidRPr="00B92F48" w:rsidRDefault="004F0A0A" w:rsidP="006A3FE3">
      <w:pPr>
        <w:pStyle w:val="4"/>
        <w:keepNext w:val="0"/>
        <w:keepLines w:val="0"/>
        <w:numPr>
          <w:ilvl w:val="2"/>
          <w:numId w:val="9"/>
        </w:numPr>
        <w:tabs>
          <w:tab w:val="left" w:pos="1134"/>
        </w:tabs>
        <w:adjustRightInd/>
        <w:spacing w:before="0"/>
        <w:ind w:left="0" w:right="1" w:firstLine="567"/>
        <w:jc w:val="both"/>
        <w:rPr>
          <w:rFonts w:ascii="Times New Roman" w:hAnsi="Times New Roman" w:cs="Times New Roman"/>
          <w:i w:val="0"/>
        </w:rPr>
      </w:pPr>
      <w:r>
        <w:rPr>
          <w:rFonts w:ascii="Times New Roman" w:hAnsi="Times New Roman" w:cs="Times New Roman"/>
          <w:i w:val="0"/>
          <w:color w:val="231F20"/>
        </w:rPr>
        <w:t xml:space="preserve"> </w:t>
      </w:r>
      <w:r w:rsidR="00B92F48" w:rsidRPr="00B92F48">
        <w:rPr>
          <w:rFonts w:ascii="Times New Roman" w:hAnsi="Times New Roman" w:cs="Times New Roman"/>
          <w:i w:val="0"/>
          <w:color w:val="231F20"/>
        </w:rPr>
        <w:t xml:space="preserve">Применение </w:t>
      </w:r>
    </w:p>
    <w:p w:rsidR="00B92F48" w:rsidRPr="00B92F48" w:rsidRDefault="00B92F48" w:rsidP="00B92F48">
      <w:pPr>
        <w:tabs>
          <w:tab w:val="left" w:pos="1399"/>
          <w:tab w:val="left" w:pos="1400"/>
        </w:tabs>
        <w:ind w:right="1" w:firstLine="567"/>
        <w:jc w:val="both"/>
        <w:rPr>
          <w:rFonts w:ascii="Times New Roman" w:hAnsi="Times New Roman" w:cs="Times New Roman"/>
          <w:color w:val="231F20"/>
        </w:rPr>
      </w:pPr>
      <w:r w:rsidRPr="00B92F48">
        <w:rPr>
          <w:rFonts w:ascii="Times New Roman" w:hAnsi="Times New Roman" w:cs="Times New Roman"/>
        </w:rPr>
        <w:t>К</w:t>
      </w:r>
      <w:r w:rsidRPr="00B92F48">
        <w:rPr>
          <w:rFonts w:ascii="Times New Roman" w:hAnsi="Times New Roman" w:cs="Times New Roman"/>
          <w:color w:val="231F20"/>
        </w:rPr>
        <w:t>онструкция Центр Принятия Решений используется на фазе определения концепции и наследующих фазах.  Шаблон данной конструкции позволяет</w:t>
      </w:r>
    </w:p>
    <w:p w:rsidR="00B92F48" w:rsidRPr="00B92F48" w:rsidRDefault="00B92F48" w:rsidP="00B92F48">
      <w:pPr>
        <w:tabs>
          <w:tab w:val="left" w:pos="1399"/>
          <w:tab w:val="left" w:pos="1400"/>
        </w:tabs>
        <w:ind w:right="1" w:firstLine="567"/>
        <w:jc w:val="both"/>
        <w:rPr>
          <w:rFonts w:ascii="Times New Roman" w:hAnsi="Times New Roman" w:cs="Times New Roman"/>
          <w:color w:val="231F20"/>
        </w:rPr>
      </w:pPr>
      <w:r w:rsidRPr="00B92F48">
        <w:rPr>
          <w:rFonts w:ascii="Times New Roman" w:hAnsi="Times New Roman" w:cs="Times New Roman"/>
          <w:color w:val="231F20"/>
        </w:rPr>
        <w:t>a) фиксировать всю информацию, связанную с решениями, релевантную  для планирования на базе модели и поддержки принятия решений, мониторинга и управления операционными процессами, а также их выполнение, и</w:t>
      </w:r>
    </w:p>
    <w:p w:rsidR="00B92F48" w:rsidRPr="00B92F48" w:rsidRDefault="00B92F48" w:rsidP="00B92F48">
      <w:pPr>
        <w:tabs>
          <w:tab w:val="left" w:pos="1399"/>
          <w:tab w:val="left" w:pos="1400"/>
        </w:tabs>
        <w:ind w:right="1" w:firstLine="567"/>
        <w:jc w:val="both"/>
        <w:rPr>
          <w:rFonts w:ascii="Times New Roman" w:hAnsi="Times New Roman" w:cs="Times New Roman"/>
        </w:rPr>
      </w:pPr>
      <w:r w:rsidRPr="00B92F48">
        <w:rPr>
          <w:rFonts w:ascii="Times New Roman" w:hAnsi="Times New Roman" w:cs="Times New Roman"/>
          <w:color w:val="231F20"/>
        </w:rPr>
        <w:t>б)</w:t>
      </w:r>
      <w:r w:rsidR="004F0A0A">
        <w:rPr>
          <w:rFonts w:ascii="Times New Roman" w:hAnsi="Times New Roman" w:cs="Times New Roman"/>
          <w:color w:val="231F20"/>
        </w:rPr>
        <w:t xml:space="preserve"> </w:t>
      </w:r>
      <w:r w:rsidRPr="00B92F48">
        <w:rPr>
          <w:rFonts w:ascii="Times New Roman" w:hAnsi="Times New Roman" w:cs="Times New Roman"/>
          <w:color w:val="231F20"/>
        </w:rPr>
        <w:t>представлять информацию в форме, понятной людям и интерпретируемой с помощью цифровых технологий.</w:t>
      </w:r>
    </w:p>
    <w:p w:rsidR="00B92F48" w:rsidRPr="00B92F48" w:rsidRDefault="00B92F48" w:rsidP="006A3FE3">
      <w:pPr>
        <w:pStyle w:val="4"/>
        <w:keepNext w:val="0"/>
        <w:keepLines w:val="0"/>
        <w:numPr>
          <w:ilvl w:val="2"/>
          <w:numId w:val="9"/>
        </w:numPr>
        <w:tabs>
          <w:tab w:val="left" w:pos="1276"/>
        </w:tabs>
        <w:adjustRightInd/>
        <w:spacing w:before="0"/>
        <w:ind w:left="0" w:right="1" w:firstLine="567"/>
        <w:jc w:val="both"/>
        <w:rPr>
          <w:rFonts w:ascii="Times New Roman" w:hAnsi="Times New Roman" w:cs="Times New Roman"/>
          <w:i w:val="0"/>
        </w:rPr>
      </w:pPr>
      <w:r w:rsidRPr="00B92F48">
        <w:rPr>
          <w:rFonts w:ascii="Times New Roman" w:hAnsi="Times New Roman" w:cs="Times New Roman"/>
          <w:i w:val="0"/>
          <w:color w:val="231F20"/>
        </w:rPr>
        <w:t xml:space="preserve">Шаблон конструкции Центр Принятия Решений </w:t>
      </w:r>
    </w:p>
    <w:p w:rsidR="00237FDA" w:rsidRDefault="00237FDA" w:rsidP="004F0A0A">
      <w:pPr>
        <w:ind w:right="1" w:firstLine="567"/>
        <w:jc w:val="center"/>
        <w:rPr>
          <w:rFonts w:ascii="Times New Roman" w:hAnsi="Times New Roman" w:cs="Times New Roman"/>
          <w:b/>
          <w:color w:val="231F20"/>
        </w:rPr>
      </w:pPr>
    </w:p>
    <w:p w:rsidR="00B92F48" w:rsidRPr="00B92F48" w:rsidRDefault="00B92F48" w:rsidP="004F0A0A">
      <w:pPr>
        <w:ind w:right="1" w:firstLine="567"/>
        <w:jc w:val="center"/>
        <w:rPr>
          <w:rFonts w:ascii="Times New Roman" w:hAnsi="Times New Roman" w:cs="Times New Roman"/>
          <w:b/>
        </w:rPr>
      </w:pPr>
      <w:r w:rsidRPr="00B92F48">
        <w:rPr>
          <w:rFonts w:ascii="Times New Roman" w:hAnsi="Times New Roman" w:cs="Times New Roman"/>
          <w:b/>
          <w:color w:val="231F20"/>
        </w:rPr>
        <w:lastRenderedPageBreak/>
        <w:t>Таблица 9 — Шаблон конструкции Центр Принятия Решений</w:t>
      </w:r>
    </w:p>
    <w:p w:rsidR="00EF0E2E" w:rsidRPr="00312465" w:rsidRDefault="00EF0E2E"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96719C" w:rsidRPr="00E470D2" w:rsidTr="00E90A08">
        <w:trPr>
          <w:trHeight w:val="299"/>
        </w:trPr>
        <w:tc>
          <w:tcPr>
            <w:tcW w:w="2341" w:type="dxa"/>
            <w:tcBorders>
              <w:bottom w:val="double" w:sz="4" w:space="0" w:color="auto"/>
            </w:tcBorders>
            <w:vAlign w:val="center"/>
          </w:tcPr>
          <w:p w:rsidR="0096719C" w:rsidRPr="00E470D2" w:rsidRDefault="0096719C" w:rsidP="00E90A08">
            <w:pPr>
              <w:pStyle w:val="11"/>
              <w:shd w:val="clear" w:color="auto" w:fill="auto"/>
              <w:ind w:firstLine="34"/>
              <w:rPr>
                <w:sz w:val="24"/>
                <w:szCs w:val="24"/>
              </w:rPr>
            </w:pPr>
            <w:r w:rsidRPr="00E470D2">
              <w:rPr>
                <w:sz w:val="24"/>
                <w:szCs w:val="24"/>
              </w:rPr>
              <w:t>Заголовок</w:t>
            </w:r>
          </w:p>
        </w:tc>
        <w:tc>
          <w:tcPr>
            <w:tcW w:w="7170" w:type="dxa"/>
            <w:tcBorders>
              <w:bottom w:val="double" w:sz="4" w:space="0" w:color="auto"/>
            </w:tcBorders>
            <w:vAlign w:val="center"/>
          </w:tcPr>
          <w:p w:rsidR="0096719C" w:rsidRPr="00E470D2" w:rsidRDefault="0096719C" w:rsidP="00E90A08">
            <w:pPr>
              <w:pStyle w:val="11"/>
              <w:shd w:val="clear" w:color="auto" w:fill="auto"/>
              <w:ind w:firstLine="567"/>
              <w:rPr>
                <w:sz w:val="24"/>
                <w:szCs w:val="24"/>
              </w:rPr>
            </w:pPr>
          </w:p>
        </w:tc>
      </w:tr>
      <w:tr w:rsidR="0096719C" w:rsidRPr="00E470D2" w:rsidTr="00E90A08">
        <w:trPr>
          <w:trHeight w:val="453"/>
        </w:trPr>
        <w:tc>
          <w:tcPr>
            <w:tcW w:w="2341" w:type="dxa"/>
            <w:tcBorders>
              <w:top w:val="double" w:sz="4" w:space="0" w:color="auto"/>
            </w:tcBorders>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Метка конструкции</w:t>
            </w:r>
          </w:p>
        </w:tc>
        <w:tc>
          <w:tcPr>
            <w:tcW w:w="7170" w:type="dxa"/>
            <w:tcBorders>
              <w:top w:val="double" w:sz="4" w:space="0" w:color="auto"/>
            </w:tcBorders>
          </w:tcPr>
          <w:p w:rsidR="0096719C" w:rsidRPr="00E470D2" w:rsidRDefault="0096719C" w:rsidP="00E470D2">
            <w:pPr>
              <w:pStyle w:val="TableParagraph"/>
              <w:spacing w:before="46" w:line="225" w:lineRule="auto"/>
              <w:ind w:left="0" w:right="47"/>
              <w:jc w:val="both"/>
              <w:rPr>
                <w:rFonts w:ascii="Times New Roman" w:hAnsi="Times New Roman" w:cs="Times New Roman"/>
                <w:sz w:val="24"/>
                <w:szCs w:val="24"/>
              </w:rPr>
            </w:pPr>
            <w:r w:rsidRPr="00E470D2">
              <w:rPr>
                <w:rFonts w:ascii="Times New Roman" w:hAnsi="Times New Roman" w:cs="Times New Roman"/>
                <w:color w:val="231F20"/>
                <w:sz w:val="24"/>
                <w:szCs w:val="24"/>
              </w:rPr>
              <w:t>&lt;Model-unique abbreviation&gt; DC</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 xml:space="preserve">Идентификатор </w:t>
            </w:r>
          </w:p>
        </w:tc>
        <w:tc>
          <w:tcPr>
            <w:tcW w:w="7170" w:type="dxa"/>
          </w:tcPr>
          <w:p w:rsidR="0096719C" w:rsidRPr="00E470D2" w:rsidRDefault="0096719C" w:rsidP="00E470D2">
            <w:pPr>
              <w:pStyle w:val="TableParagraph"/>
              <w:spacing w:line="227" w:lineRule="exact"/>
              <w:ind w:left="0" w:right="47"/>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Model</w:t>
            </w:r>
            <w:r w:rsidRPr="00E470D2">
              <w:rPr>
                <w:rFonts w:ascii="Times New Roman" w:hAnsi="Times New Roman" w:cs="Times New Roman"/>
                <w:color w:val="231F20"/>
                <w:sz w:val="24"/>
                <w:szCs w:val="24"/>
                <w:lang w:val="ru-RU"/>
              </w:rPr>
              <w:t>-</w:t>
            </w:r>
            <w:r w:rsidRPr="00E470D2">
              <w:rPr>
                <w:rFonts w:ascii="Times New Roman" w:hAnsi="Times New Roman" w:cs="Times New Roman"/>
                <w:color w:val="231F20"/>
                <w:sz w:val="24"/>
                <w:szCs w:val="24"/>
              </w:rPr>
              <w:t>unique</w:t>
            </w:r>
            <w:r w:rsidRPr="00E470D2">
              <w:rPr>
                <w:rFonts w:ascii="Times New Roman" w:hAnsi="Times New Roman" w:cs="Times New Roman"/>
                <w:color w:val="231F20"/>
                <w:sz w:val="24"/>
                <w:szCs w:val="24"/>
                <w:lang w:val="ru-RU"/>
              </w:rPr>
              <w:t xml:space="preserve"> </w:t>
            </w:r>
            <w:r w:rsidRPr="00E470D2">
              <w:rPr>
                <w:rFonts w:ascii="Times New Roman" w:hAnsi="Times New Roman" w:cs="Times New Roman"/>
                <w:color w:val="231F20"/>
                <w:sz w:val="24"/>
                <w:szCs w:val="24"/>
              </w:rPr>
              <w:t>string</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right="47"/>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E470D2">
              <w:rPr>
                <w:rFonts w:ascii="Times New Roman" w:hAnsi="Times New Roman" w:cs="Times New Roman"/>
                <w:color w:val="231F20"/>
                <w:sz w:val="24"/>
                <w:szCs w:val="24"/>
              </w:rPr>
              <w:t>DC</w:t>
            </w:r>
            <w:r w:rsidRPr="00E470D2">
              <w:rPr>
                <w:rFonts w:ascii="Times New Roman" w:hAnsi="Times New Roman" w:cs="Times New Roman"/>
                <w:color w:val="231F20"/>
                <w:sz w:val="24"/>
                <w:szCs w:val="24"/>
                <w:lang w:val="ru-RU"/>
              </w:rPr>
              <w:t>_8</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 xml:space="preserve">Название </w:t>
            </w:r>
          </w:p>
        </w:tc>
        <w:tc>
          <w:tcPr>
            <w:tcW w:w="7170" w:type="dxa"/>
          </w:tcPr>
          <w:p w:rsidR="0096719C" w:rsidRPr="00E470D2" w:rsidRDefault="0096719C" w:rsidP="00E470D2">
            <w:pPr>
              <w:pStyle w:val="TableParagraph"/>
              <w:spacing w:line="227" w:lineRule="exact"/>
              <w:ind w:left="0" w:right="47"/>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verb</w:t>
            </w:r>
            <w:r w:rsidRPr="00E470D2">
              <w:rPr>
                <w:rFonts w:ascii="Times New Roman" w:hAnsi="Times New Roman" w:cs="Times New Roman"/>
                <w:color w:val="231F20"/>
                <w:sz w:val="24"/>
                <w:szCs w:val="24"/>
                <w:lang w:val="ru-RU"/>
              </w:rPr>
              <w:t xml:space="preserve">&gt; </w:t>
            </w:r>
            <w:proofErr w:type="gramStart"/>
            <w:r w:rsidRPr="00E470D2">
              <w:rPr>
                <w:rFonts w:ascii="Times New Roman" w:hAnsi="Times New Roman" w:cs="Times New Roman"/>
                <w:color w:val="231F20"/>
                <w:sz w:val="24"/>
                <w:szCs w:val="24"/>
                <w:lang w:val="ru-RU"/>
              </w:rPr>
              <w:t xml:space="preserve">[ </w:t>
            </w:r>
            <w:proofErr w:type="gramEnd"/>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adjective</w:t>
            </w:r>
            <w:r w:rsidRPr="00E470D2">
              <w:rPr>
                <w:rFonts w:ascii="Times New Roman" w:hAnsi="Times New Roman" w:cs="Times New Roman"/>
                <w:color w:val="231F20"/>
                <w:sz w:val="24"/>
                <w:szCs w:val="24"/>
                <w:lang w:val="ru-RU"/>
              </w:rPr>
              <w:t>&gt;]? &lt;</w:t>
            </w:r>
            <w:r w:rsidRPr="00E470D2">
              <w:rPr>
                <w:rFonts w:ascii="Times New Roman" w:hAnsi="Times New Roman" w:cs="Times New Roman"/>
                <w:color w:val="231F20"/>
                <w:sz w:val="24"/>
                <w:szCs w:val="24"/>
              </w:rPr>
              <w:t>noun</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right="47"/>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Имя Центра Принятия Решений, где &lt;</w:t>
            </w:r>
            <w:r w:rsidRPr="00E470D2">
              <w:rPr>
                <w:rFonts w:ascii="Times New Roman" w:hAnsi="Times New Roman" w:cs="Times New Roman"/>
                <w:color w:val="231F20"/>
                <w:sz w:val="24"/>
                <w:szCs w:val="24"/>
              </w:rPr>
              <w:t>verb</w:t>
            </w:r>
            <w:r w:rsidRPr="00E470D2">
              <w:rPr>
                <w:rFonts w:ascii="Times New Roman" w:hAnsi="Times New Roman" w:cs="Times New Roman"/>
                <w:color w:val="231F20"/>
                <w:sz w:val="24"/>
                <w:szCs w:val="24"/>
                <w:lang w:val="ru-RU"/>
              </w:rPr>
              <w:t>&gt; характеризует императивный характер Центра Принятия Решений, &lt;</w:t>
            </w:r>
            <w:r w:rsidRPr="00E470D2">
              <w:rPr>
                <w:rFonts w:ascii="Times New Roman" w:hAnsi="Times New Roman" w:cs="Times New Roman"/>
                <w:color w:val="231F20"/>
                <w:sz w:val="24"/>
                <w:szCs w:val="24"/>
              </w:rPr>
              <w:t>adjective</w:t>
            </w:r>
            <w:r w:rsidRPr="00E470D2">
              <w:rPr>
                <w:rFonts w:ascii="Times New Roman" w:hAnsi="Times New Roman" w:cs="Times New Roman"/>
                <w:color w:val="231F20"/>
                <w:sz w:val="24"/>
                <w:szCs w:val="24"/>
                <w:lang w:val="ru-RU"/>
              </w:rPr>
              <w:t>&gt; и &lt;</w:t>
            </w:r>
            <w:r w:rsidRPr="00E470D2">
              <w:rPr>
                <w:rFonts w:ascii="Times New Roman" w:hAnsi="Times New Roman" w:cs="Times New Roman"/>
                <w:color w:val="231F20"/>
                <w:sz w:val="24"/>
                <w:szCs w:val="24"/>
              </w:rPr>
              <w:t>noun</w:t>
            </w:r>
            <w:r w:rsidRPr="00E470D2">
              <w:rPr>
                <w:rFonts w:ascii="Times New Roman" w:hAnsi="Times New Roman" w:cs="Times New Roman"/>
                <w:color w:val="231F20"/>
                <w:sz w:val="24"/>
                <w:szCs w:val="24"/>
                <w:lang w:val="ru-RU"/>
              </w:rPr>
              <w:t xml:space="preserve">&gt; являются дополнительными квалификаторами и показателями </w:t>
            </w:r>
            <w:proofErr w:type="gramStart"/>
            <w:r w:rsidRPr="00E470D2">
              <w:rPr>
                <w:rFonts w:ascii="Times New Roman" w:hAnsi="Times New Roman" w:cs="Times New Roman"/>
                <w:color w:val="231F20"/>
                <w:sz w:val="24"/>
                <w:szCs w:val="24"/>
                <w:lang w:val="ru-RU"/>
              </w:rPr>
              <w:t>области применения Центра Принятия Решений</w:t>
            </w:r>
            <w:proofErr w:type="gramEnd"/>
            <w:r w:rsidRPr="00E470D2">
              <w:rPr>
                <w:rFonts w:ascii="Times New Roman" w:hAnsi="Times New Roman" w:cs="Times New Roman"/>
                <w:color w:val="231F20"/>
                <w:sz w:val="24"/>
                <w:szCs w:val="24"/>
                <w:lang w:val="ru-RU"/>
              </w:rPr>
              <w:t>.</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 xml:space="preserve">Уполномоченный проектировщик </w:t>
            </w:r>
          </w:p>
        </w:tc>
        <w:tc>
          <w:tcPr>
            <w:tcW w:w="7170" w:type="dxa"/>
          </w:tcPr>
          <w:p w:rsidR="0096719C" w:rsidRPr="00E470D2" w:rsidRDefault="0096719C" w:rsidP="00E470D2">
            <w:pPr>
              <w:pStyle w:val="TableParagraph"/>
              <w:spacing w:line="227" w:lineRule="exact"/>
              <w:ind w:left="0" w:right="47"/>
              <w:jc w:val="both"/>
              <w:rPr>
                <w:rFonts w:ascii="Times New Roman" w:hAnsi="Times New Roman" w:cs="Times New Roman"/>
                <w:sz w:val="24"/>
                <w:szCs w:val="24"/>
              </w:rPr>
            </w:pPr>
            <w:r w:rsidRPr="00E470D2">
              <w:rPr>
                <w:rFonts w:ascii="Times New Roman" w:hAnsi="Times New Roman" w:cs="Times New Roman"/>
                <w:color w:val="231F20"/>
                <w:sz w:val="24"/>
                <w:szCs w:val="24"/>
              </w:rPr>
              <w:t>[&lt;identifier&gt; ‘/’ &lt;name&gt;] ‘:’ [&lt;identifier&gt; ‘/’ &lt;name&gt;]</w:t>
            </w:r>
          </w:p>
          <w:p w:rsidR="0096719C" w:rsidRPr="00E470D2" w:rsidRDefault="0096719C" w:rsidP="00E470D2">
            <w:pPr>
              <w:pStyle w:val="TableParagraph"/>
              <w:spacing w:before="4" w:line="225" w:lineRule="auto"/>
              <w:ind w:left="0" w:right="47"/>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Организационная Единица и Организационная Роль соответственно, имеющие полномочия разрабатывать или поддерживать данный Центр Принятия Решений.</w:t>
            </w:r>
          </w:p>
        </w:tc>
      </w:tr>
      <w:tr w:rsidR="0096719C" w:rsidRPr="00E470D2" w:rsidTr="00E90A08">
        <w:trPr>
          <w:trHeight w:val="191"/>
        </w:trPr>
        <w:tc>
          <w:tcPr>
            <w:tcW w:w="2341" w:type="dxa"/>
          </w:tcPr>
          <w:p w:rsidR="0096719C" w:rsidRPr="00E470D2" w:rsidRDefault="0096719C" w:rsidP="00E90A08">
            <w:pPr>
              <w:pStyle w:val="TableParagraph"/>
              <w:spacing w:before="0"/>
              <w:ind w:left="0"/>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Содержание</w:t>
            </w:r>
          </w:p>
        </w:tc>
        <w:tc>
          <w:tcPr>
            <w:tcW w:w="7170" w:type="dxa"/>
          </w:tcPr>
          <w:p w:rsidR="0096719C" w:rsidRPr="00E470D2" w:rsidRDefault="0096719C" w:rsidP="00E90A08">
            <w:pPr>
              <w:pStyle w:val="TableParagraph"/>
              <w:spacing w:before="0"/>
              <w:ind w:left="0"/>
              <w:rPr>
                <w:rFonts w:ascii="Times New Roman" w:hAnsi="Times New Roman" w:cs="Times New Roman"/>
                <w:sz w:val="24"/>
                <w:szCs w:val="24"/>
                <w:lang w:val="ru-RU"/>
              </w:rPr>
            </w:pPr>
          </w:p>
        </w:tc>
      </w:tr>
      <w:tr w:rsidR="0096719C" w:rsidRPr="00E470D2" w:rsidTr="00E90A08">
        <w:trPr>
          <w:trHeight w:val="191"/>
        </w:trPr>
        <w:tc>
          <w:tcPr>
            <w:tcW w:w="9511" w:type="dxa"/>
            <w:gridSpan w:val="2"/>
          </w:tcPr>
          <w:p w:rsidR="0096719C" w:rsidRPr="00E470D2" w:rsidRDefault="0096719C" w:rsidP="0096719C">
            <w:pPr>
              <w:pStyle w:val="TableParagraph"/>
              <w:spacing w:before="0" w:line="227" w:lineRule="exact"/>
              <w:ind w:left="0"/>
              <w:jc w:val="center"/>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Атрибуты, применимые на фазе определения концепции и на следующих фазах</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 xml:space="preserve">Описание </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string</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0"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Текстовое описание компетенции Центра Принятия Решений.</w:t>
            </w:r>
          </w:p>
        </w:tc>
      </w:tr>
      <w:tr w:rsidR="0096719C" w:rsidRPr="00E470D2" w:rsidTr="00E90A08">
        <w:trPr>
          <w:trHeight w:val="191"/>
        </w:trPr>
        <w:tc>
          <w:tcPr>
            <w:tcW w:w="9511" w:type="dxa"/>
            <w:gridSpan w:val="2"/>
          </w:tcPr>
          <w:p w:rsidR="0096719C" w:rsidRPr="00E470D2" w:rsidRDefault="0096719C" w:rsidP="0096719C">
            <w:pPr>
              <w:pStyle w:val="TableParagraph"/>
              <w:spacing w:before="4" w:line="225" w:lineRule="auto"/>
              <w:ind w:left="0"/>
              <w:jc w:val="center"/>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 xml:space="preserve">Рамка Решений </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string</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tabs>
                <w:tab w:val="left" w:pos="627"/>
              </w:tabs>
              <w:spacing w:line="225" w:lineRule="auto"/>
              <w:ind w:left="0"/>
              <w:jc w:val="both"/>
              <w:rPr>
                <w:rFonts w:ascii="Times New Roman" w:hAnsi="Times New Roman" w:cs="Times New Roman"/>
                <w:color w:val="231F20"/>
                <w:sz w:val="24"/>
                <w:szCs w:val="24"/>
                <w:lang w:val="ru-RU"/>
              </w:rPr>
            </w:pPr>
            <w:proofErr w:type="gramStart"/>
            <w:r w:rsidRPr="00E470D2">
              <w:rPr>
                <w:rFonts w:ascii="Times New Roman" w:hAnsi="Times New Roman" w:cs="Times New Roman"/>
                <w:color w:val="231F20"/>
                <w:sz w:val="24"/>
                <w:szCs w:val="24"/>
                <w:lang w:val="ru-RU"/>
              </w:rPr>
              <w:t>(</w:t>
            </w:r>
            <w:r w:rsidRPr="00E470D2">
              <w:rPr>
                <w:rFonts w:ascii="Times New Roman" w:hAnsi="Times New Roman" w:cs="Times New Roman"/>
                <w:color w:val="231F20"/>
                <w:sz w:val="24"/>
                <w:szCs w:val="24"/>
              </w:rPr>
              <w:t>i</w:t>
            </w:r>
            <w:r w:rsidRPr="00E470D2">
              <w:rPr>
                <w:rFonts w:ascii="Times New Roman" w:hAnsi="Times New Roman" w:cs="Times New Roman"/>
                <w:color w:val="231F20"/>
                <w:sz w:val="24"/>
                <w:szCs w:val="24"/>
                <w:lang w:val="ru-RU"/>
              </w:rPr>
              <w:t>) текст, в котором перечислены цели, которые должны быть достигнуты, задействованные переменные и ограничения, которые необходимо удовлетворить, или</w:t>
            </w:r>
            <w:proofErr w:type="gramEnd"/>
          </w:p>
          <w:p w:rsidR="0096719C" w:rsidRPr="00E470D2" w:rsidRDefault="0096719C" w:rsidP="00E470D2">
            <w:pPr>
              <w:pStyle w:val="TableParagraph"/>
              <w:tabs>
                <w:tab w:val="left" w:pos="627"/>
              </w:tabs>
              <w:spacing w:before="0" w:line="225" w:lineRule="auto"/>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w:t>
            </w:r>
            <w:r w:rsidRPr="00E470D2">
              <w:rPr>
                <w:rFonts w:ascii="Times New Roman" w:hAnsi="Times New Roman" w:cs="Times New Roman"/>
                <w:color w:val="231F20"/>
                <w:sz w:val="24"/>
                <w:szCs w:val="24"/>
              </w:rPr>
              <w:t>ii</w:t>
            </w:r>
            <w:r w:rsidRPr="00E470D2">
              <w:rPr>
                <w:rFonts w:ascii="Times New Roman" w:hAnsi="Times New Roman" w:cs="Times New Roman"/>
                <w:color w:val="231F20"/>
                <w:sz w:val="24"/>
                <w:szCs w:val="24"/>
                <w:lang w:val="ru-RU"/>
              </w:rPr>
              <w:t xml:space="preserve">) [определенная только в контексте принятия Решения (см. пункт </w:t>
            </w:r>
            <w:r w:rsidRPr="00E470D2">
              <w:rPr>
                <w:rFonts w:ascii="Times New Roman" w:hAnsi="Times New Roman" w:cs="Times New Roman"/>
                <w:color w:val="231F20"/>
                <w:sz w:val="24"/>
                <w:szCs w:val="24"/>
              </w:rPr>
              <w:t>B</w:t>
            </w:r>
            <w:r w:rsidRPr="00E470D2">
              <w:rPr>
                <w:rFonts w:ascii="Times New Roman" w:hAnsi="Times New Roman" w:cs="Times New Roman"/>
                <w:color w:val="231F20"/>
                <w:sz w:val="24"/>
                <w:szCs w:val="24"/>
                <w:lang w:val="ru-RU"/>
              </w:rPr>
              <w:t xml:space="preserve">.4)] ссылка на конструкцию Рамки Принятия Решения (см. пункт </w:t>
            </w:r>
            <w:r w:rsidRPr="00E470D2">
              <w:rPr>
                <w:rFonts w:ascii="Times New Roman" w:hAnsi="Times New Roman" w:cs="Times New Roman"/>
                <w:color w:val="231F20"/>
                <w:sz w:val="24"/>
                <w:szCs w:val="24"/>
              </w:rPr>
              <w:t>B</w:t>
            </w:r>
            <w:r w:rsidRPr="00E470D2">
              <w:rPr>
                <w:rFonts w:ascii="Times New Roman" w:hAnsi="Times New Roman" w:cs="Times New Roman"/>
                <w:color w:val="231F20"/>
                <w:sz w:val="24"/>
                <w:szCs w:val="24"/>
                <w:lang w:val="ru-RU"/>
              </w:rPr>
              <w:t xml:space="preserve">.4.3.2), которая может применяться к нескольким Центрам Принятия Решений, характеризуя информацию, которая должна быть передана </w:t>
            </w:r>
            <w:proofErr w:type="gramStart"/>
            <w:r w:rsidRPr="00E470D2">
              <w:rPr>
                <w:rFonts w:ascii="Times New Roman" w:hAnsi="Times New Roman" w:cs="Times New Roman"/>
                <w:color w:val="231F20"/>
                <w:sz w:val="24"/>
                <w:szCs w:val="24"/>
                <w:lang w:val="ru-RU"/>
              </w:rPr>
              <w:t>в</w:t>
            </w:r>
            <w:proofErr w:type="gramEnd"/>
            <w:r w:rsidRPr="00E470D2">
              <w:rPr>
                <w:rFonts w:ascii="Times New Roman" w:hAnsi="Times New Roman" w:cs="Times New Roman"/>
                <w:color w:val="231F20"/>
                <w:sz w:val="24"/>
                <w:szCs w:val="24"/>
                <w:lang w:val="ru-RU"/>
              </w:rPr>
              <w:t xml:space="preserve"> и / или </w:t>
            </w:r>
            <w:proofErr w:type="gramStart"/>
            <w:r w:rsidRPr="00E470D2">
              <w:rPr>
                <w:rFonts w:ascii="Times New Roman" w:hAnsi="Times New Roman" w:cs="Times New Roman"/>
                <w:color w:val="231F20"/>
                <w:sz w:val="24"/>
                <w:szCs w:val="24"/>
                <w:lang w:val="ru-RU"/>
              </w:rPr>
              <w:t>из</w:t>
            </w:r>
            <w:proofErr w:type="gramEnd"/>
            <w:r w:rsidRPr="00E470D2">
              <w:rPr>
                <w:rFonts w:ascii="Times New Roman" w:hAnsi="Times New Roman" w:cs="Times New Roman"/>
                <w:color w:val="231F20"/>
                <w:sz w:val="24"/>
                <w:szCs w:val="24"/>
                <w:lang w:val="ru-RU"/>
              </w:rPr>
              <w:t xml:space="preserve"> Центра Принятия Решений.</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 xml:space="preserve">Категория Функции Решения </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string</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Текст, описывающий виды деятельности по принятию решений или Центры Принятия Решений, занимающиеся одинаковыми видами деятельности по принятию решений и относящимися к одним и тем же предметам.</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Уровень Решения</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horizon</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period</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jc w:val="both"/>
              <w:rPr>
                <w:rFonts w:ascii="Times New Roman" w:hAnsi="Times New Roman" w:cs="Times New Roman"/>
                <w:color w:val="231F20"/>
                <w:sz w:val="24"/>
                <w:szCs w:val="24"/>
                <w:lang w:val="ru-RU"/>
              </w:rPr>
            </w:pPr>
            <w:r w:rsidRPr="00E470D2">
              <w:rPr>
                <w:rFonts w:ascii="Times New Roman" w:hAnsi="Times New Roman" w:cs="Times New Roman"/>
                <w:color w:val="231F20"/>
                <w:sz w:val="24"/>
                <w:szCs w:val="24"/>
                <w:lang w:val="ru-RU"/>
              </w:rPr>
              <w:t xml:space="preserve">Горизонт и период, </w:t>
            </w:r>
            <w:proofErr w:type="gramStart"/>
            <w:r w:rsidRPr="00E470D2">
              <w:rPr>
                <w:rFonts w:ascii="Times New Roman" w:hAnsi="Times New Roman" w:cs="Times New Roman"/>
                <w:color w:val="231F20"/>
                <w:sz w:val="24"/>
                <w:szCs w:val="24"/>
                <w:lang w:val="ru-RU"/>
              </w:rPr>
              <w:t>указанные</w:t>
            </w:r>
            <w:proofErr w:type="gramEnd"/>
            <w:r w:rsidRPr="00E470D2">
              <w:rPr>
                <w:rFonts w:ascii="Times New Roman" w:hAnsi="Times New Roman" w:cs="Times New Roman"/>
                <w:color w:val="231F20"/>
                <w:sz w:val="24"/>
                <w:szCs w:val="24"/>
                <w:lang w:val="ru-RU"/>
              </w:rPr>
              <w:t xml:space="preserve"> в днях, неделях или годах.</w:t>
            </w:r>
          </w:p>
          <w:p w:rsidR="0096719C" w:rsidRPr="00E470D2" w:rsidRDefault="0096719C" w:rsidP="00E470D2">
            <w:pPr>
              <w:pStyle w:val="TableParagraph"/>
              <w:spacing w:before="4" w:line="225" w:lineRule="auto"/>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horizon</w:t>
            </w:r>
            <w:r w:rsidRPr="00E470D2">
              <w:rPr>
                <w:rFonts w:ascii="Times New Roman" w:hAnsi="Times New Roman" w:cs="Times New Roman"/>
                <w:color w:val="231F20"/>
                <w:sz w:val="24"/>
                <w:szCs w:val="24"/>
                <w:lang w:val="ru-RU"/>
              </w:rPr>
              <w:t>&gt; указывает временной интервал, на котором принято решение, а&lt;</w:t>
            </w:r>
            <w:r w:rsidRPr="00E470D2">
              <w:rPr>
                <w:rFonts w:ascii="Times New Roman" w:hAnsi="Times New Roman" w:cs="Times New Roman"/>
                <w:color w:val="231F20"/>
                <w:sz w:val="24"/>
                <w:szCs w:val="24"/>
              </w:rPr>
              <w:t>period</w:t>
            </w:r>
            <w:r w:rsidRPr="00E470D2">
              <w:rPr>
                <w:rFonts w:ascii="Times New Roman" w:hAnsi="Times New Roman" w:cs="Times New Roman"/>
                <w:color w:val="231F20"/>
                <w:sz w:val="24"/>
                <w:szCs w:val="24"/>
                <w:lang w:val="ru-RU"/>
              </w:rPr>
              <w:t>&gt; указывает частоту проверки, по окончании которой принятое решение должно быть пересмотрено.</w:t>
            </w:r>
          </w:p>
        </w:tc>
      </w:tr>
      <w:tr w:rsidR="0096719C" w:rsidRPr="00E470D2" w:rsidTr="00E90A08">
        <w:trPr>
          <w:trHeight w:val="191"/>
        </w:trPr>
        <w:tc>
          <w:tcPr>
            <w:tcW w:w="9511" w:type="dxa"/>
            <w:gridSpan w:val="2"/>
          </w:tcPr>
          <w:p w:rsidR="0096719C" w:rsidRPr="00E470D2" w:rsidRDefault="0096719C" w:rsidP="0096719C">
            <w:pPr>
              <w:pStyle w:val="TableParagraph"/>
              <w:spacing w:before="4" w:line="225" w:lineRule="auto"/>
              <w:ind w:left="0" w:right="172"/>
              <w:jc w:val="center"/>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Атрибуты, применимые на фазе спецификации проекта и на следующих фазах</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sz w:val="24"/>
                <w:szCs w:val="24"/>
              </w:rPr>
            </w:pPr>
            <w:r w:rsidRPr="00E470D2">
              <w:rPr>
                <w:rFonts w:ascii="Times New Roman" w:hAnsi="Times New Roman" w:cs="Times New Roman"/>
                <w:color w:val="231F20"/>
                <w:sz w:val="24"/>
                <w:szCs w:val="24"/>
                <w:lang w:val="ru-RU"/>
              </w:rPr>
              <w:t xml:space="preserve">Организационная Позиция </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string</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Текстовое описание позиции Центра Принятия Решений по отношению к Организационным Единицам предприятия.</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color w:val="231F20"/>
                <w:sz w:val="24"/>
                <w:szCs w:val="24"/>
                <w:lang w:val="ru-RU"/>
              </w:rPr>
            </w:pPr>
            <w:proofErr w:type="spellStart"/>
            <w:r w:rsidRPr="00E470D2">
              <w:rPr>
                <w:rFonts w:ascii="Times New Roman" w:hAnsi="Times New Roman" w:cs="Times New Roman"/>
                <w:color w:val="231F20"/>
                <w:sz w:val="24"/>
                <w:szCs w:val="24"/>
              </w:rPr>
              <w:t>Операционная</w:t>
            </w:r>
            <w:proofErr w:type="spellEnd"/>
            <w:r w:rsidRPr="00E470D2">
              <w:rPr>
                <w:rFonts w:ascii="Times New Roman" w:hAnsi="Times New Roman" w:cs="Times New Roman"/>
                <w:color w:val="231F20"/>
                <w:sz w:val="24"/>
                <w:szCs w:val="24"/>
              </w:rPr>
              <w:t xml:space="preserve"> </w:t>
            </w:r>
            <w:r w:rsidRPr="00E470D2">
              <w:rPr>
                <w:rFonts w:ascii="Times New Roman" w:hAnsi="Times New Roman" w:cs="Times New Roman"/>
                <w:color w:val="231F20"/>
                <w:sz w:val="24"/>
                <w:szCs w:val="24"/>
                <w:lang w:val="ru-RU"/>
              </w:rPr>
              <w:t>п</w:t>
            </w:r>
            <w:proofErr w:type="spellStart"/>
            <w:r w:rsidRPr="00E470D2">
              <w:rPr>
                <w:rFonts w:ascii="Times New Roman" w:hAnsi="Times New Roman" w:cs="Times New Roman"/>
                <w:color w:val="231F20"/>
                <w:sz w:val="24"/>
                <w:szCs w:val="24"/>
              </w:rPr>
              <w:t>рименяемость</w:t>
            </w:r>
            <w:proofErr w:type="spellEnd"/>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color w:val="231F20"/>
                <w:sz w:val="24"/>
                <w:szCs w:val="24"/>
                <w:lang w:val="ru-RU"/>
              </w:rPr>
            </w:pPr>
          </w:p>
        </w:tc>
      </w:tr>
    </w:tbl>
    <w:p w:rsidR="00E470D2" w:rsidRDefault="00E470D2"/>
    <w:p w:rsidR="00E470D2" w:rsidRDefault="00E470D2"/>
    <w:p w:rsidR="00E470D2" w:rsidRPr="00E470D2" w:rsidRDefault="00E470D2" w:rsidP="00E470D2">
      <w:pPr>
        <w:jc w:val="center"/>
        <w:rPr>
          <w:rFonts w:ascii="Times New Roman" w:hAnsi="Times New Roman" w:cs="Times New Roman"/>
          <w:i/>
        </w:rPr>
      </w:pPr>
      <w:r w:rsidRPr="00E470D2">
        <w:rPr>
          <w:rFonts w:ascii="Times New Roman" w:hAnsi="Times New Roman" w:cs="Times New Roman"/>
          <w:i/>
        </w:rPr>
        <w:lastRenderedPageBreak/>
        <w:t>Продолжение таблицы 9</w:t>
      </w:r>
    </w:p>
    <w:tbl>
      <w:tblPr>
        <w:tblStyle w:val="ab"/>
        <w:tblW w:w="9511" w:type="dxa"/>
        <w:tblInd w:w="108" w:type="dxa"/>
        <w:tblLook w:val="04A0" w:firstRow="1" w:lastRow="0" w:firstColumn="1" w:lastColumn="0" w:noHBand="0" w:noVBand="1"/>
      </w:tblPr>
      <w:tblGrid>
        <w:gridCol w:w="2341"/>
        <w:gridCol w:w="7170"/>
      </w:tblGrid>
      <w:tr w:rsidR="0096719C" w:rsidRPr="00E470D2" w:rsidTr="00E90A08">
        <w:trPr>
          <w:trHeight w:val="191"/>
        </w:trPr>
        <w:tc>
          <w:tcPr>
            <w:tcW w:w="2341" w:type="dxa"/>
          </w:tcPr>
          <w:p w:rsidR="0096719C" w:rsidRPr="00E470D2" w:rsidRDefault="0096719C" w:rsidP="00E90A08">
            <w:pPr>
              <w:pStyle w:val="TableParagraph"/>
              <w:ind w:left="177"/>
              <w:rPr>
                <w:rFonts w:ascii="Times New Roman" w:hAnsi="Times New Roman" w:cs="Times New Roman"/>
                <w:sz w:val="24"/>
                <w:szCs w:val="24"/>
              </w:rPr>
            </w:pPr>
            <w:r w:rsidRPr="00E470D2">
              <w:rPr>
                <w:rFonts w:ascii="Times New Roman" w:hAnsi="Times New Roman" w:cs="Times New Roman"/>
                <w:color w:val="231F20"/>
                <w:sz w:val="24"/>
                <w:szCs w:val="24"/>
                <w:lang w:val="ru-RU"/>
              </w:rPr>
              <w:t>П</w:t>
            </w:r>
            <w:proofErr w:type="spellStart"/>
            <w:r w:rsidRPr="00E470D2">
              <w:rPr>
                <w:rFonts w:ascii="Times New Roman" w:hAnsi="Times New Roman" w:cs="Times New Roman"/>
                <w:color w:val="231F20"/>
                <w:sz w:val="24"/>
                <w:szCs w:val="24"/>
              </w:rPr>
              <w:t>рименяемость</w:t>
            </w:r>
            <w:proofErr w:type="spellEnd"/>
            <w:r w:rsidRPr="00E470D2">
              <w:rPr>
                <w:rFonts w:ascii="Times New Roman" w:hAnsi="Times New Roman" w:cs="Times New Roman"/>
                <w:color w:val="231F20"/>
                <w:sz w:val="24"/>
                <w:szCs w:val="24"/>
              </w:rPr>
              <w:t xml:space="preserve"> </w:t>
            </w:r>
            <w:r w:rsidRPr="00E470D2">
              <w:rPr>
                <w:rFonts w:ascii="Times New Roman" w:hAnsi="Times New Roman" w:cs="Times New Roman"/>
                <w:color w:val="231F20"/>
                <w:sz w:val="24"/>
                <w:szCs w:val="24"/>
                <w:lang w:val="ru-RU"/>
              </w:rPr>
              <w:t>процесса</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Домены, Бизнес-Процессы, Услуги, Деятельность Предприятия, Действия по Принятию Решений (только в Представлении Решения) и События, к которым применяются решения, принимаемые данным Центром Принятия Решений.</w:t>
            </w:r>
          </w:p>
        </w:tc>
      </w:tr>
      <w:tr w:rsidR="0096719C" w:rsidRPr="00E470D2" w:rsidTr="00E90A08">
        <w:trPr>
          <w:trHeight w:val="191"/>
        </w:trPr>
        <w:tc>
          <w:tcPr>
            <w:tcW w:w="2341" w:type="dxa"/>
          </w:tcPr>
          <w:p w:rsidR="0096719C" w:rsidRPr="00E470D2" w:rsidRDefault="0096719C" w:rsidP="00E90A08">
            <w:pPr>
              <w:pStyle w:val="TableParagraph"/>
              <w:ind w:left="177"/>
              <w:rPr>
                <w:rFonts w:ascii="Times New Roman" w:hAnsi="Times New Roman" w:cs="Times New Roman"/>
                <w:sz w:val="24"/>
                <w:szCs w:val="24"/>
                <w:lang w:val="ru-RU"/>
              </w:rPr>
            </w:pPr>
            <w:proofErr w:type="spellStart"/>
            <w:r w:rsidRPr="00E470D2">
              <w:rPr>
                <w:rFonts w:ascii="Times New Roman" w:hAnsi="Times New Roman" w:cs="Times New Roman"/>
                <w:color w:val="231F20"/>
                <w:sz w:val="24"/>
                <w:szCs w:val="24"/>
              </w:rPr>
              <w:t>Применяемость</w:t>
            </w:r>
            <w:proofErr w:type="spellEnd"/>
            <w:r w:rsidRPr="00E470D2">
              <w:rPr>
                <w:rFonts w:ascii="Times New Roman" w:hAnsi="Times New Roman" w:cs="Times New Roman"/>
                <w:color w:val="231F20"/>
                <w:sz w:val="24"/>
                <w:szCs w:val="24"/>
                <w:lang w:val="ru-RU"/>
              </w:rPr>
              <w:t xml:space="preserve"> информации</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Объекты Предприятия, Представления Объекта, Продукты и Заказы, к которым применяются решения, принимаемые данным Центром Принятия Решений.</w:t>
            </w:r>
          </w:p>
        </w:tc>
      </w:tr>
      <w:tr w:rsidR="0096719C" w:rsidRPr="00E470D2" w:rsidTr="00E90A08">
        <w:trPr>
          <w:trHeight w:val="191"/>
        </w:trPr>
        <w:tc>
          <w:tcPr>
            <w:tcW w:w="2341" w:type="dxa"/>
          </w:tcPr>
          <w:p w:rsidR="0096719C" w:rsidRPr="00E470D2" w:rsidRDefault="0096719C" w:rsidP="00E90A08">
            <w:pPr>
              <w:pStyle w:val="TableParagraph"/>
              <w:ind w:left="177"/>
              <w:rPr>
                <w:rFonts w:ascii="Times New Roman" w:hAnsi="Times New Roman" w:cs="Times New Roman"/>
                <w:sz w:val="24"/>
                <w:szCs w:val="24"/>
                <w:lang w:val="ru-RU"/>
              </w:rPr>
            </w:pPr>
            <w:proofErr w:type="spellStart"/>
            <w:r w:rsidRPr="00E470D2">
              <w:rPr>
                <w:rFonts w:ascii="Times New Roman" w:hAnsi="Times New Roman" w:cs="Times New Roman"/>
                <w:color w:val="231F20"/>
                <w:sz w:val="24"/>
                <w:szCs w:val="24"/>
              </w:rPr>
              <w:t>Применяемость</w:t>
            </w:r>
            <w:proofErr w:type="spellEnd"/>
            <w:r w:rsidRPr="00E470D2">
              <w:rPr>
                <w:rFonts w:ascii="Times New Roman" w:hAnsi="Times New Roman" w:cs="Times New Roman"/>
                <w:color w:val="231F20"/>
                <w:sz w:val="24"/>
                <w:szCs w:val="24"/>
                <w:lang w:val="ru-RU"/>
              </w:rPr>
              <w:t xml:space="preserve"> ресурса </w:t>
            </w:r>
          </w:p>
        </w:tc>
        <w:tc>
          <w:tcPr>
            <w:tcW w:w="7170" w:type="dxa"/>
          </w:tcPr>
          <w:p w:rsidR="0096719C" w:rsidRPr="00E470D2" w:rsidRDefault="0096719C"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96719C" w:rsidRPr="00E470D2" w:rsidRDefault="0096719C" w:rsidP="00E470D2">
            <w:pPr>
              <w:pStyle w:val="TableParagraph"/>
              <w:spacing w:before="4" w:line="225" w:lineRule="auto"/>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Персональные Профили, Ресурсы и Возможности, к которым применяются решения, принимаемые данным Центром Принятия решений.</w:t>
            </w:r>
          </w:p>
        </w:tc>
      </w:tr>
      <w:tr w:rsidR="0096719C" w:rsidRPr="00E470D2" w:rsidTr="00E90A08">
        <w:trPr>
          <w:trHeight w:val="191"/>
        </w:trPr>
        <w:tc>
          <w:tcPr>
            <w:tcW w:w="2341" w:type="dxa"/>
          </w:tcPr>
          <w:p w:rsidR="0096719C" w:rsidRPr="00E470D2" w:rsidRDefault="0096719C" w:rsidP="00E90A08">
            <w:pPr>
              <w:pStyle w:val="TableParagraph"/>
              <w:rPr>
                <w:rFonts w:ascii="Times New Roman" w:hAnsi="Times New Roman" w:cs="Times New Roman"/>
                <w:color w:val="231F20"/>
                <w:sz w:val="24"/>
                <w:szCs w:val="24"/>
                <w:lang w:val="ru-RU"/>
              </w:rPr>
            </w:pPr>
            <w:r w:rsidRPr="00E470D2">
              <w:rPr>
                <w:rFonts w:ascii="Times New Roman" w:hAnsi="Times New Roman" w:cs="Times New Roman"/>
                <w:color w:val="231F20"/>
                <w:sz w:val="24"/>
                <w:szCs w:val="24"/>
                <w:lang w:val="ru-RU"/>
              </w:rPr>
              <w:t>Закрепления</w:t>
            </w:r>
          </w:p>
        </w:tc>
        <w:tc>
          <w:tcPr>
            <w:tcW w:w="7170" w:type="dxa"/>
          </w:tcPr>
          <w:p w:rsidR="0096719C" w:rsidRPr="00E470D2" w:rsidRDefault="0096719C" w:rsidP="00E90A08">
            <w:pPr>
              <w:pStyle w:val="TableParagraph"/>
              <w:spacing w:line="227" w:lineRule="exact"/>
              <w:ind w:left="272"/>
              <w:rPr>
                <w:rFonts w:ascii="Times New Roman" w:hAnsi="Times New Roman" w:cs="Times New Roman"/>
                <w:color w:val="231F20"/>
                <w:sz w:val="24"/>
                <w:szCs w:val="24"/>
                <w:lang w:val="ru-RU"/>
              </w:rPr>
            </w:pPr>
          </w:p>
        </w:tc>
      </w:tr>
      <w:tr w:rsidR="00E470D2" w:rsidRPr="00E470D2" w:rsidTr="00E90A08">
        <w:trPr>
          <w:trHeight w:val="191"/>
        </w:trPr>
        <w:tc>
          <w:tcPr>
            <w:tcW w:w="2341" w:type="dxa"/>
          </w:tcPr>
          <w:p w:rsidR="00E470D2" w:rsidRPr="00E470D2" w:rsidRDefault="00E470D2" w:rsidP="00E90A08">
            <w:pPr>
              <w:pStyle w:val="TableParagraph"/>
              <w:spacing w:before="23"/>
              <w:ind w:left="177"/>
              <w:rPr>
                <w:rFonts w:ascii="Times New Roman" w:hAnsi="Times New Roman" w:cs="Times New Roman"/>
                <w:sz w:val="24"/>
                <w:szCs w:val="24"/>
              </w:rPr>
            </w:pPr>
            <w:proofErr w:type="spellStart"/>
            <w:r w:rsidRPr="00E470D2">
              <w:rPr>
                <w:rFonts w:ascii="Times New Roman" w:hAnsi="Times New Roman" w:cs="Times New Roman"/>
                <w:color w:val="231F20"/>
                <w:sz w:val="24"/>
                <w:szCs w:val="24"/>
              </w:rPr>
              <w:t>Контролируемые</w:t>
            </w:r>
            <w:proofErr w:type="spellEnd"/>
            <w:r w:rsidRPr="00E470D2">
              <w:rPr>
                <w:rFonts w:ascii="Times New Roman" w:hAnsi="Times New Roman" w:cs="Times New Roman"/>
                <w:color w:val="231F20"/>
                <w:sz w:val="24"/>
                <w:szCs w:val="24"/>
              </w:rPr>
              <w:t xml:space="preserve"> </w:t>
            </w:r>
            <w:proofErr w:type="spellStart"/>
            <w:r w:rsidRPr="00E470D2">
              <w:rPr>
                <w:rFonts w:ascii="Times New Roman" w:hAnsi="Times New Roman" w:cs="Times New Roman"/>
                <w:color w:val="231F20"/>
                <w:sz w:val="24"/>
                <w:szCs w:val="24"/>
              </w:rPr>
              <w:t>Центры</w:t>
            </w:r>
            <w:proofErr w:type="spellEnd"/>
            <w:r w:rsidRPr="00E470D2">
              <w:rPr>
                <w:rFonts w:ascii="Times New Roman" w:hAnsi="Times New Roman" w:cs="Times New Roman"/>
                <w:color w:val="231F20"/>
                <w:sz w:val="24"/>
                <w:szCs w:val="24"/>
              </w:rPr>
              <w:t xml:space="preserve"> </w:t>
            </w:r>
            <w:r w:rsidRPr="00E470D2">
              <w:rPr>
                <w:rFonts w:ascii="Times New Roman" w:hAnsi="Times New Roman" w:cs="Times New Roman"/>
                <w:color w:val="231F20"/>
                <w:sz w:val="24"/>
                <w:szCs w:val="24"/>
                <w:lang w:val="ru-RU"/>
              </w:rPr>
              <w:t>П</w:t>
            </w:r>
            <w:proofErr w:type="spellStart"/>
            <w:r w:rsidRPr="00E470D2">
              <w:rPr>
                <w:rFonts w:ascii="Times New Roman" w:hAnsi="Times New Roman" w:cs="Times New Roman"/>
                <w:color w:val="231F20"/>
                <w:sz w:val="24"/>
                <w:szCs w:val="24"/>
              </w:rPr>
              <w:t>ринятия</w:t>
            </w:r>
            <w:proofErr w:type="spellEnd"/>
            <w:r w:rsidRPr="00E470D2">
              <w:rPr>
                <w:rFonts w:ascii="Times New Roman" w:hAnsi="Times New Roman" w:cs="Times New Roman"/>
                <w:color w:val="231F20"/>
                <w:sz w:val="24"/>
                <w:szCs w:val="24"/>
              </w:rPr>
              <w:t xml:space="preserve"> </w:t>
            </w:r>
            <w:r w:rsidRPr="00E470D2">
              <w:rPr>
                <w:rFonts w:ascii="Times New Roman" w:hAnsi="Times New Roman" w:cs="Times New Roman"/>
                <w:color w:val="231F20"/>
                <w:sz w:val="24"/>
                <w:szCs w:val="24"/>
                <w:lang w:val="ru-RU"/>
              </w:rPr>
              <w:t>Р</w:t>
            </w:r>
            <w:proofErr w:type="spellStart"/>
            <w:r w:rsidRPr="00E470D2">
              <w:rPr>
                <w:rFonts w:ascii="Times New Roman" w:hAnsi="Times New Roman" w:cs="Times New Roman"/>
                <w:color w:val="231F20"/>
                <w:sz w:val="24"/>
                <w:szCs w:val="24"/>
              </w:rPr>
              <w:t>ешений</w:t>
            </w:r>
            <w:proofErr w:type="spellEnd"/>
          </w:p>
        </w:tc>
        <w:tc>
          <w:tcPr>
            <w:tcW w:w="7170" w:type="dxa"/>
          </w:tcPr>
          <w:p w:rsidR="00E470D2" w:rsidRPr="00E470D2" w:rsidRDefault="00E470D2" w:rsidP="00E470D2">
            <w:pPr>
              <w:pStyle w:val="TableParagraph"/>
              <w:spacing w:before="23"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E470D2" w:rsidRPr="00E470D2" w:rsidRDefault="00E470D2" w:rsidP="00E470D2">
            <w:pPr>
              <w:pStyle w:val="TableParagraph"/>
              <w:spacing w:before="0"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Центры Принятия Решений, контролируемые данным Центром Принятия Решений.</w:t>
            </w:r>
          </w:p>
        </w:tc>
      </w:tr>
      <w:tr w:rsidR="00E470D2" w:rsidRPr="00E470D2" w:rsidTr="00E90A08">
        <w:trPr>
          <w:trHeight w:val="191"/>
        </w:trPr>
        <w:tc>
          <w:tcPr>
            <w:tcW w:w="2341" w:type="dxa"/>
          </w:tcPr>
          <w:p w:rsidR="00E470D2" w:rsidRPr="00E470D2" w:rsidRDefault="00E470D2" w:rsidP="00E90A08">
            <w:pPr>
              <w:pStyle w:val="TableParagraph"/>
              <w:ind w:left="177"/>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Закреплено за Центром Принятия Решений</w:t>
            </w:r>
          </w:p>
        </w:tc>
        <w:tc>
          <w:tcPr>
            <w:tcW w:w="7170" w:type="dxa"/>
          </w:tcPr>
          <w:p w:rsidR="00E470D2" w:rsidRPr="00E470D2" w:rsidRDefault="00E470D2"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E470D2" w:rsidRPr="00E470D2" w:rsidRDefault="00E470D2" w:rsidP="00E470D2">
            <w:pPr>
              <w:pStyle w:val="TableParagraph"/>
              <w:spacing w:before="0"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Центр Принятия Решений, который несет ответственность и имеет полномочия по данному Центру Принятия Решений.</w:t>
            </w:r>
          </w:p>
        </w:tc>
      </w:tr>
      <w:tr w:rsidR="00E470D2" w:rsidRPr="00E470D2" w:rsidTr="00E90A08">
        <w:trPr>
          <w:trHeight w:val="191"/>
        </w:trPr>
        <w:tc>
          <w:tcPr>
            <w:tcW w:w="2341" w:type="dxa"/>
          </w:tcPr>
          <w:p w:rsidR="00E470D2" w:rsidRPr="00E470D2" w:rsidRDefault="00E470D2" w:rsidP="00E90A08">
            <w:pPr>
              <w:pStyle w:val="TableParagraph"/>
              <w:ind w:left="177"/>
              <w:rPr>
                <w:rFonts w:ascii="Times New Roman" w:hAnsi="Times New Roman" w:cs="Times New Roman"/>
                <w:sz w:val="24"/>
                <w:szCs w:val="24"/>
              </w:rPr>
            </w:pPr>
            <w:proofErr w:type="spellStart"/>
            <w:r w:rsidRPr="00E470D2">
              <w:rPr>
                <w:rFonts w:ascii="Times New Roman" w:hAnsi="Times New Roman" w:cs="Times New Roman"/>
                <w:color w:val="231F20"/>
                <w:sz w:val="24"/>
                <w:szCs w:val="24"/>
              </w:rPr>
              <w:t>Закреплено</w:t>
            </w:r>
            <w:proofErr w:type="spellEnd"/>
            <w:r w:rsidRPr="00E470D2">
              <w:rPr>
                <w:rFonts w:ascii="Times New Roman" w:hAnsi="Times New Roman" w:cs="Times New Roman"/>
                <w:color w:val="231F20"/>
                <w:sz w:val="24"/>
                <w:szCs w:val="24"/>
              </w:rPr>
              <w:t xml:space="preserve"> </w:t>
            </w:r>
            <w:r w:rsidRPr="00E470D2">
              <w:rPr>
                <w:rFonts w:ascii="Times New Roman" w:hAnsi="Times New Roman" w:cs="Times New Roman"/>
                <w:color w:val="231F20"/>
                <w:sz w:val="24"/>
                <w:szCs w:val="24"/>
                <w:lang w:val="ru-RU"/>
              </w:rPr>
              <w:t xml:space="preserve">за Организационной Ролью </w:t>
            </w:r>
          </w:p>
        </w:tc>
        <w:tc>
          <w:tcPr>
            <w:tcW w:w="7170" w:type="dxa"/>
          </w:tcPr>
          <w:p w:rsidR="00E470D2" w:rsidRPr="00E470D2" w:rsidRDefault="00E470D2"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 xml:space="preserve">[&lt; </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E470D2" w:rsidRPr="00E470D2" w:rsidRDefault="00E470D2" w:rsidP="00E470D2">
            <w:pPr>
              <w:pStyle w:val="TableParagraph"/>
              <w:spacing w:before="0"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Организационная Роль, ответственная за Центр Принятия Решений.</w:t>
            </w:r>
          </w:p>
        </w:tc>
      </w:tr>
      <w:tr w:rsidR="00E470D2" w:rsidRPr="00E470D2" w:rsidTr="00E90A08">
        <w:trPr>
          <w:trHeight w:val="191"/>
        </w:trPr>
        <w:tc>
          <w:tcPr>
            <w:tcW w:w="2341" w:type="dxa"/>
          </w:tcPr>
          <w:p w:rsidR="00E470D2" w:rsidRPr="00E470D2" w:rsidRDefault="00E470D2" w:rsidP="00E90A08">
            <w:pPr>
              <w:pStyle w:val="TableParagraph"/>
              <w:ind w:left="177"/>
              <w:rPr>
                <w:rFonts w:ascii="Times New Roman" w:hAnsi="Times New Roman" w:cs="Times New Roman"/>
                <w:sz w:val="24"/>
                <w:szCs w:val="24"/>
              </w:rPr>
            </w:pPr>
            <w:proofErr w:type="spellStart"/>
            <w:r w:rsidRPr="00E470D2">
              <w:rPr>
                <w:rFonts w:ascii="Times New Roman" w:hAnsi="Times New Roman" w:cs="Times New Roman"/>
                <w:color w:val="231F20"/>
                <w:sz w:val="24"/>
                <w:szCs w:val="24"/>
              </w:rPr>
              <w:t>Закреплено</w:t>
            </w:r>
            <w:proofErr w:type="spellEnd"/>
            <w:r w:rsidRPr="00E470D2">
              <w:rPr>
                <w:rFonts w:ascii="Times New Roman" w:hAnsi="Times New Roman" w:cs="Times New Roman"/>
                <w:color w:val="231F20"/>
                <w:sz w:val="24"/>
                <w:szCs w:val="24"/>
              </w:rPr>
              <w:t xml:space="preserve"> </w:t>
            </w:r>
            <w:r w:rsidRPr="00E470D2">
              <w:rPr>
                <w:rFonts w:ascii="Times New Roman" w:hAnsi="Times New Roman" w:cs="Times New Roman"/>
                <w:color w:val="231F20"/>
                <w:sz w:val="24"/>
                <w:szCs w:val="24"/>
                <w:lang w:val="ru-RU"/>
              </w:rPr>
              <w:t xml:space="preserve">за Организационной Единицей </w:t>
            </w:r>
          </w:p>
        </w:tc>
        <w:tc>
          <w:tcPr>
            <w:tcW w:w="7170" w:type="dxa"/>
          </w:tcPr>
          <w:p w:rsidR="00E470D2" w:rsidRPr="00E470D2" w:rsidRDefault="00E470D2" w:rsidP="00E470D2">
            <w:pPr>
              <w:pStyle w:val="TableParagraph"/>
              <w:spacing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[&lt;</w:t>
            </w:r>
            <w:r w:rsidRPr="00E470D2">
              <w:rPr>
                <w:rFonts w:ascii="Times New Roman" w:hAnsi="Times New Roman" w:cs="Times New Roman"/>
                <w:color w:val="231F20"/>
                <w:sz w:val="24"/>
                <w:szCs w:val="24"/>
              </w:rPr>
              <w:t>identifier</w:t>
            </w:r>
            <w:r w:rsidRPr="00E470D2">
              <w:rPr>
                <w:rFonts w:ascii="Times New Roman" w:hAnsi="Times New Roman" w:cs="Times New Roman"/>
                <w:color w:val="231F20"/>
                <w:sz w:val="24"/>
                <w:szCs w:val="24"/>
                <w:lang w:val="ru-RU"/>
              </w:rPr>
              <w:t>&gt; '/' &lt;</w:t>
            </w:r>
            <w:r w:rsidRPr="00E470D2">
              <w:rPr>
                <w:rFonts w:ascii="Times New Roman" w:hAnsi="Times New Roman" w:cs="Times New Roman"/>
                <w:color w:val="231F20"/>
                <w:sz w:val="24"/>
                <w:szCs w:val="24"/>
              </w:rPr>
              <w:t>name</w:t>
            </w:r>
            <w:r w:rsidRPr="00E470D2">
              <w:rPr>
                <w:rFonts w:ascii="Times New Roman" w:hAnsi="Times New Roman" w:cs="Times New Roman"/>
                <w:color w:val="231F20"/>
                <w:sz w:val="24"/>
                <w:szCs w:val="24"/>
                <w:lang w:val="ru-RU"/>
              </w:rPr>
              <w:t>&gt;]+</w:t>
            </w:r>
          </w:p>
          <w:p w:rsidR="00E470D2" w:rsidRPr="00E470D2" w:rsidRDefault="00E470D2" w:rsidP="00E470D2">
            <w:pPr>
              <w:pStyle w:val="TableParagraph"/>
              <w:spacing w:before="0" w:line="227" w:lineRule="exact"/>
              <w:ind w:left="0"/>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Организационная Единиц</w:t>
            </w:r>
            <w:proofErr w:type="gramStart"/>
            <w:r w:rsidRPr="00E470D2">
              <w:rPr>
                <w:rFonts w:ascii="Times New Roman" w:hAnsi="Times New Roman" w:cs="Times New Roman"/>
                <w:color w:val="231F20"/>
                <w:sz w:val="24"/>
                <w:szCs w:val="24"/>
                <w:lang w:val="ru-RU"/>
              </w:rPr>
              <w:t>а(</w:t>
            </w:r>
            <w:proofErr w:type="gramEnd"/>
            <w:r w:rsidRPr="00E470D2">
              <w:rPr>
                <w:rFonts w:ascii="Times New Roman" w:hAnsi="Times New Roman" w:cs="Times New Roman"/>
                <w:color w:val="231F20"/>
                <w:sz w:val="24"/>
                <w:szCs w:val="24"/>
                <w:lang w:val="ru-RU"/>
              </w:rPr>
              <w:t>ы), за которой закреплен данный Центр Принятия Решений.</w:t>
            </w:r>
          </w:p>
        </w:tc>
      </w:tr>
    </w:tbl>
    <w:p w:rsidR="008056A8" w:rsidRPr="00312465"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p w:rsidR="00E470D2" w:rsidRPr="00E470D2" w:rsidRDefault="00E470D2" w:rsidP="006A3FE3">
      <w:pPr>
        <w:pStyle w:val="3"/>
        <w:keepNext w:val="0"/>
        <w:keepLines w:val="0"/>
        <w:numPr>
          <w:ilvl w:val="1"/>
          <w:numId w:val="9"/>
        </w:numPr>
        <w:tabs>
          <w:tab w:val="left" w:pos="1276"/>
        </w:tabs>
        <w:adjustRightInd/>
        <w:spacing w:before="0"/>
        <w:ind w:left="0" w:firstLine="567"/>
        <w:jc w:val="both"/>
        <w:rPr>
          <w:rFonts w:ascii="Times New Roman" w:hAnsi="Times New Roman" w:cs="Times New Roman"/>
        </w:rPr>
      </w:pPr>
      <w:r w:rsidRPr="00E470D2">
        <w:rPr>
          <w:rFonts w:ascii="Times New Roman" w:hAnsi="Times New Roman" w:cs="Times New Roman"/>
          <w:color w:val="231F20"/>
        </w:rPr>
        <w:t xml:space="preserve">Роль </w:t>
      </w:r>
    </w:p>
    <w:p w:rsidR="00E470D2" w:rsidRPr="00E470D2" w:rsidRDefault="00E470D2" w:rsidP="00E470D2">
      <w:pPr>
        <w:pStyle w:val="af"/>
        <w:tabs>
          <w:tab w:val="left" w:pos="1276"/>
        </w:tabs>
        <w:spacing w:before="10"/>
        <w:ind w:firstLine="567"/>
        <w:jc w:val="both"/>
        <w:rPr>
          <w:rFonts w:ascii="Times New Roman" w:hAnsi="Times New Roman" w:cs="Times New Roman"/>
          <w:b/>
          <w:sz w:val="24"/>
          <w:szCs w:val="24"/>
        </w:rPr>
      </w:pPr>
    </w:p>
    <w:p w:rsidR="00E470D2" w:rsidRPr="00E470D2" w:rsidRDefault="00E470D2" w:rsidP="006A3FE3">
      <w:pPr>
        <w:pStyle w:val="4"/>
        <w:keepNext w:val="0"/>
        <w:keepLines w:val="0"/>
        <w:numPr>
          <w:ilvl w:val="2"/>
          <w:numId w:val="9"/>
        </w:numPr>
        <w:tabs>
          <w:tab w:val="left" w:pos="1276"/>
        </w:tabs>
        <w:adjustRightInd/>
        <w:spacing w:before="0"/>
        <w:ind w:left="0" w:firstLine="567"/>
        <w:jc w:val="both"/>
        <w:rPr>
          <w:rFonts w:ascii="Times New Roman" w:hAnsi="Times New Roman" w:cs="Times New Roman"/>
          <w:i w:val="0"/>
        </w:rPr>
      </w:pPr>
      <w:r w:rsidRPr="00E470D2">
        <w:rPr>
          <w:rFonts w:ascii="Times New Roman" w:hAnsi="Times New Roman" w:cs="Times New Roman"/>
          <w:i w:val="0"/>
          <w:color w:val="231F20"/>
        </w:rPr>
        <w:t xml:space="preserve">Цель </w:t>
      </w:r>
    </w:p>
    <w:p w:rsidR="00E470D2" w:rsidRPr="00E470D2" w:rsidRDefault="00E470D2" w:rsidP="00E470D2">
      <w:pPr>
        <w:pStyle w:val="af"/>
        <w:ind w:firstLine="567"/>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Целью общей (абстрактной) конструкции Роль является представление ролей, которые играют люди или организационные сущности в поддержку или по отношению к другим конструкциям, таким как Бизнес-Процесс,  Деятельность Предприятия, Услуга и Ресурс. В качестве абстрактной конструкции только специализации конструкции Роль могут иметь экземпляры (см. 8.4).</w:t>
      </w:r>
    </w:p>
    <w:p w:rsidR="00E470D2" w:rsidRPr="00E470D2" w:rsidRDefault="00E470D2" w:rsidP="006A3FE3">
      <w:pPr>
        <w:pStyle w:val="4"/>
        <w:keepNext w:val="0"/>
        <w:keepLines w:val="0"/>
        <w:numPr>
          <w:ilvl w:val="2"/>
          <w:numId w:val="9"/>
        </w:numPr>
        <w:tabs>
          <w:tab w:val="left" w:pos="1276"/>
        </w:tabs>
        <w:adjustRightInd/>
        <w:spacing w:before="0"/>
        <w:ind w:left="0" w:firstLine="567"/>
        <w:jc w:val="both"/>
        <w:rPr>
          <w:rFonts w:ascii="Times New Roman" w:hAnsi="Times New Roman" w:cs="Times New Roman"/>
          <w:i w:val="0"/>
        </w:rPr>
      </w:pPr>
      <w:r w:rsidRPr="00E470D2">
        <w:rPr>
          <w:rFonts w:ascii="Times New Roman" w:hAnsi="Times New Roman" w:cs="Times New Roman"/>
          <w:i w:val="0"/>
          <w:color w:val="231F20"/>
        </w:rPr>
        <w:t xml:space="preserve">Описание </w:t>
      </w:r>
    </w:p>
    <w:p w:rsidR="00E470D2" w:rsidRPr="00E470D2" w:rsidRDefault="00E470D2" w:rsidP="00E470D2">
      <w:pPr>
        <w:pStyle w:val="af"/>
        <w:ind w:firstLine="567"/>
        <w:jc w:val="both"/>
        <w:rPr>
          <w:rFonts w:ascii="Times New Roman" w:hAnsi="Times New Roman" w:cs="Times New Roman"/>
          <w:sz w:val="24"/>
          <w:szCs w:val="24"/>
          <w:lang w:val="ru-RU"/>
        </w:rPr>
      </w:pPr>
      <w:r w:rsidRPr="00E470D2">
        <w:rPr>
          <w:rFonts w:ascii="Times New Roman" w:hAnsi="Times New Roman" w:cs="Times New Roman"/>
          <w:color w:val="231F20"/>
          <w:sz w:val="24"/>
          <w:szCs w:val="24"/>
          <w:lang w:val="ru-RU"/>
        </w:rPr>
        <w:t>Конструкция Роль описывает общие, типичные или характерные функции для ранних фаз жизненного цикла моделирования, выполняемые сущностями, которым придается больше специфичности через специализацию на более поздних фазах жизненного цикла моделирования. Одна и та же сущность может иметь различные роли в различных контекстах, которые могут пересекаться во времени и месте, а также в разное время на протяжении ее жизненного цикла.</w:t>
      </w:r>
    </w:p>
    <w:p w:rsidR="00E470D2" w:rsidRPr="00E470D2" w:rsidRDefault="00E470D2" w:rsidP="00E470D2">
      <w:pPr>
        <w:pStyle w:val="af1"/>
        <w:tabs>
          <w:tab w:val="left" w:pos="1400"/>
        </w:tabs>
        <w:ind w:left="567" w:firstLine="0"/>
        <w:jc w:val="both"/>
        <w:rPr>
          <w:rFonts w:ascii="Times New Roman" w:hAnsi="Times New Roman" w:cs="Times New Roman"/>
          <w:color w:val="231F20"/>
          <w:spacing w:val="2"/>
          <w:sz w:val="24"/>
          <w:szCs w:val="24"/>
          <w:lang w:val="ru-RU"/>
        </w:rPr>
      </w:pPr>
      <w:r w:rsidRPr="00E470D2">
        <w:rPr>
          <w:rFonts w:ascii="Times New Roman" w:hAnsi="Times New Roman" w:cs="Times New Roman"/>
          <w:b/>
          <w:i/>
          <w:color w:val="231F20"/>
          <w:spacing w:val="2"/>
          <w:sz w:val="24"/>
          <w:szCs w:val="24"/>
          <w:lang w:val="ru-RU"/>
        </w:rPr>
        <w:t>Примеры</w:t>
      </w:r>
      <w:r>
        <w:rPr>
          <w:rFonts w:ascii="Times New Roman" w:hAnsi="Times New Roman" w:cs="Times New Roman"/>
          <w:color w:val="231F20"/>
          <w:spacing w:val="2"/>
          <w:sz w:val="24"/>
          <w:szCs w:val="24"/>
          <w:lang w:val="ru-RU"/>
        </w:rPr>
        <w:t xml:space="preserve"> –</w:t>
      </w:r>
      <w:r w:rsidRPr="00E470D2">
        <w:rPr>
          <w:rFonts w:ascii="Times New Roman" w:hAnsi="Times New Roman" w:cs="Times New Roman"/>
          <w:color w:val="231F20"/>
          <w:spacing w:val="2"/>
          <w:sz w:val="24"/>
          <w:szCs w:val="24"/>
          <w:lang w:val="ru-RU"/>
        </w:rPr>
        <w:t xml:space="preserve"> Различные</w:t>
      </w:r>
      <w:r>
        <w:rPr>
          <w:rFonts w:ascii="Times New Roman" w:hAnsi="Times New Roman" w:cs="Times New Roman"/>
          <w:color w:val="231F20"/>
          <w:spacing w:val="2"/>
          <w:sz w:val="24"/>
          <w:szCs w:val="24"/>
          <w:lang w:val="ru-RU"/>
        </w:rPr>
        <w:t xml:space="preserve"> </w:t>
      </w:r>
      <w:r w:rsidRPr="00E470D2">
        <w:rPr>
          <w:rFonts w:ascii="Times New Roman" w:hAnsi="Times New Roman" w:cs="Times New Roman"/>
          <w:color w:val="231F20"/>
          <w:spacing w:val="2"/>
          <w:sz w:val="24"/>
          <w:szCs w:val="24"/>
          <w:lang w:val="ru-RU"/>
        </w:rPr>
        <w:t>роли и контексты включают:</w:t>
      </w:r>
    </w:p>
    <w:p w:rsidR="00E470D2" w:rsidRPr="00E470D2" w:rsidRDefault="00E470D2" w:rsidP="00E470D2">
      <w:pPr>
        <w:pStyle w:val="af1"/>
        <w:tabs>
          <w:tab w:val="left" w:pos="1400"/>
        </w:tabs>
        <w:ind w:left="0" w:firstLine="567"/>
        <w:jc w:val="both"/>
        <w:rPr>
          <w:rFonts w:ascii="Times New Roman" w:hAnsi="Times New Roman" w:cs="Times New Roman"/>
          <w:color w:val="231F20"/>
          <w:spacing w:val="2"/>
          <w:sz w:val="24"/>
          <w:szCs w:val="24"/>
          <w:lang w:val="ru-RU"/>
        </w:rPr>
      </w:pPr>
      <w:r>
        <w:rPr>
          <w:rFonts w:ascii="Times New Roman" w:hAnsi="Times New Roman" w:cs="Times New Roman"/>
          <w:color w:val="231F20"/>
          <w:spacing w:val="2"/>
          <w:sz w:val="24"/>
          <w:szCs w:val="24"/>
          <w:lang w:val="ru-RU"/>
        </w:rPr>
        <w:t xml:space="preserve">- </w:t>
      </w:r>
      <w:r w:rsidRPr="00E470D2">
        <w:rPr>
          <w:rFonts w:ascii="Times New Roman" w:hAnsi="Times New Roman" w:cs="Times New Roman"/>
          <w:color w:val="231F20"/>
          <w:spacing w:val="2"/>
          <w:sz w:val="24"/>
          <w:szCs w:val="24"/>
          <w:lang w:val="ru-RU"/>
        </w:rPr>
        <w:t xml:space="preserve">в отношении человеческих ресурсов сотрудник, в свою очередь, может быть подчиненным в структуре данной организации, руководителем других сотрудников в той же структуре и внешним консультантом по совместительству в структуре другой </w:t>
      </w:r>
      <w:r w:rsidRPr="00E470D2">
        <w:rPr>
          <w:rFonts w:ascii="Times New Roman" w:hAnsi="Times New Roman" w:cs="Times New Roman"/>
          <w:color w:val="231F20"/>
          <w:spacing w:val="2"/>
          <w:sz w:val="24"/>
          <w:szCs w:val="24"/>
          <w:lang w:val="ru-RU"/>
        </w:rPr>
        <w:lastRenderedPageBreak/>
        <w:t>организации; этот человек может предоставить различные наборы способностей, когда он или она выполняет свои различные роли;</w:t>
      </w:r>
    </w:p>
    <w:p w:rsidR="00E470D2" w:rsidRPr="00E470D2" w:rsidRDefault="00E470D2" w:rsidP="00E470D2">
      <w:pPr>
        <w:pStyle w:val="af1"/>
        <w:tabs>
          <w:tab w:val="left" w:pos="1400"/>
        </w:tabs>
        <w:ind w:left="0" w:firstLine="567"/>
        <w:jc w:val="both"/>
        <w:rPr>
          <w:rFonts w:ascii="Times New Roman" w:hAnsi="Times New Roman" w:cs="Times New Roman"/>
          <w:color w:val="231F20"/>
          <w:sz w:val="24"/>
          <w:szCs w:val="24"/>
        </w:rPr>
      </w:pPr>
      <w:r>
        <w:rPr>
          <w:rFonts w:ascii="Times New Roman" w:hAnsi="Times New Roman" w:cs="Times New Roman"/>
          <w:color w:val="231F20"/>
          <w:spacing w:val="2"/>
          <w:sz w:val="24"/>
          <w:szCs w:val="24"/>
          <w:lang w:val="ru-RU"/>
        </w:rPr>
        <w:t xml:space="preserve">- </w:t>
      </w:r>
      <w:r w:rsidRPr="00E470D2">
        <w:rPr>
          <w:rFonts w:ascii="Times New Roman" w:hAnsi="Times New Roman" w:cs="Times New Roman"/>
          <w:color w:val="231F20"/>
          <w:spacing w:val="2"/>
          <w:sz w:val="24"/>
          <w:szCs w:val="24"/>
          <w:lang w:val="ru-RU"/>
        </w:rPr>
        <w:t>для организационной сущности предприятие может быть одним или нескольким из Партнеров по Сотрудничеству в сотрудничестве, пользователем Услуги, связанной с функциональностью Услуги</w:t>
      </w:r>
      <w:r w:rsidRPr="00E470D2">
        <w:rPr>
          <w:rFonts w:ascii="Times New Roman" w:hAnsi="Times New Roman" w:cs="Times New Roman"/>
          <w:color w:val="231F20"/>
          <w:spacing w:val="2"/>
          <w:sz w:val="24"/>
          <w:szCs w:val="24"/>
        </w:rPr>
        <w:t xml:space="preserve">, </w:t>
      </w:r>
      <w:proofErr w:type="spellStart"/>
      <w:r w:rsidRPr="00E470D2">
        <w:rPr>
          <w:rFonts w:ascii="Times New Roman" w:hAnsi="Times New Roman" w:cs="Times New Roman"/>
          <w:color w:val="231F20"/>
          <w:spacing w:val="2"/>
          <w:sz w:val="24"/>
          <w:szCs w:val="24"/>
        </w:rPr>
        <w:t>или</w:t>
      </w:r>
      <w:proofErr w:type="spellEnd"/>
      <w:r w:rsidRPr="00E470D2">
        <w:rPr>
          <w:rFonts w:ascii="Times New Roman" w:hAnsi="Times New Roman" w:cs="Times New Roman"/>
          <w:color w:val="231F20"/>
          <w:spacing w:val="2"/>
          <w:sz w:val="24"/>
          <w:szCs w:val="24"/>
        </w:rPr>
        <w:t xml:space="preserve"> </w:t>
      </w:r>
      <w:proofErr w:type="spellStart"/>
      <w:r w:rsidRPr="00E470D2">
        <w:rPr>
          <w:rFonts w:ascii="Times New Roman" w:hAnsi="Times New Roman" w:cs="Times New Roman"/>
          <w:color w:val="231F20"/>
          <w:spacing w:val="2"/>
          <w:sz w:val="24"/>
          <w:szCs w:val="24"/>
        </w:rPr>
        <w:t>Совместным</w:t>
      </w:r>
      <w:proofErr w:type="spellEnd"/>
      <w:r w:rsidRPr="00E470D2">
        <w:rPr>
          <w:rFonts w:ascii="Times New Roman" w:hAnsi="Times New Roman" w:cs="Times New Roman"/>
          <w:color w:val="231F20"/>
          <w:spacing w:val="2"/>
          <w:sz w:val="24"/>
          <w:szCs w:val="24"/>
        </w:rPr>
        <w:t xml:space="preserve"> </w:t>
      </w:r>
      <w:proofErr w:type="spellStart"/>
      <w:r w:rsidRPr="00E470D2">
        <w:rPr>
          <w:rFonts w:ascii="Times New Roman" w:hAnsi="Times New Roman" w:cs="Times New Roman"/>
          <w:color w:val="231F20"/>
          <w:spacing w:val="2"/>
          <w:sz w:val="24"/>
          <w:szCs w:val="24"/>
        </w:rPr>
        <w:t>поставщиком</w:t>
      </w:r>
      <w:proofErr w:type="spellEnd"/>
      <w:r w:rsidRPr="00E470D2">
        <w:rPr>
          <w:rFonts w:ascii="Times New Roman" w:hAnsi="Times New Roman" w:cs="Times New Roman"/>
          <w:color w:val="231F20"/>
          <w:spacing w:val="2"/>
          <w:sz w:val="24"/>
          <w:szCs w:val="24"/>
        </w:rPr>
        <w:t xml:space="preserve"> </w:t>
      </w:r>
      <w:proofErr w:type="spellStart"/>
      <w:r w:rsidRPr="00E470D2">
        <w:rPr>
          <w:rFonts w:ascii="Times New Roman" w:hAnsi="Times New Roman" w:cs="Times New Roman"/>
          <w:color w:val="231F20"/>
          <w:spacing w:val="2"/>
          <w:sz w:val="24"/>
          <w:szCs w:val="24"/>
        </w:rPr>
        <w:t>ресурсов</w:t>
      </w:r>
      <w:proofErr w:type="spellEnd"/>
      <w:r w:rsidRPr="00E470D2">
        <w:rPr>
          <w:rFonts w:ascii="Times New Roman" w:hAnsi="Times New Roman" w:cs="Times New Roman"/>
          <w:color w:val="231F20"/>
          <w:spacing w:val="2"/>
          <w:sz w:val="24"/>
          <w:szCs w:val="24"/>
        </w:rPr>
        <w:t xml:space="preserve"> </w:t>
      </w:r>
      <w:proofErr w:type="spellStart"/>
      <w:r w:rsidRPr="00E470D2">
        <w:rPr>
          <w:rFonts w:ascii="Times New Roman" w:hAnsi="Times New Roman" w:cs="Times New Roman"/>
          <w:color w:val="231F20"/>
          <w:spacing w:val="2"/>
          <w:sz w:val="24"/>
          <w:szCs w:val="24"/>
        </w:rPr>
        <w:t>для</w:t>
      </w:r>
      <w:proofErr w:type="spellEnd"/>
      <w:r w:rsidRPr="00E470D2">
        <w:rPr>
          <w:rFonts w:ascii="Times New Roman" w:hAnsi="Times New Roman" w:cs="Times New Roman"/>
          <w:color w:val="231F20"/>
          <w:spacing w:val="2"/>
          <w:sz w:val="24"/>
          <w:szCs w:val="24"/>
        </w:rPr>
        <w:t xml:space="preserve"> </w:t>
      </w:r>
      <w:proofErr w:type="spellStart"/>
      <w:r w:rsidRPr="00E470D2">
        <w:rPr>
          <w:rFonts w:ascii="Times New Roman" w:hAnsi="Times New Roman" w:cs="Times New Roman"/>
          <w:color w:val="231F20"/>
          <w:spacing w:val="2"/>
          <w:sz w:val="24"/>
          <w:szCs w:val="24"/>
        </w:rPr>
        <w:t>этой</w:t>
      </w:r>
      <w:proofErr w:type="spellEnd"/>
      <w:r w:rsidRPr="00E470D2">
        <w:rPr>
          <w:rFonts w:ascii="Times New Roman" w:hAnsi="Times New Roman" w:cs="Times New Roman"/>
          <w:color w:val="231F20"/>
          <w:spacing w:val="2"/>
          <w:sz w:val="24"/>
          <w:szCs w:val="24"/>
        </w:rPr>
        <w:t xml:space="preserve"> </w:t>
      </w:r>
      <w:proofErr w:type="spellStart"/>
      <w:r w:rsidRPr="00E470D2">
        <w:rPr>
          <w:rFonts w:ascii="Times New Roman" w:hAnsi="Times New Roman" w:cs="Times New Roman"/>
          <w:color w:val="231F20"/>
          <w:spacing w:val="2"/>
          <w:sz w:val="24"/>
          <w:szCs w:val="24"/>
        </w:rPr>
        <w:t>услуги</w:t>
      </w:r>
      <w:proofErr w:type="spellEnd"/>
      <w:r w:rsidRPr="00E470D2">
        <w:rPr>
          <w:rFonts w:ascii="Times New Roman" w:hAnsi="Times New Roman" w:cs="Times New Roman"/>
          <w:color w:val="231F20"/>
          <w:spacing w:val="2"/>
          <w:sz w:val="24"/>
          <w:szCs w:val="24"/>
        </w:rPr>
        <w:t>.</w:t>
      </w:r>
    </w:p>
    <w:p w:rsidR="00E470D2" w:rsidRPr="00E470D2" w:rsidRDefault="00E470D2" w:rsidP="006A3FE3">
      <w:pPr>
        <w:pStyle w:val="4"/>
        <w:keepNext w:val="0"/>
        <w:keepLines w:val="0"/>
        <w:numPr>
          <w:ilvl w:val="2"/>
          <w:numId w:val="9"/>
        </w:numPr>
        <w:adjustRightInd/>
        <w:spacing w:before="0"/>
        <w:ind w:left="0" w:firstLine="567"/>
        <w:jc w:val="both"/>
        <w:rPr>
          <w:rFonts w:ascii="Times New Roman" w:hAnsi="Times New Roman" w:cs="Times New Roman"/>
          <w:i w:val="0"/>
        </w:rPr>
      </w:pPr>
      <w:r w:rsidRPr="00E470D2">
        <w:rPr>
          <w:rFonts w:ascii="Times New Roman" w:hAnsi="Times New Roman" w:cs="Times New Roman"/>
          <w:i w:val="0"/>
          <w:color w:val="231F20"/>
        </w:rPr>
        <w:t xml:space="preserve">Применение </w:t>
      </w:r>
    </w:p>
    <w:p w:rsidR="00E470D2" w:rsidRPr="00E470D2" w:rsidRDefault="00E470D2" w:rsidP="00E470D2">
      <w:pPr>
        <w:tabs>
          <w:tab w:val="left" w:pos="1400"/>
        </w:tabs>
        <w:ind w:firstLine="567"/>
        <w:jc w:val="both"/>
        <w:rPr>
          <w:rFonts w:ascii="Times New Roman" w:hAnsi="Times New Roman" w:cs="Times New Roman"/>
          <w:color w:val="231F20"/>
        </w:rPr>
      </w:pPr>
      <w:r w:rsidRPr="00E470D2">
        <w:rPr>
          <w:rFonts w:ascii="Times New Roman" w:hAnsi="Times New Roman" w:cs="Times New Roman"/>
          <w:color w:val="231F20"/>
        </w:rPr>
        <w:t>Различные роли, описанные выше, представлены следующими специализациями Роли в 8.4:</w:t>
      </w:r>
    </w:p>
    <w:p w:rsidR="00E470D2" w:rsidRPr="005B3211" w:rsidRDefault="005B3211" w:rsidP="005B3211">
      <w:pPr>
        <w:pStyle w:val="af1"/>
        <w:tabs>
          <w:tab w:val="left" w:pos="1400"/>
        </w:tabs>
        <w:ind w:left="0" w:firstLine="567"/>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00E470D2" w:rsidRPr="005B3211">
        <w:rPr>
          <w:rFonts w:ascii="Times New Roman" w:hAnsi="Times New Roman" w:cs="Times New Roman"/>
          <w:color w:val="231F20"/>
          <w:sz w:val="24"/>
          <w:szCs w:val="24"/>
          <w:lang w:val="ru-RU"/>
        </w:rPr>
        <w:t xml:space="preserve">Организационная </w:t>
      </w:r>
      <w:r w:rsidR="00E470D2" w:rsidRPr="00E470D2">
        <w:rPr>
          <w:rFonts w:ascii="Times New Roman" w:hAnsi="Times New Roman" w:cs="Times New Roman"/>
          <w:color w:val="231F20"/>
          <w:sz w:val="24"/>
          <w:szCs w:val="24"/>
          <w:lang w:val="ru-RU"/>
        </w:rPr>
        <w:t>Ро</w:t>
      </w:r>
      <w:r w:rsidR="00E470D2" w:rsidRPr="005B3211">
        <w:rPr>
          <w:rFonts w:ascii="Times New Roman" w:hAnsi="Times New Roman" w:cs="Times New Roman"/>
          <w:color w:val="231F20"/>
          <w:sz w:val="24"/>
          <w:szCs w:val="24"/>
          <w:lang w:val="ru-RU"/>
        </w:rPr>
        <w:t>ль</w:t>
      </w:r>
      <w:r>
        <w:rPr>
          <w:rFonts w:ascii="Times New Roman" w:hAnsi="Times New Roman" w:cs="Times New Roman"/>
          <w:color w:val="231F20"/>
          <w:sz w:val="24"/>
          <w:szCs w:val="24"/>
          <w:lang w:val="ru-RU"/>
        </w:rPr>
        <w:t>;</w:t>
      </w:r>
    </w:p>
    <w:p w:rsidR="00E470D2" w:rsidRPr="005B3211" w:rsidRDefault="005B3211" w:rsidP="005B3211">
      <w:pPr>
        <w:pStyle w:val="af1"/>
        <w:tabs>
          <w:tab w:val="left" w:pos="1400"/>
        </w:tabs>
        <w:ind w:left="0" w:firstLine="567"/>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00E470D2" w:rsidRPr="005B3211">
        <w:rPr>
          <w:rFonts w:ascii="Times New Roman" w:hAnsi="Times New Roman" w:cs="Times New Roman"/>
          <w:color w:val="231F20"/>
          <w:sz w:val="24"/>
          <w:szCs w:val="24"/>
          <w:lang w:val="ru-RU"/>
        </w:rPr>
        <w:t>Опера</w:t>
      </w:r>
      <w:r w:rsidR="00E470D2" w:rsidRPr="00E470D2">
        <w:rPr>
          <w:rFonts w:ascii="Times New Roman" w:hAnsi="Times New Roman" w:cs="Times New Roman"/>
          <w:color w:val="231F20"/>
          <w:sz w:val="24"/>
          <w:szCs w:val="24"/>
          <w:lang w:val="ru-RU"/>
        </w:rPr>
        <w:t xml:space="preserve">ционная </w:t>
      </w:r>
      <w:r w:rsidR="00E470D2" w:rsidRPr="005B3211">
        <w:rPr>
          <w:rFonts w:ascii="Times New Roman" w:hAnsi="Times New Roman" w:cs="Times New Roman"/>
          <w:color w:val="231F20"/>
          <w:sz w:val="24"/>
          <w:szCs w:val="24"/>
          <w:lang w:val="ru-RU"/>
        </w:rPr>
        <w:t xml:space="preserve"> </w:t>
      </w:r>
      <w:r w:rsidR="00E470D2" w:rsidRPr="00E470D2">
        <w:rPr>
          <w:rFonts w:ascii="Times New Roman" w:hAnsi="Times New Roman" w:cs="Times New Roman"/>
          <w:color w:val="231F20"/>
          <w:sz w:val="24"/>
          <w:szCs w:val="24"/>
          <w:lang w:val="ru-RU"/>
        </w:rPr>
        <w:t>Р</w:t>
      </w:r>
      <w:r w:rsidR="00E470D2" w:rsidRPr="005B3211">
        <w:rPr>
          <w:rFonts w:ascii="Times New Roman" w:hAnsi="Times New Roman" w:cs="Times New Roman"/>
          <w:color w:val="231F20"/>
          <w:sz w:val="24"/>
          <w:szCs w:val="24"/>
          <w:lang w:val="ru-RU"/>
        </w:rPr>
        <w:t>оль</w:t>
      </w:r>
      <w:r>
        <w:rPr>
          <w:rFonts w:ascii="Times New Roman" w:hAnsi="Times New Roman" w:cs="Times New Roman"/>
          <w:color w:val="231F20"/>
          <w:sz w:val="24"/>
          <w:szCs w:val="24"/>
          <w:lang w:val="ru-RU"/>
        </w:rPr>
        <w:t>;</w:t>
      </w:r>
    </w:p>
    <w:p w:rsidR="00E470D2" w:rsidRPr="005B3211" w:rsidRDefault="005B3211" w:rsidP="005B3211">
      <w:pPr>
        <w:pStyle w:val="af1"/>
        <w:tabs>
          <w:tab w:val="left" w:pos="1400"/>
        </w:tabs>
        <w:ind w:left="0" w:firstLine="567"/>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00E470D2" w:rsidRPr="00E470D2">
        <w:rPr>
          <w:rFonts w:ascii="Times New Roman" w:hAnsi="Times New Roman" w:cs="Times New Roman"/>
          <w:color w:val="231F20"/>
          <w:sz w:val="24"/>
          <w:szCs w:val="24"/>
          <w:lang w:val="ru-RU"/>
        </w:rPr>
        <w:t xml:space="preserve">Персональный </w:t>
      </w:r>
      <w:r>
        <w:rPr>
          <w:rFonts w:ascii="Times New Roman" w:hAnsi="Times New Roman" w:cs="Times New Roman"/>
          <w:color w:val="231F20"/>
          <w:sz w:val="24"/>
          <w:szCs w:val="24"/>
          <w:lang w:val="ru-RU"/>
        </w:rPr>
        <w:t>Профиль;</w:t>
      </w:r>
    </w:p>
    <w:p w:rsidR="00E470D2" w:rsidRPr="005B3211" w:rsidRDefault="005B3211" w:rsidP="005B3211">
      <w:pPr>
        <w:pStyle w:val="af1"/>
        <w:tabs>
          <w:tab w:val="left" w:pos="1400"/>
        </w:tabs>
        <w:ind w:left="0" w:firstLine="567"/>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00E470D2" w:rsidRPr="005B3211">
        <w:rPr>
          <w:rFonts w:ascii="Times New Roman" w:hAnsi="Times New Roman" w:cs="Times New Roman"/>
          <w:color w:val="231F20"/>
          <w:sz w:val="24"/>
          <w:szCs w:val="24"/>
          <w:lang w:val="ru-RU"/>
        </w:rPr>
        <w:t xml:space="preserve">Сотрудничающий </w:t>
      </w:r>
      <w:r w:rsidR="00E470D2" w:rsidRPr="00E470D2">
        <w:rPr>
          <w:rFonts w:ascii="Times New Roman" w:hAnsi="Times New Roman" w:cs="Times New Roman"/>
          <w:color w:val="231F20"/>
          <w:sz w:val="24"/>
          <w:szCs w:val="24"/>
          <w:lang w:val="ru-RU"/>
        </w:rPr>
        <w:t>П</w:t>
      </w:r>
      <w:r w:rsidR="00E470D2" w:rsidRPr="005B3211">
        <w:rPr>
          <w:rFonts w:ascii="Times New Roman" w:hAnsi="Times New Roman" w:cs="Times New Roman"/>
          <w:color w:val="231F20"/>
          <w:sz w:val="24"/>
          <w:szCs w:val="24"/>
          <w:lang w:val="ru-RU"/>
        </w:rPr>
        <w:t>артнер</w:t>
      </w:r>
      <w:r>
        <w:rPr>
          <w:rFonts w:ascii="Times New Roman" w:hAnsi="Times New Roman" w:cs="Times New Roman"/>
          <w:color w:val="231F20"/>
          <w:sz w:val="24"/>
          <w:szCs w:val="24"/>
          <w:lang w:val="ru-RU"/>
        </w:rPr>
        <w:t>;</w:t>
      </w:r>
    </w:p>
    <w:p w:rsidR="00E470D2" w:rsidRPr="00E470D2" w:rsidRDefault="005B3211" w:rsidP="00237FDA">
      <w:pPr>
        <w:pStyle w:val="af1"/>
        <w:ind w:left="0" w:firstLine="567"/>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00E470D2" w:rsidRPr="00E470D2">
        <w:rPr>
          <w:rFonts w:ascii="Times New Roman" w:hAnsi="Times New Roman" w:cs="Times New Roman"/>
          <w:color w:val="231F20"/>
          <w:sz w:val="24"/>
          <w:szCs w:val="24"/>
          <w:lang w:val="ru-RU"/>
        </w:rPr>
        <w:t xml:space="preserve">Заинтересованная сторона (далее специализируется на Пользователя </w:t>
      </w:r>
      <w:r>
        <w:rPr>
          <w:rFonts w:ascii="Times New Roman" w:hAnsi="Times New Roman" w:cs="Times New Roman"/>
          <w:color w:val="231F20"/>
          <w:sz w:val="24"/>
          <w:szCs w:val="24"/>
          <w:lang w:val="ru-RU"/>
        </w:rPr>
        <w:t xml:space="preserve">                         </w:t>
      </w:r>
      <w:r w:rsidR="00E470D2" w:rsidRPr="00E470D2">
        <w:rPr>
          <w:rFonts w:ascii="Times New Roman" w:hAnsi="Times New Roman" w:cs="Times New Roman"/>
          <w:color w:val="231F20"/>
          <w:sz w:val="24"/>
          <w:szCs w:val="24"/>
          <w:lang w:val="ru-RU"/>
        </w:rPr>
        <w:t>и Со-провайдера)</w:t>
      </w:r>
      <w:r>
        <w:rPr>
          <w:rFonts w:ascii="Times New Roman" w:hAnsi="Times New Roman" w:cs="Times New Roman"/>
          <w:color w:val="231F20"/>
          <w:sz w:val="24"/>
          <w:szCs w:val="24"/>
          <w:lang w:val="ru-RU"/>
        </w:rPr>
        <w:t>.</w:t>
      </w:r>
    </w:p>
    <w:p w:rsidR="00E470D2" w:rsidRPr="00237FDA" w:rsidRDefault="00E470D2" w:rsidP="006A3FE3">
      <w:pPr>
        <w:pStyle w:val="4"/>
        <w:keepNext w:val="0"/>
        <w:keepLines w:val="0"/>
        <w:numPr>
          <w:ilvl w:val="2"/>
          <w:numId w:val="9"/>
        </w:numPr>
        <w:tabs>
          <w:tab w:val="left" w:pos="1276"/>
        </w:tabs>
        <w:adjustRightInd/>
        <w:spacing w:before="0"/>
        <w:ind w:left="0" w:firstLine="567"/>
        <w:jc w:val="both"/>
        <w:rPr>
          <w:rFonts w:ascii="Times New Roman" w:hAnsi="Times New Roman" w:cs="Times New Roman"/>
          <w:i w:val="0"/>
        </w:rPr>
      </w:pPr>
      <w:r w:rsidRPr="00237FDA">
        <w:rPr>
          <w:rFonts w:ascii="Times New Roman" w:hAnsi="Times New Roman" w:cs="Times New Roman"/>
          <w:i w:val="0"/>
          <w:color w:val="231F20"/>
        </w:rPr>
        <w:t xml:space="preserve">Шаблон конструкции Роль </w:t>
      </w:r>
    </w:p>
    <w:p w:rsidR="00E470D2" w:rsidRPr="00E470D2" w:rsidRDefault="00E470D2" w:rsidP="00E470D2">
      <w:pPr>
        <w:pStyle w:val="af"/>
        <w:ind w:firstLine="567"/>
        <w:jc w:val="both"/>
        <w:rPr>
          <w:rFonts w:ascii="Times New Roman" w:hAnsi="Times New Roman" w:cs="Times New Roman"/>
          <w:b/>
          <w:sz w:val="24"/>
          <w:szCs w:val="24"/>
        </w:rPr>
      </w:pPr>
    </w:p>
    <w:p w:rsidR="00E470D2" w:rsidRDefault="00E470D2" w:rsidP="00237FDA">
      <w:pPr>
        <w:ind w:firstLine="567"/>
        <w:jc w:val="center"/>
        <w:rPr>
          <w:b/>
        </w:rPr>
      </w:pPr>
      <w:r w:rsidRPr="00E470D2">
        <w:rPr>
          <w:rFonts w:ascii="Times New Roman" w:hAnsi="Times New Roman" w:cs="Times New Roman"/>
          <w:b/>
          <w:color w:val="231F20"/>
        </w:rPr>
        <w:t>Таблица 10 — Шаблон конструкции Роль</w:t>
      </w:r>
    </w:p>
    <w:p w:rsidR="008056A8" w:rsidRPr="00312465" w:rsidRDefault="008056A8" w:rsidP="00E470D2">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Ind w:w="108" w:type="dxa"/>
        <w:tblLook w:val="04A0" w:firstRow="1" w:lastRow="0" w:firstColumn="1" w:lastColumn="0" w:noHBand="0" w:noVBand="1"/>
      </w:tblPr>
      <w:tblGrid>
        <w:gridCol w:w="2341"/>
        <w:gridCol w:w="7170"/>
      </w:tblGrid>
      <w:tr w:rsidR="00237FDA" w:rsidRPr="00AE2384" w:rsidTr="00E90A08">
        <w:trPr>
          <w:trHeight w:val="299"/>
        </w:trPr>
        <w:tc>
          <w:tcPr>
            <w:tcW w:w="2341" w:type="dxa"/>
            <w:tcBorders>
              <w:bottom w:val="double" w:sz="4" w:space="0" w:color="auto"/>
            </w:tcBorders>
            <w:vAlign w:val="center"/>
          </w:tcPr>
          <w:p w:rsidR="00237FDA" w:rsidRPr="00AE2384" w:rsidRDefault="00237FDA" w:rsidP="00E90A08">
            <w:pPr>
              <w:pStyle w:val="11"/>
              <w:shd w:val="clear" w:color="auto" w:fill="auto"/>
              <w:ind w:firstLine="34"/>
              <w:rPr>
                <w:sz w:val="24"/>
                <w:szCs w:val="24"/>
              </w:rPr>
            </w:pPr>
            <w:r w:rsidRPr="00AE2384">
              <w:rPr>
                <w:sz w:val="24"/>
                <w:szCs w:val="24"/>
              </w:rPr>
              <w:t>Заголовок</w:t>
            </w:r>
          </w:p>
        </w:tc>
        <w:tc>
          <w:tcPr>
            <w:tcW w:w="7170" w:type="dxa"/>
            <w:tcBorders>
              <w:bottom w:val="double" w:sz="4" w:space="0" w:color="auto"/>
            </w:tcBorders>
            <w:vAlign w:val="center"/>
          </w:tcPr>
          <w:p w:rsidR="00237FDA" w:rsidRPr="00AE2384" w:rsidRDefault="00237FDA" w:rsidP="00E90A08">
            <w:pPr>
              <w:pStyle w:val="11"/>
              <w:shd w:val="clear" w:color="auto" w:fill="auto"/>
              <w:ind w:firstLine="567"/>
              <w:rPr>
                <w:sz w:val="24"/>
                <w:szCs w:val="24"/>
              </w:rPr>
            </w:pPr>
          </w:p>
        </w:tc>
      </w:tr>
      <w:tr w:rsidR="00AE2384" w:rsidRPr="00AE2384" w:rsidTr="00E90A08">
        <w:trPr>
          <w:trHeight w:val="453"/>
        </w:trPr>
        <w:tc>
          <w:tcPr>
            <w:tcW w:w="2341" w:type="dxa"/>
            <w:tcBorders>
              <w:top w:val="double" w:sz="4" w:space="0" w:color="auto"/>
            </w:tcBorders>
          </w:tcPr>
          <w:p w:rsidR="00237FDA" w:rsidRPr="00AE2384" w:rsidRDefault="00237FDA" w:rsidP="00E90A08">
            <w:pPr>
              <w:pStyle w:val="TableParagraph"/>
              <w:rPr>
                <w:rFonts w:ascii="Times New Roman" w:hAnsi="Times New Roman" w:cs="Times New Roman"/>
                <w:sz w:val="24"/>
                <w:szCs w:val="24"/>
              </w:rPr>
            </w:pPr>
            <w:r w:rsidRPr="00AE2384">
              <w:rPr>
                <w:rFonts w:ascii="Times New Roman" w:hAnsi="Times New Roman" w:cs="Times New Roman"/>
                <w:sz w:val="24"/>
                <w:szCs w:val="24"/>
                <w:lang w:val="ru-RU"/>
              </w:rPr>
              <w:t xml:space="preserve">Метка конструкции </w:t>
            </w:r>
          </w:p>
        </w:tc>
        <w:tc>
          <w:tcPr>
            <w:tcW w:w="7170" w:type="dxa"/>
            <w:tcBorders>
              <w:top w:val="double" w:sz="4" w:space="0" w:color="auto"/>
            </w:tcBorders>
          </w:tcPr>
          <w:p w:rsidR="00237FDA" w:rsidRPr="00AE2384" w:rsidRDefault="00237FDA" w:rsidP="00D41DE6">
            <w:pPr>
              <w:pStyle w:val="TableParagraph"/>
              <w:spacing w:before="46" w:line="225" w:lineRule="auto"/>
              <w:ind w:left="0" w:right="4017"/>
              <w:jc w:val="both"/>
              <w:rPr>
                <w:rFonts w:ascii="Times New Roman" w:hAnsi="Times New Roman" w:cs="Times New Roman"/>
                <w:sz w:val="24"/>
                <w:szCs w:val="24"/>
              </w:rPr>
            </w:pPr>
            <w:r w:rsidRPr="00AE2384">
              <w:rPr>
                <w:rFonts w:ascii="Times New Roman" w:hAnsi="Times New Roman" w:cs="Times New Roman"/>
                <w:sz w:val="24"/>
                <w:szCs w:val="24"/>
              </w:rPr>
              <w:t>&lt;Model-unique abbreviation&gt; RO</w:t>
            </w:r>
          </w:p>
        </w:tc>
      </w:tr>
      <w:tr w:rsidR="00AE2384" w:rsidRPr="00AE2384" w:rsidTr="00E90A08">
        <w:trPr>
          <w:trHeight w:val="191"/>
        </w:trPr>
        <w:tc>
          <w:tcPr>
            <w:tcW w:w="2341" w:type="dxa"/>
          </w:tcPr>
          <w:p w:rsidR="00237FDA" w:rsidRPr="00AE2384" w:rsidRDefault="00237FDA" w:rsidP="00E90A08">
            <w:pPr>
              <w:pStyle w:val="TableParagraph"/>
              <w:spacing w:before="23"/>
              <w:rPr>
                <w:rFonts w:ascii="Times New Roman" w:hAnsi="Times New Roman" w:cs="Times New Roman"/>
                <w:sz w:val="24"/>
                <w:szCs w:val="24"/>
              </w:rPr>
            </w:pPr>
            <w:r w:rsidRPr="00AE2384">
              <w:rPr>
                <w:rFonts w:ascii="Times New Roman" w:hAnsi="Times New Roman" w:cs="Times New Roman"/>
                <w:sz w:val="24"/>
                <w:szCs w:val="24"/>
                <w:lang w:val="ru-RU"/>
              </w:rPr>
              <w:t xml:space="preserve">Идентификатор </w:t>
            </w:r>
          </w:p>
        </w:tc>
        <w:tc>
          <w:tcPr>
            <w:tcW w:w="7170" w:type="dxa"/>
          </w:tcPr>
          <w:p w:rsidR="00237FDA" w:rsidRPr="00AE2384" w:rsidRDefault="00237FDA" w:rsidP="00D41DE6">
            <w:pPr>
              <w:pStyle w:val="TableParagraph"/>
              <w:spacing w:before="23" w:line="227" w:lineRule="exact"/>
              <w:ind w:left="0"/>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&lt;</w:t>
            </w:r>
            <w:r w:rsidRPr="00AE2384">
              <w:rPr>
                <w:rFonts w:ascii="Times New Roman" w:hAnsi="Times New Roman" w:cs="Times New Roman"/>
                <w:sz w:val="24"/>
                <w:szCs w:val="24"/>
              </w:rPr>
              <w:t>Model</w:t>
            </w:r>
            <w:r w:rsidRPr="00AE2384">
              <w:rPr>
                <w:rFonts w:ascii="Times New Roman" w:hAnsi="Times New Roman" w:cs="Times New Roman"/>
                <w:sz w:val="24"/>
                <w:szCs w:val="24"/>
                <w:lang w:val="ru-RU"/>
              </w:rPr>
              <w:t>-</w:t>
            </w:r>
            <w:r w:rsidRPr="00AE2384">
              <w:rPr>
                <w:rFonts w:ascii="Times New Roman" w:hAnsi="Times New Roman" w:cs="Times New Roman"/>
                <w:sz w:val="24"/>
                <w:szCs w:val="24"/>
              </w:rPr>
              <w:t>unique</w:t>
            </w:r>
            <w:r w:rsidRPr="00AE2384">
              <w:rPr>
                <w:rFonts w:ascii="Times New Roman" w:hAnsi="Times New Roman" w:cs="Times New Roman"/>
                <w:sz w:val="24"/>
                <w:szCs w:val="24"/>
                <w:lang w:val="ru-RU"/>
              </w:rPr>
              <w:t xml:space="preserve"> </w:t>
            </w:r>
            <w:r w:rsidRPr="00AE2384">
              <w:rPr>
                <w:rFonts w:ascii="Times New Roman" w:hAnsi="Times New Roman" w:cs="Times New Roman"/>
                <w:sz w:val="24"/>
                <w:szCs w:val="24"/>
              </w:rPr>
              <w:t>string</w:t>
            </w:r>
            <w:r w:rsidRPr="00AE2384">
              <w:rPr>
                <w:rFonts w:ascii="Times New Roman" w:hAnsi="Times New Roman" w:cs="Times New Roman"/>
                <w:sz w:val="24"/>
                <w:szCs w:val="24"/>
                <w:lang w:val="ru-RU"/>
              </w:rPr>
              <w:t>&gt;</w:t>
            </w:r>
          </w:p>
          <w:p w:rsidR="00237FDA" w:rsidRPr="00AE2384" w:rsidRDefault="00237FDA" w:rsidP="00D41DE6">
            <w:pPr>
              <w:pStyle w:val="TableParagraph"/>
              <w:spacing w:before="4" w:line="225" w:lineRule="auto"/>
              <w:ind w:left="0" w:right="89"/>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Алфавитно-цифровой код, присваиваемый разработчиком модели, в форме метки конструкции, за которой следует расширенная буквенно-цифровая строка (см. 5.5).</w:t>
            </w:r>
          </w:p>
        </w:tc>
      </w:tr>
      <w:tr w:rsidR="00AE2384" w:rsidRPr="00AE2384" w:rsidTr="00E90A08">
        <w:trPr>
          <w:trHeight w:val="191"/>
        </w:trPr>
        <w:tc>
          <w:tcPr>
            <w:tcW w:w="2341" w:type="dxa"/>
          </w:tcPr>
          <w:p w:rsidR="00237FDA" w:rsidRPr="00AE2384" w:rsidRDefault="00237FDA" w:rsidP="00E90A08">
            <w:pPr>
              <w:pStyle w:val="TableParagraph"/>
              <w:rPr>
                <w:rFonts w:ascii="Times New Roman" w:hAnsi="Times New Roman" w:cs="Times New Roman"/>
                <w:sz w:val="24"/>
                <w:szCs w:val="24"/>
              </w:rPr>
            </w:pPr>
            <w:r w:rsidRPr="00AE2384">
              <w:rPr>
                <w:rFonts w:ascii="Times New Roman" w:hAnsi="Times New Roman" w:cs="Times New Roman"/>
                <w:sz w:val="24"/>
                <w:szCs w:val="24"/>
                <w:lang w:val="ru-RU"/>
              </w:rPr>
              <w:t xml:space="preserve">Название </w:t>
            </w:r>
          </w:p>
        </w:tc>
        <w:tc>
          <w:tcPr>
            <w:tcW w:w="7170" w:type="dxa"/>
          </w:tcPr>
          <w:p w:rsidR="00237FDA" w:rsidRPr="00AE2384" w:rsidRDefault="00237FDA" w:rsidP="00D41DE6">
            <w:pPr>
              <w:pStyle w:val="TableParagraph"/>
              <w:spacing w:line="227" w:lineRule="exact"/>
              <w:ind w:left="0"/>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[&lt;</w:t>
            </w:r>
            <w:r w:rsidRPr="00AE2384">
              <w:rPr>
                <w:rFonts w:ascii="Times New Roman" w:hAnsi="Times New Roman" w:cs="Times New Roman"/>
                <w:sz w:val="24"/>
                <w:szCs w:val="24"/>
              </w:rPr>
              <w:t>adjective</w:t>
            </w:r>
            <w:r w:rsidRPr="00AE2384">
              <w:rPr>
                <w:rFonts w:ascii="Times New Roman" w:hAnsi="Times New Roman" w:cs="Times New Roman"/>
                <w:sz w:val="24"/>
                <w:szCs w:val="24"/>
                <w:lang w:val="ru-RU"/>
              </w:rPr>
              <w:t>&gt; &lt;</w:t>
            </w:r>
            <w:r w:rsidRPr="00AE2384">
              <w:rPr>
                <w:rFonts w:ascii="Times New Roman" w:hAnsi="Times New Roman" w:cs="Times New Roman"/>
                <w:sz w:val="24"/>
                <w:szCs w:val="24"/>
              </w:rPr>
              <w:t>noun</w:t>
            </w:r>
            <w:r w:rsidRPr="00AE2384">
              <w:rPr>
                <w:rFonts w:ascii="Times New Roman" w:hAnsi="Times New Roman" w:cs="Times New Roman"/>
                <w:sz w:val="24"/>
                <w:szCs w:val="24"/>
                <w:lang w:val="ru-RU"/>
              </w:rPr>
              <w:t>&gt; |</w:t>
            </w:r>
            <w:r w:rsidRPr="00AE2384">
              <w:rPr>
                <w:rFonts w:ascii="Times New Roman" w:hAnsi="Times New Roman" w:cs="Times New Roman"/>
                <w:spacing w:val="2"/>
                <w:sz w:val="24"/>
                <w:szCs w:val="24"/>
                <w:lang w:val="ru-RU"/>
              </w:rPr>
              <w:t xml:space="preserve"> </w:t>
            </w:r>
            <w:r w:rsidRPr="00AE2384">
              <w:rPr>
                <w:rFonts w:ascii="Times New Roman" w:hAnsi="Times New Roman" w:cs="Times New Roman"/>
                <w:sz w:val="24"/>
                <w:szCs w:val="24"/>
                <w:lang w:val="ru-RU"/>
              </w:rPr>
              <w:t>&lt;</w:t>
            </w:r>
            <w:r w:rsidRPr="00AE2384">
              <w:rPr>
                <w:rFonts w:ascii="Times New Roman" w:hAnsi="Times New Roman" w:cs="Times New Roman"/>
                <w:sz w:val="24"/>
                <w:szCs w:val="24"/>
              </w:rPr>
              <w:t>noun</w:t>
            </w:r>
            <w:r w:rsidRPr="00AE2384">
              <w:rPr>
                <w:rFonts w:ascii="Times New Roman" w:hAnsi="Times New Roman" w:cs="Times New Roman"/>
                <w:sz w:val="24"/>
                <w:szCs w:val="24"/>
                <w:lang w:val="ru-RU"/>
              </w:rPr>
              <w:t>&gt;]</w:t>
            </w:r>
          </w:p>
          <w:p w:rsidR="00237FDA" w:rsidRPr="00AE2384" w:rsidRDefault="00237FDA" w:rsidP="00D41DE6">
            <w:pPr>
              <w:pStyle w:val="TableParagraph"/>
              <w:spacing w:before="4" w:line="225" w:lineRule="auto"/>
              <w:ind w:left="0"/>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Имя Роли, где &lt;</w:t>
            </w:r>
            <w:r w:rsidRPr="00AE2384">
              <w:rPr>
                <w:rFonts w:ascii="Times New Roman" w:hAnsi="Times New Roman" w:cs="Times New Roman"/>
                <w:sz w:val="24"/>
                <w:szCs w:val="24"/>
              </w:rPr>
              <w:t>adjective</w:t>
            </w:r>
            <w:r w:rsidRPr="00AE2384">
              <w:rPr>
                <w:rFonts w:ascii="Times New Roman" w:hAnsi="Times New Roman" w:cs="Times New Roman"/>
                <w:sz w:val="24"/>
                <w:szCs w:val="24"/>
                <w:lang w:val="ru-RU"/>
              </w:rPr>
              <w:t>&gt; дополнительно определяет роль, а &lt;</w:t>
            </w:r>
            <w:r w:rsidRPr="00AE2384">
              <w:rPr>
                <w:rFonts w:ascii="Times New Roman" w:hAnsi="Times New Roman" w:cs="Times New Roman"/>
                <w:sz w:val="24"/>
                <w:szCs w:val="24"/>
              </w:rPr>
              <w:t>noun</w:t>
            </w:r>
            <w:r w:rsidRPr="00AE2384">
              <w:rPr>
                <w:rFonts w:ascii="Times New Roman" w:hAnsi="Times New Roman" w:cs="Times New Roman"/>
                <w:sz w:val="24"/>
                <w:szCs w:val="24"/>
                <w:lang w:val="ru-RU"/>
              </w:rPr>
              <w:t>&gt;  относится к области применения Роли.</w:t>
            </w:r>
          </w:p>
        </w:tc>
      </w:tr>
      <w:tr w:rsidR="00AE2384" w:rsidRPr="00AE2384" w:rsidTr="00E90A08">
        <w:trPr>
          <w:trHeight w:val="191"/>
        </w:trPr>
        <w:tc>
          <w:tcPr>
            <w:tcW w:w="2341" w:type="dxa"/>
          </w:tcPr>
          <w:p w:rsidR="00237FDA" w:rsidRPr="00AE2384" w:rsidRDefault="00237FDA" w:rsidP="00E90A08">
            <w:pPr>
              <w:pStyle w:val="TableParagraph"/>
              <w:rPr>
                <w:rFonts w:ascii="Times New Roman" w:hAnsi="Times New Roman" w:cs="Times New Roman"/>
                <w:sz w:val="24"/>
                <w:szCs w:val="24"/>
              </w:rPr>
            </w:pPr>
            <w:r w:rsidRPr="00AE2384">
              <w:rPr>
                <w:rFonts w:ascii="Times New Roman" w:hAnsi="Times New Roman" w:cs="Times New Roman"/>
                <w:sz w:val="24"/>
                <w:szCs w:val="24"/>
                <w:lang w:val="ru-RU"/>
              </w:rPr>
              <w:t xml:space="preserve">Уполномоченный проектировщик </w:t>
            </w:r>
          </w:p>
        </w:tc>
        <w:tc>
          <w:tcPr>
            <w:tcW w:w="7170" w:type="dxa"/>
          </w:tcPr>
          <w:p w:rsidR="00237FDA" w:rsidRPr="00AE2384" w:rsidRDefault="00237FDA" w:rsidP="00D41DE6">
            <w:pPr>
              <w:pStyle w:val="TableParagraph"/>
              <w:spacing w:line="227" w:lineRule="exact"/>
              <w:ind w:left="0"/>
              <w:jc w:val="both"/>
              <w:rPr>
                <w:rFonts w:ascii="Times New Roman" w:hAnsi="Times New Roman" w:cs="Times New Roman"/>
                <w:sz w:val="24"/>
                <w:szCs w:val="24"/>
              </w:rPr>
            </w:pPr>
            <w:r w:rsidRPr="00AE2384">
              <w:rPr>
                <w:rFonts w:ascii="Times New Roman" w:hAnsi="Times New Roman" w:cs="Times New Roman"/>
                <w:sz w:val="24"/>
                <w:szCs w:val="24"/>
              </w:rPr>
              <w:t>[&lt;identifier&gt; ‘/’ &lt;name&gt;] ‘:’ [&lt;identifier&gt; ‘/’ &lt;name&gt;]</w:t>
            </w:r>
          </w:p>
          <w:p w:rsidR="00237FDA" w:rsidRPr="00AE2384" w:rsidRDefault="00237FDA" w:rsidP="00D41DE6">
            <w:pPr>
              <w:pStyle w:val="TableParagraph"/>
              <w:spacing w:before="4" w:line="225" w:lineRule="auto"/>
              <w:ind w:left="0" w:right="89"/>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данную Роль.</w:t>
            </w:r>
          </w:p>
        </w:tc>
      </w:tr>
      <w:tr w:rsidR="00237FDA" w:rsidRPr="00AE2384" w:rsidTr="00E90A08">
        <w:trPr>
          <w:trHeight w:val="191"/>
        </w:trPr>
        <w:tc>
          <w:tcPr>
            <w:tcW w:w="2341" w:type="dxa"/>
          </w:tcPr>
          <w:p w:rsidR="00237FDA" w:rsidRPr="00AE2384" w:rsidRDefault="00237FDA" w:rsidP="00E90A08">
            <w:pPr>
              <w:pStyle w:val="TableParagraph"/>
              <w:spacing w:before="0"/>
              <w:ind w:left="0"/>
              <w:rPr>
                <w:rFonts w:ascii="Times New Roman" w:hAnsi="Times New Roman" w:cs="Times New Roman"/>
                <w:sz w:val="24"/>
                <w:szCs w:val="24"/>
                <w:lang w:val="ru-RU"/>
              </w:rPr>
            </w:pPr>
            <w:r w:rsidRPr="00AE2384">
              <w:rPr>
                <w:rFonts w:ascii="Times New Roman" w:hAnsi="Times New Roman" w:cs="Times New Roman"/>
                <w:sz w:val="24"/>
                <w:szCs w:val="24"/>
                <w:lang w:val="ru-RU"/>
              </w:rPr>
              <w:t>Содержание</w:t>
            </w:r>
          </w:p>
        </w:tc>
        <w:tc>
          <w:tcPr>
            <w:tcW w:w="7170" w:type="dxa"/>
          </w:tcPr>
          <w:p w:rsidR="00237FDA" w:rsidRPr="00AE2384" w:rsidRDefault="00237FDA" w:rsidP="00D41DE6">
            <w:pPr>
              <w:pStyle w:val="TableParagraph"/>
              <w:spacing w:before="0"/>
              <w:ind w:left="0"/>
              <w:jc w:val="both"/>
              <w:rPr>
                <w:rFonts w:ascii="Times New Roman" w:hAnsi="Times New Roman" w:cs="Times New Roman"/>
                <w:sz w:val="24"/>
                <w:szCs w:val="24"/>
                <w:lang w:val="ru-RU"/>
              </w:rPr>
            </w:pPr>
          </w:p>
        </w:tc>
      </w:tr>
      <w:tr w:rsidR="00AE2384" w:rsidRPr="00AE2384" w:rsidTr="00E90A08">
        <w:trPr>
          <w:trHeight w:val="191"/>
        </w:trPr>
        <w:tc>
          <w:tcPr>
            <w:tcW w:w="9511" w:type="dxa"/>
            <w:gridSpan w:val="2"/>
          </w:tcPr>
          <w:p w:rsidR="00237FDA" w:rsidRPr="00AE2384" w:rsidRDefault="00237FDA" w:rsidP="00D41DE6">
            <w:pPr>
              <w:pStyle w:val="TableParagraph"/>
              <w:spacing w:before="0" w:line="227" w:lineRule="exact"/>
              <w:ind w:left="0"/>
              <w:jc w:val="center"/>
              <w:rPr>
                <w:rFonts w:ascii="Times New Roman" w:hAnsi="Times New Roman" w:cs="Times New Roman"/>
                <w:sz w:val="24"/>
                <w:szCs w:val="24"/>
                <w:lang w:val="ru-RU"/>
              </w:rPr>
            </w:pPr>
            <w:r w:rsidRPr="00AE2384">
              <w:rPr>
                <w:rFonts w:ascii="Times New Roman" w:hAnsi="Times New Roman" w:cs="Times New Roman"/>
                <w:sz w:val="24"/>
                <w:szCs w:val="24"/>
                <w:lang w:val="ru-RU"/>
              </w:rPr>
              <w:t>Атрибуты, применимые на фазе определения концепции и на следующих фазах</w:t>
            </w:r>
          </w:p>
        </w:tc>
      </w:tr>
      <w:tr w:rsidR="00AE2384" w:rsidRPr="00AE2384" w:rsidTr="00E90A08">
        <w:trPr>
          <w:trHeight w:val="191"/>
        </w:trPr>
        <w:tc>
          <w:tcPr>
            <w:tcW w:w="2341" w:type="dxa"/>
          </w:tcPr>
          <w:p w:rsidR="00237FDA" w:rsidRPr="00AE2384" w:rsidRDefault="00237FDA" w:rsidP="00E90A08">
            <w:pPr>
              <w:pStyle w:val="TableParagraph"/>
              <w:rPr>
                <w:rFonts w:ascii="Times New Roman" w:hAnsi="Times New Roman" w:cs="Times New Roman"/>
                <w:sz w:val="24"/>
                <w:szCs w:val="24"/>
              </w:rPr>
            </w:pPr>
            <w:r w:rsidRPr="00AE2384">
              <w:rPr>
                <w:rFonts w:ascii="Times New Roman" w:hAnsi="Times New Roman" w:cs="Times New Roman"/>
                <w:sz w:val="24"/>
                <w:szCs w:val="24"/>
                <w:lang w:val="ru-RU"/>
              </w:rPr>
              <w:t xml:space="preserve">Описание </w:t>
            </w:r>
          </w:p>
        </w:tc>
        <w:tc>
          <w:tcPr>
            <w:tcW w:w="7170" w:type="dxa"/>
          </w:tcPr>
          <w:p w:rsidR="00237FDA" w:rsidRPr="00AE2384" w:rsidRDefault="00237FDA" w:rsidP="00D41DE6">
            <w:pPr>
              <w:pStyle w:val="TableParagraph"/>
              <w:spacing w:line="227" w:lineRule="exact"/>
              <w:ind w:left="0"/>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&lt;</w:t>
            </w:r>
            <w:r w:rsidRPr="00AE2384">
              <w:rPr>
                <w:rFonts w:ascii="Times New Roman" w:hAnsi="Times New Roman" w:cs="Times New Roman"/>
                <w:sz w:val="24"/>
                <w:szCs w:val="24"/>
              </w:rPr>
              <w:t>string</w:t>
            </w:r>
            <w:r w:rsidRPr="00AE2384">
              <w:rPr>
                <w:rFonts w:ascii="Times New Roman" w:hAnsi="Times New Roman" w:cs="Times New Roman"/>
                <w:sz w:val="24"/>
                <w:szCs w:val="24"/>
                <w:lang w:val="ru-RU"/>
              </w:rPr>
              <w:t>&gt;</w:t>
            </w:r>
          </w:p>
          <w:p w:rsidR="00237FDA" w:rsidRPr="00AE2384" w:rsidRDefault="00237FDA" w:rsidP="00D41DE6">
            <w:pPr>
              <w:pStyle w:val="TableParagraph"/>
              <w:spacing w:before="0" w:line="227" w:lineRule="exact"/>
              <w:ind w:left="414" w:hanging="414"/>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Текстовое описание компетенции Роли.</w:t>
            </w:r>
          </w:p>
        </w:tc>
      </w:tr>
      <w:tr w:rsidR="00AE2384" w:rsidRPr="00AE2384" w:rsidTr="00E90A08">
        <w:trPr>
          <w:trHeight w:val="191"/>
        </w:trPr>
        <w:tc>
          <w:tcPr>
            <w:tcW w:w="9511" w:type="dxa"/>
            <w:gridSpan w:val="2"/>
          </w:tcPr>
          <w:p w:rsidR="00237FDA" w:rsidRPr="00AE2384" w:rsidRDefault="00237FDA" w:rsidP="00D41DE6">
            <w:pPr>
              <w:pStyle w:val="TableParagraph"/>
              <w:spacing w:before="4" w:line="225" w:lineRule="auto"/>
              <w:ind w:left="0"/>
              <w:jc w:val="center"/>
              <w:rPr>
                <w:rFonts w:ascii="Times New Roman" w:hAnsi="Times New Roman" w:cs="Times New Roman"/>
                <w:sz w:val="24"/>
                <w:szCs w:val="24"/>
                <w:lang w:val="ru-RU"/>
              </w:rPr>
            </w:pPr>
            <w:r w:rsidRPr="00AE2384">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AE2384" w:rsidRPr="00AE2384" w:rsidTr="00E90A08">
        <w:trPr>
          <w:trHeight w:val="191"/>
        </w:trPr>
        <w:tc>
          <w:tcPr>
            <w:tcW w:w="2341" w:type="dxa"/>
          </w:tcPr>
          <w:p w:rsidR="00AE2384" w:rsidRPr="00AE2384" w:rsidRDefault="00AE2384" w:rsidP="00E90A08">
            <w:pPr>
              <w:pStyle w:val="TableParagraph"/>
              <w:rPr>
                <w:rFonts w:ascii="Times New Roman" w:hAnsi="Times New Roman" w:cs="Times New Roman"/>
                <w:sz w:val="24"/>
                <w:szCs w:val="24"/>
              </w:rPr>
            </w:pPr>
            <w:r w:rsidRPr="00AE2384">
              <w:rPr>
                <w:rFonts w:ascii="Times New Roman" w:hAnsi="Times New Roman" w:cs="Times New Roman"/>
                <w:sz w:val="24"/>
                <w:szCs w:val="24"/>
                <w:lang w:val="ru-RU"/>
              </w:rPr>
              <w:t xml:space="preserve">Атрибуты </w:t>
            </w:r>
          </w:p>
        </w:tc>
        <w:tc>
          <w:tcPr>
            <w:tcW w:w="7170" w:type="dxa"/>
          </w:tcPr>
          <w:p w:rsidR="00AE2384" w:rsidRPr="00AE2384" w:rsidRDefault="00AE2384" w:rsidP="00D41DE6">
            <w:pPr>
              <w:pStyle w:val="TableParagraph"/>
              <w:spacing w:line="227" w:lineRule="exact"/>
              <w:ind w:left="0"/>
              <w:jc w:val="both"/>
              <w:rPr>
                <w:rFonts w:ascii="Times New Roman" w:hAnsi="Times New Roman" w:cs="Times New Roman"/>
                <w:sz w:val="24"/>
                <w:szCs w:val="24"/>
              </w:rPr>
            </w:pPr>
            <w:r w:rsidRPr="00AE2384">
              <w:rPr>
                <w:rFonts w:ascii="Times New Roman" w:hAnsi="Times New Roman" w:cs="Times New Roman"/>
                <w:sz w:val="24"/>
                <w:szCs w:val="24"/>
              </w:rPr>
              <w:t>[&lt;</w:t>
            </w:r>
            <w:proofErr w:type="spellStart"/>
            <w:r w:rsidRPr="00AE2384">
              <w:rPr>
                <w:rFonts w:ascii="Times New Roman" w:hAnsi="Times New Roman" w:cs="Times New Roman"/>
                <w:sz w:val="24"/>
                <w:szCs w:val="24"/>
              </w:rPr>
              <w:t>attribute_name</w:t>
            </w:r>
            <w:proofErr w:type="spellEnd"/>
            <w:r w:rsidRPr="00AE2384">
              <w:rPr>
                <w:rFonts w:ascii="Times New Roman" w:hAnsi="Times New Roman" w:cs="Times New Roman"/>
                <w:sz w:val="24"/>
                <w:szCs w:val="24"/>
              </w:rPr>
              <w:t>&gt; [' = ' [&lt;</w:t>
            </w:r>
            <w:proofErr w:type="spellStart"/>
            <w:r w:rsidRPr="00AE2384">
              <w:rPr>
                <w:rFonts w:ascii="Times New Roman" w:hAnsi="Times New Roman" w:cs="Times New Roman"/>
                <w:sz w:val="24"/>
                <w:szCs w:val="24"/>
              </w:rPr>
              <w:t>attribute_value</w:t>
            </w:r>
            <w:proofErr w:type="spellEnd"/>
            <w:r w:rsidRPr="00AE2384">
              <w:rPr>
                <w:rFonts w:ascii="Times New Roman" w:hAnsi="Times New Roman" w:cs="Times New Roman"/>
                <w:sz w:val="24"/>
                <w:szCs w:val="24"/>
              </w:rPr>
              <w:t>&gt;</w:t>
            </w:r>
            <w:proofErr w:type="gramStart"/>
            <w:r w:rsidRPr="00AE2384">
              <w:rPr>
                <w:rFonts w:ascii="Times New Roman" w:hAnsi="Times New Roman" w:cs="Times New Roman"/>
                <w:sz w:val="24"/>
                <w:szCs w:val="24"/>
              </w:rPr>
              <w:t>]+</w:t>
            </w:r>
            <w:proofErr w:type="gramEnd"/>
            <w:r w:rsidRPr="00AE2384">
              <w:rPr>
                <w:rFonts w:ascii="Times New Roman" w:hAnsi="Times New Roman" w:cs="Times New Roman"/>
                <w:sz w:val="24"/>
                <w:szCs w:val="24"/>
              </w:rPr>
              <w:t xml:space="preserve"> ]?</w:t>
            </w:r>
          </w:p>
          <w:p w:rsidR="00AE2384" w:rsidRPr="00AE2384" w:rsidRDefault="00AE2384" w:rsidP="00D41DE6">
            <w:pPr>
              <w:pStyle w:val="TableParagraph"/>
              <w:spacing w:before="4" w:line="225" w:lineRule="auto"/>
              <w:ind w:left="0"/>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Элементы, представляющие атрибуты и, возможно, их значения для сущности, представленной ролью.</w:t>
            </w:r>
          </w:p>
        </w:tc>
      </w:tr>
      <w:tr w:rsidR="00AE2384" w:rsidRPr="00AE2384" w:rsidTr="00E90A08">
        <w:trPr>
          <w:trHeight w:val="191"/>
        </w:trPr>
        <w:tc>
          <w:tcPr>
            <w:tcW w:w="9511" w:type="dxa"/>
            <w:gridSpan w:val="2"/>
          </w:tcPr>
          <w:p w:rsidR="00AE2384" w:rsidRPr="00AE2384" w:rsidRDefault="00AE2384" w:rsidP="00D41DE6">
            <w:pPr>
              <w:pStyle w:val="TableParagraph"/>
              <w:spacing w:before="4" w:line="225" w:lineRule="auto"/>
              <w:ind w:left="0"/>
              <w:jc w:val="center"/>
              <w:rPr>
                <w:rFonts w:ascii="Times New Roman" w:hAnsi="Times New Roman" w:cs="Times New Roman"/>
                <w:sz w:val="24"/>
                <w:szCs w:val="24"/>
                <w:lang w:val="ru-RU"/>
              </w:rPr>
            </w:pPr>
            <w:r w:rsidRPr="00AE2384">
              <w:rPr>
                <w:rFonts w:ascii="Times New Roman" w:hAnsi="Times New Roman" w:cs="Times New Roman"/>
                <w:sz w:val="24"/>
                <w:szCs w:val="24"/>
                <w:lang w:val="ru-RU"/>
              </w:rPr>
              <w:t>Атрибуты, применимые на фазе спецификации проекта и на следующих фазах</w:t>
            </w:r>
          </w:p>
        </w:tc>
      </w:tr>
      <w:tr w:rsidR="00AE2384" w:rsidRPr="00AE2384" w:rsidTr="00E90A08">
        <w:trPr>
          <w:trHeight w:val="191"/>
        </w:trPr>
        <w:tc>
          <w:tcPr>
            <w:tcW w:w="2341" w:type="dxa"/>
          </w:tcPr>
          <w:p w:rsidR="00AE2384" w:rsidRPr="00AE2384" w:rsidRDefault="00AE2384" w:rsidP="00E90A08">
            <w:pPr>
              <w:pStyle w:val="TableParagraph"/>
              <w:rPr>
                <w:rFonts w:ascii="Times New Roman" w:hAnsi="Times New Roman" w:cs="Times New Roman"/>
                <w:sz w:val="24"/>
                <w:szCs w:val="24"/>
              </w:rPr>
            </w:pPr>
            <w:r w:rsidRPr="00AE2384">
              <w:rPr>
                <w:rFonts w:ascii="Times New Roman" w:hAnsi="Times New Roman" w:cs="Times New Roman"/>
                <w:sz w:val="24"/>
                <w:szCs w:val="24"/>
                <w:lang w:val="ru-RU"/>
              </w:rPr>
              <w:t xml:space="preserve">Организационная позиция </w:t>
            </w:r>
          </w:p>
        </w:tc>
        <w:tc>
          <w:tcPr>
            <w:tcW w:w="7170" w:type="dxa"/>
          </w:tcPr>
          <w:p w:rsidR="00AE2384" w:rsidRPr="00AE2384" w:rsidRDefault="00AE2384" w:rsidP="00D41DE6">
            <w:pPr>
              <w:pStyle w:val="TableParagraph"/>
              <w:spacing w:line="227" w:lineRule="exact"/>
              <w:ind w:left="0"/>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&lt;</w:t>
            </w:r>
            <w:r w:rsidRPr="00AE2384">
              <w:rPr>
                <w:rFonts w:ascii="Times New Roman" w:hAnsi="Times New Roman" w:cs="Times New Roman"/>
                <w:sz w:val="24"/>
                <w:szCs w:val="24"/>
              </w:rPr>
              <w:t>string</w:t>
            </w:r>
            <w:r w:rsidRPr="00AE2384">
              <w:rPr>
                <w:rFonts w:ascii="Times New Roman" w:hAnsi="Times New Roman" w:cs="Times New Roman"/>
                <w:sz w:val="24"/>
                <w:szCs w:val="24"/>
                <w:lang w:val="ru-RU"/>
              </w:rPr>
              <w:t>&gt;</w:t>
            </w:r>
          </w:p>
          <w:p w:rsidR="00AE2384" w:rsidRPr="00AE2384" w:rsidRDefault="00AE2384" w:rsidP="00D41DE6">
            <w:pPr>
              <w:pStyle w:val="TableParagraph"/>
              <w:spacing w:before="4" w:line="225" w:lineRule="auto"/>
              <w:ind w:left="0" w:right="89"/>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Текстовое описание позиции данной Роли по отношению к организационной структуре.</w:t>
            </w:r>
          </w:p>
        </w:tc>
      </w:tr>
      <w:tr w:rsidR="00AE2384" w:rsidRPr="00AE2384" w:rsidTr="00E90A08">
        <w:trPr>
          <w:trHeight w:val="191"/>
        </w:trPr>
        <w:tc>
          <w:tcPr>
            <w:tcW w:w="9511" w:type="dxa"/>
            <w:gridSpan w:val="2"/>
          </w:tcPr>
          <w:p w:rsidR="00AE2384" w:rsidRPr="00AE2384" w:rsidRDefault="00AE2384" w:rsidP="00D41DE6">
            <w:pPr>
              <w:pStyle w:val="TableParagraph"/>
              <w:spacing w:line="227" w:lineRule="exact"/>
              <w:ind w:left="0"/>
              <w:jc w:val="center"/>
              <w:rPr>
                <w:rFonts w:ascii="Times New Roman" w:hAnsi="Times New Roman" w:cs="Times New Roman"/>
                <w:sz w:val="24"/>
                <w:szCs w:val="24"/>
                <w:lang w:val="ru-RU"/>
              </w:rPr>
            </w:pPr>
            <w:r w:rsidRPr="00AE2384">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AE2384" w:rsidRPr="00AE2384" w:rsidTr="00E90A08">
        <w:trPr>
          <w:trHeight w:val="191"/>
        </w:trPr>
        <w:tc>
          <w:tcPr>
            <w:tcW w:w="2341" w:type="dxa"/>
          </w:tcPr>
          <w:p w:rsidR="00AE2384" w:rsidRPr="00AE2384" w:rsidRDefault="00AE2384" w:rsidP="00E90A08">
            <w:pPr>
              <w:pStyle w:val="TableParagraph"/>
              <w:rPr>
                <w:rFonts w:ascii="Times New Roman" w:hAnsi="Times New Roman" w:cs="Times New Roman"/>
                <w:sz w:val="24"/>
                <w:szCs w:val="24"/>
                <w:lang w:val="ru-RU"/>
              </w:rPr>
            </w:pPr>
            <w:r w:rsidRPr="00AE2384">
              <w:rPr>
                <w:rFonts w:ascii="Times New Roman" w:hAnsi="Times New Roman" w:cs="Times New Roman"/>
                <w:sz w:val="24"/>
                <w:szCs w:val="24"/>
                <w:lang w:val="ru-RU"/>
              </w:rPr>
              <w:t>Закрепления</w:t>
            </w:r>
          </w:p>
        </w:tc>
        <w:tc>
          <w:tcPr>
            <w:tcW w:w="7170" w:type="dxa"/>
          </w:tcPr>
          <w:p w:rsidR="00AE2384" w:rsidRPr="00AE2384" w:rsidRDefault="00AE2384" w:rsidP="00D41DE6">
            <w:pPr>
              <w:pStyle w:val="TableParagraph"/>
              <w:spacing w:line="227" w:lineRule="exact"/>
              <w:ind w:left="0"/>
              <w:jc w:val="both"/>
              <w:rPr>
                <w:rFonts w:ascii="Times New Roman" w:hAnsi="Times New Roman" w:cs="Times New Roman"/>
                <w:sz w:val="24"/>
                <w:szCs w:val="24"/>
                <w:lang w:val="ru-RU"/>
              </w:rPr>
            </w:pPr>
          </w:p>
        </w:tc>
      </w:tr>
      <w:tr w:rsidR="00AE2384" w:rsidRPr="00AE2384" w:rsidTr="00E90A08">
        <w:trPr>
          <w:trHeight w:val="191"/>
        </w:trPr>
        <w:tc>
          <w:tcPr>
            <w:tcW w:w="2341" w:type="dxa"/>
          </w:tcPr>
          <w:p w:rsidR="00AE2384" w:rsidRPr="00AE2384" w:rsidRDefault="00AE2384" w:rsidP="00E90A08">
            <w:pPr>
              <w:pStyle w:val="TableParagraph"/>
              <w:ind w:left="177"/>
              <w:rPr>
                <w:rFonts w:ascii="Times New Roman" w:hAnsi="Times New Roman" w:cs="Times New Roman"/>
                <w:sz w:val="24"/>
                <w:szCs w:val="24"/>
              </w:rPr>
            </w:pPr>
            <w:r w:rsidRPr="00AE2384">
              <w:rPr>
                <w:rFonts w:ascii="Times New Roman" w:hAnsi="Times New Roman" w:cs="Times New Roman"/>
                <w:sz w:val="24"/>
                <w:szCs w:val="24"/>
                <w:lang w:val="ru-RU"/>
              </w:rPr>
              <w:t xml:space="preserve">Закреплено за конструкцией </w:t>
            </w:r>
          </w:p>
        </w:tc>
        <w:tc>
          <w:tcPr>
            <w:tcW w:w="7170" w:type="dxa"/>
          </w:tcPr>
          <w:p w:rsidR="00AE2384" w:rsidRPr="00AE2384" w:rsidRDefault="00AE2384" w:rsidP="00D41DE6">
            <w:pPr>
              <w:pStyle w:val="TableParagraph"/>
              <w:spacing w:line="227" w:lineRule="exact"/>
              <w:ind w:left="414" w:hanging="414"/>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[&lt;</w:t>
            </w:r>
            <w:r w:rsidRPr="00AE2384">
              <w:rPr>
                <w:rFonts w:ascii="Times New Roman" w:hAnsi="Times New Roman" w:cs="Times New Roman"/>
                <w:sz w:val="24"/>
                <w:szCs w:val="24"/>
              </w:rPr>
              <w:t>identifier</w:t>
            </w:r>
            <w:r w:rsidRPr="00AE2384">
              <w:rPr>
                <w:rFonts w:ascii="Times New Roman" w:hAnsi="Times New Roman" w:cs="Times New Roman"/>
                <w:sz w:val="24"/>
                <w:szCs w:val="24"/>
                <w:lang w:val="ru-RU"/>
              </w:rPr>
              <w:t>&gt; '/' &lt;</w:t>
            </w:r>
            <w:r w:rsidRPr="00AE2384">
              <w:rPr>
                <w:rFonts w:ascii="Times New Roman" w:hAnsi="Times New Roman" w:cs="Times New Roman"/>
                <w:sz w:val="24"/>
                <w:szCs w:val="24"/>
              </w:rPr>
              <w:t>name</w:t>
            </w:r>
            <w:r w:rsidRPr="00AE2384">
              <w:rPr>
                <w:rFonts w:ascii="Times New Roman" w:hAnsi="Times New Roman" w:cs="Times New Roman"/>
                <w:sz w:val="24"/>
                <w:szCs w:val="24"/>
                <w:lang w:val="ru-RU"/>
              </w:rPr>
              <w:t>&gt;]+</w:t>
            </w:r>
          </w:p>
          <w:p w:rsidR="00AE2384" w:rsidRPr="00AE2384" w:rsidRDefault="00AE2384" w:rsidP="00D41DE6">
            <w:pPr>
              <w:pStyle w:val="TableParagraph"/>
              <w:spacing w:before="0" w:line="227" w:lineRule="exact"/>
              <w:ind w:left="414" w:hanging="414"/>
              <w:jc w:val="both"/>
              <w:rPr>
                <w:rFonts w:ascii="Times New Roman" w:hAnsi="Times New Roman" w:cs="Times New Roman"/>
                <w:sz w:val="24"/>
                <w:szCs w:val="24"/>
                <w:lang w:val="ru-RU"/>
              </w:rPr>
            </w:pPr>
            <w:r w:rsidRPr="00AE2384">
              <w:rPr>
                <w:rFonts w:ascii="Times New Roman" w:hAnsi="Times New Roman" w:cs="Times New Roman"/>
                <w:sz w:val="24"/>
                <w:szCs w:val="24"/>
                <w:lang w:val="ru-RU"/>
              </w:rPr>
              <w:t>Конструкция, за которой закреплена эта Роль.</w:t>
            </w:r>
          </w:p>
        </w:tc>
      </w:tr>
    </w:tbl>
    <w:p w:rsidR="008056A8" w:rsidRDefault="008056A8" w:rsidP="008E62FF">
      <w:pPr>
        <w:pStyle w:val="Style13"/>
        <w:widowControl/>
        <w:ind w:firstLine="567"/>
        <w:jc w:val="center"/>
        <w:rPr>
          <w:rStyle w:val="FontStyle49"/>
          <w:rFonts w:ascii="Times New Roman" w:hAnsi="Times New Roman" w:cs="Times New Roman"/>
          <w:color w:val="auto"/>
          <w:sz w:val="24"/>
          <w:szCs w:val="24"/>
          <w:lang w:eastAsia="en-US"/>
        </w:rPr>
      </w:pPr>
    </w:p>
    <w:p w:rsidR="00D41DE6" w:rsidRPr="00D41DE6" w:rsidRDefault="00D41DE6" w:rsidP="006A3FE3">
      <w:pPr>
        <w:pStyle w:val="3"/>
        <w:keepNext w:val="0"/>
        <w:keepLines w:val="0"/>
        <w:numPr>
          <w:ilvl w:val="1"/>
          <w:numId w:val="9"/>
        </w:numPr>
        <w:tabs>
          <w:tab w:val="left" w:pos="884"/>
        </w:tabs>
        <w:adjustRightInd/>
        <w:spacing w:before="0"/>
        <w:rPr>
          <w:rFonts w:ascii="Times New Roman" w:hAnsi="Times New Roman" w:cs="Times New Roman"/>
        </w:rPr>
      </w:pPr>
      <w:r w:rsidRPr="00D41DE6">
        <w:rPr>
          <w:rFonts w:ascii="Times New Roman" w:hAnsi="Times New Roman" w:cs="Times New Roman"/>
          <w:color w:val="231F20"/>
        </w:rPr>
        <w:lastRenderedPageBreak/>
        <w:t xml:space="preserve">Продукт </w:t>
      </w:r>
    </w:p>
    <w:p w:rsidR="00D41DE6" w:rsidRPr="00D41DE6" w:rsidRDefault="00D41DE6" w:rsidP="00D41DE6">
      <w:pPr>
        <w:pStyle w:val="af"/>
        <w:spacing w:before="10"/>
        <w:rPr>
          <w:rFonts w:ascii="Times New Roman" w:hAnsi="Times New Roman" w:cs="Times New Roman"/>
          <w:b/>
          <w:sz w:val="24"/>
          <w:szCs w:val="24"/>
        </w:rPr>
      </w:pPr>
    </w:p>
    <w:p w:rsidR="00D41DE6" w:rsidRPr="00D41DE6" w:rsidRDefault="00D41DE6" w:rsidP="006A3FE3">
      <w:pPr>
        <w:pStyle w:val="4"/>
        <w:keepNext w:val="0"/>
        <w:keepLines w:val="0"/>
        <w:numPr>
          <w:ilvl w:val="2"/>
          <w:numId w:val="9"/>
        </w:numPr>
        <w:tabs>
          <w:tab w:val="left" w:pos="426"/>
        </w:tabs>
        <w:adjustRightInd/>
        <w:spacing w:before="0"/>
        <w:ind w:left="0" w:firstLine="567"/>
        <w:jc w:val="both"/>
        <w:rPr>
          <w:rFonts w:ascii="Times New Roman" w:hAnsi="Times New Roman" w:cs="Times New Roman"/>
          <w:i w:val="0"/>
        </w:rPr>
      </w:pPr>
      <w:r w:rsidRPr="00D41DE6">
        <w:rPr>
          <w:rFonts w:ascii="Times New Roman" w:hAnsi="Times New Roman" w:cs="Times New Roman"/>
          <w:i w:val="0"/>
          <w:color w:val="231F20"/>
        </w:rPr>
        <w:t xml:space="preserve">Цель </w:t>
      </w:r>
    </w:p>
    <w:p w:rsidR="00D41DE6" w:rsidRPr="00D41DE6" w:rsidRDefault="00D41DE6" w:rsidP="00D41DE6">
      <w:pPr>
        <w:pStyle w:val="af"/>
        <w:tabs>
          <w:tab w:val="left" w:pos="426"/>
        </w:tabs>
        <w:ind w:firstLine="567"/>
        <w:jc w:val="both"/>
        <w:rPr>
          <w:rFonts w:ascii="Times New Roman" w:hAnsi="Times New Roman" w:cs="Times New Roman"/>
          <w:sz w:val="24"/>
          <w:szCs w:val="24"/>
          <w:lang w:val="ru-RU"/>
        </w:rPr>
      </w:pPr>
      <w:r w:rsidRPr="00D41DE6">
        <w:rPr>
          <w:rFonts w:ascii="Times New Roman" w:hAnsi="Times New Roman" w:cs="Times New Roman"/>
          <w:sz w:val="24"/>
          <w:szCs w:val="24"/>
          <w:lang w:val="ru-RU"/>
        </w:rPr>
        <w:t xml:space="preserve">Целью </w:t>
      </w:r>
      <w:r w:rsidRPr="00D41DE6">
        <w:rPr>
          <w:rFonts w:ascii="Times New Roman" w:hAnsi="Times New Roman" w:cs="Times New Roman"/>
          <w:color w:val="231F20"/>
          <w:spacing w:val="2"/>
          <w:sz w:val="24"/>
          <w:szCs w:val="24"/>
          <w:lang w:val="ru-RU"/>
        </w:rPr>
        <w:t xml:space="preserve">конструкции Продукт </w:t>
      </w:r>
      <w:r w:rsidRPr="00D41DE6">
        <w:rPr>
          <w:rFonts w:ascii="Times New Roman" w:hAnsi="Times New Roman" w:cs="Times New Roman"/>
          <w:sz w:val="24"/>
          <w:szCs w:val="24"/>
          <w:lang w:val="ru-RU"/>
        </w:rPr>
        <w:t>является представление характеристик продукта, релевантных для его предполагаемого пользователя, предприятия или промышленного сектора, а также технической информации, релевантной для управления, администрирования, планирования и контроля желаемого результата или побочного продукта Бизнес-процессов, Услуг или Деятельности Предприятия.</w:t>
      </w:r>
    </w:p>
    <w:p w:rsidR="00D41DE6" w:rsidRPr="00D41DE6" w:rsidRDefault="00D41DE6" w:rsidP="006A3FE3">
      <w:pPr>
        <w:pStyle w:val="4"/>
        <w:keepNext w:val="0"/>
        <w:keepLines w:val="0"/>
        <w:numPr>
          <w:ilvl w:val="2"/>
          <w:numId w:val="9"/>
        </w:numPr>
        <w:tabs>
          <w:tab w:val="left" w:pos="426"/>
        </w:tabs>
        <w:adjustRightInd/>
        <w:spacing w:before="0"/>
        <w:ind w:left="0" w:firstLine="567"/>
        <w:jc w:val="both"/>
        <w:rPr>
          <w:rFonts w:ascii="Times New Roman" w:hAnsi="Times New Roman" w:cs="Times New Roman"/>
          <w:i w:val="0"/>
        </w:rPr>
      </w:pPr>
      <w:r w:rsidRPr="00D41DE6">
        <w:rPr>
          <w:rFonts w:ascii="Times New Roman" w:hAnsi="Times New Roman" w:cs="Times New Roman"/>
          <w:i w:val="0"/>
          <w:color w:val="231F20"/>
        </w:rPr>
        <w:t xml:space="preserve">Описание </w:t>
      </w:r>
    </w:p>
    <w:p w:rsidR="00D41DE6" w:rsidRPr="00D41DE6" w:rsidRDefault="00D41DE6" w:rsidP="00D41DE6">
      <w:pPr>
        <w:pStyle w:val="af"/>
        <w:tabs>
          <w:tab w:val="left" w:pos="426"/>
        </w:tabs>
        <w:ind w:firstLine="567"/>
        <w:jc w:val="both"/>
        <w:rPr>
          <w:rFonts w:ascii="Times New Roman" w:hAnsi="Times New Roman" w:cs="Times New Roman"/>
          <w:sz w:val="24"/>
          <w:szCs w:val="24"/>
          <w:lang w:val="ru-RU"/>
        </w:rPr>
      </w:pPr>
      <w:r w:rsidRPr="00D41DE6">
        <w:rPr>
          <w:rFonts w:ascii="Times New Roman" w:hAnsi="Times New Roman" w:cs="Times New Roman"/>
          <w:color w:val="231F20"/>
          <w:sz w:val="24"/>
          <w:szCs w:val="24"/>
          <w:lang w:val="ru-RU"/>
        </w:rPr>
        <w:t>Конструкция продукта описывает свойства и ограничения соответствующей технической и административной информации продукта и его специализации, включая связи с другими продуктами (например, версиями и т. д.). Конструкция Продукт - это специализация конструкции Объект Предприятия.</w:t>
      </w:r>
      <w:r w:rsidRPr="00D41DE6">
        <w:rPr>
          <w:rFonts w:ascii="Times New Roman" w:hAnsi="Times New Roman" w:cs="Times New Roman"/>
          <w:sz w:val="24"/>
          <w:szCs w:val="24"/>
          <w:lang w:val="ru-RU"/>
        </w:rPr>
        <w:t xml:space="preserve"> </w:t>
      </w:r>
    </w:p>
    <w:p w:rsidR="00D41DE6" w:rsidRPr="00D41DE6" w:rsidRDefault="00D41DE6" w:rsidP="00D41DE6">
      <w:pPr>
        <w:pStyle w:val="af"/>
        <w:tabs>
          <w:tab w:val="left" w:pos="426"/>
        </w:tabs>
        <w:ind w:firstLine="567"/>
        <w:jc w:val="both"/>
        <w:rPr>
          <w:rFonts w:ascii="Times New Roman" w:hAnsi="Times New Roman" w:cs="Times New Roman"/>
          <w:color w:val="231F20"/>
          <w:sz w:val="24"/>
          <w:szCs w:val="24"/>
          <w:lang w:val="ru-RU"/>
        </w:rPr>
      </w:pPr>
      <w:r w:rsidRPr="00D41DE6">
        <w:rPr>
          <w:rFonts w:ascii="Times New Roman" w:hAnsi="Times New Roman" w:cs="Times New Roman"/>
          <w:color w:val="231F20"/>
          <w:sz w:val="24"/>
          <w:szCs w:val="24"/>
          <w:lang w:val="ru-RU"/>
        </w:rPr>
        <w:t>Путем конкретизации и специализации атрибутов определяются подклассы Продукта, отвечающие конкретным требованиям определенной отрасли промышленности или отдельного предприятия. Структуры продуктов должны быть представлены взаимосвязями Часть чего-либо (</w:t>
      </w:r>
      <w:r w:rsidRPr="00D41DE6">
        <w:rPr>
          <w:rFonts w:ascii="Times New Roman" w:hAnsi="Times New Roman" w:cs="Times New Roman"/>
          <w:color w:val="231F20"/>
          <w:sz w:val="24"/>
          <w:szCs w:val="24"/>
        </w:rPr>
        <w:t>Part</w:t>
      </w:r>
      <w:r w:rsidRPr="00D41DE6">
        <w:rPr>
          <w:rFonts w:ascii="Times New Roman" w:hAnsi="Times New Roman" w:cs="Times New Roman"/>
          <w:color w:val="231F20"/>
          <w:sz w:val="24"/>
          <w:szCs w:val="24"/>
          <w:lang w:val="ru-RU"/>
        </w:rPr>
        <w:t>-</w:t>
      </w:r>
      <w:r w:rsidRPr="00D41DE6">
        <w:rPr>
          <w:rFonts w:ascii="Times New Roman" w:hAnsi="Times New Roman" w:cs="Times New Roman"/>
          <w:color w:val="231F20"/>
          <w:sz w:val="24"/>
          <w:szCs w:val="24"/>
        </w:rPr>
        <w:t>of</w:t>
      </w:r>
      <w:r w:rsidRPr="00D41DE6">
        <w:rPr>
          <w:rFonts w:ascii="Times New Roman" w:hAnsi="Times New Roman" w:cs="Times New Roman"/>
          <w:color w:val="231F20"/>
          <w:sz w:val="24"/>
          <w:szCs w:val="24"/>
          <w:lang w:val="ru-RU"/>
        </w:rPr>
        <w:t>) между четко различимыми подклассами Продукта.</w:t>
      </w:r>
    </w:p>
    <w:p w:rsidR="00D41DE6" w:rsidRPr="00D41DE6" w:rsidRDefault="00D41DE6" w:rsidP="006A3FE3">
      <w:pPr>
        <w:pStyle w:val="4"/>
        <w:keepNext w:val="0"/>
        <w:keepLines w:val="0"/>
        <w:numPr>
          <w:ilvl w:val="2"/>
          <w:numId w:val="9"/>
        </w:numPr>
        <w:tabs>
          <w:tab w:val="left" w:pos="426"/>
        </w:tabs>
        <w:adjustRightInd/>
        <w:spacing w:before="0"/>
        <w:ind w:left="0" w:firstLine="567"/>
        <w:jc w:val="both"/>
        <w:rPr>
          <w:rFonts w:ascii="Times New Roman" w:hAnsi="Times New Roman" w:cs="Times New Roman"/>
          <w:i w:val="0"/>
        </w:rPr>
      </w:pPr>
      <w:r w:rsidRPr="00D41DE6">
        <w:rPr>
          <w:rFonts w:ascii="Times New Roman" w:hAnsi="Times New Roman" w:cs="Times New Roman"/>
          <w:i w:val="0"/>
          <w:color w:val="231F20"/>
        </w:rPr>
        <w:t xml:space="preserve">Применение </w:t>
      </w:r>
    </w:p>
    <w:p w:rsidR="00D41DE6" w:rsidRPr="00D41DE6" w:rsidRDefault="00D41DE6" w:rsidP="00D41DE6">
      <w:pPr>
        <w:tabs>
          <w:tab w:val="left" w:pos="426"/>
          <w:tab w:val="left" w:pos="720"/>
        </w:tabs>
        <w:ind w:firstLine="567"/>
        <w:jc w:val="both"/>
        <w:rPr>
          <w:rFonts w:ascii="Times New Roman" w:hAnsi="Times New Roman" w:cs="Times New Roman"/>
          <w:color w:val="231F20"/>
        </w:rPr>
      </w:pPr>
      <w:r w:rsidRPr="00D41DE6">
        <w:rPr>
          <w:rFonts w:ascii="Times New Roman" w:hAnsi="Times New Roman" w:cs="Times New Roman"/>
          <w:color w:val="231F20"/>
        </w:rPr>
        <w:t>Конструкция Продукт используется на всех фазах модели. Шаблон конструкции позволяет</w:t>
      </w:r>
    </w:p>
    <w:p w:rsidR="00D41DE6" w:rsidRPr="00D41DE6" w:rsidRDefault="00D41DE6" w:rsidP="00D41DE6">
      <w:pPr>
        <w:tabs>
          <w:tab w:val="left" w:pos="426"/>
          <w:tab w:val="left" w:pos="720"/>
        </w:tabs>
        <w:ind w:firstLine="567"/>
        <w:jc w:val="both"/>
        <w:rPr>
          <w:rFonts w:ascii="Times New Roman" w:hAnsi="Times New Roman" w:cs="Times New Roman"/>
          <w:color w:val="231F20"/>
        </w:rPr>
      </w:pPr>
      <w:r w:rsidRPr="00D41DE6">
        <w:rPr>
          <w:rFonts w:ascii="Times New Roman" w:hAnsi="Times New Roman" w:cs="Times New Roman"/>
          <w:color w:val="231F20"/>
        </w:rPr>
        <w:t>a) фиксировать всю связанную с продуктом информацию, относящуюся к предполагаемому Пользователю (см. 8.4.5) и в соответствии с требованиями руководства и администрации для стратегического планирования и поддержки принятия решений, мониторинга и управления операционными процессами, и</w:t>
      </w:r>
    </w:p>
    <w:p w:rsidR="00D41DE6" w:rsidRPr="00D41DE6" w:rsidRDefault="00D41DE6" w:rsidP="00D41DE6">
      <w:pPr>
        <w:tabs>
          <w:tab w:val="left" w:pos="426"/>
          <w:tab w:val="left" w:pos="720"/>
        </w:tabs>
        <w:ind w:firstLine="567"/>
        <w:jc w:val="both"/>
        <w:rPr>
          <w:rFonts w:ascii="Times New Roman" w:hAnsi="Times New Roman" w:cs="Times New Roman"/>
          <w:color w:val="231F20"/>
        </w:rPr>
      </w:pPr>
      <w:r w:rsidRPr="00D41DE6">
        <w:rPr>
          <w:rFonts w:ascii="Times New Roman" w:hAnsi="Times New Roman" w:cs="Times New Roman"/>
          <w:color w:val="231F20"/>
        </w:rPr>
        <w:t>б) представлять ее  (информацию) в форме, понятной людям и интерпретируемой с помощью цифровых технологий.</w:t>
      </w:r>
    </w:p>
    <w:p w:rsidR="00D41DE6" w:rsidRDefault="00D41DE6" w:rsidP="00D41DE6">
      <w:pPr>
        <w:tabs>
          <w:tab w:val="left" w:pos="426"/>
          <w:tab w:val="left" w:pos="720"/>
        </w:tabs>
        <w:ind w:firstLine="567"/>
        <w:jc w:val="both"/>
        <w:rPr>
          <w:rFonts w:ascii="Times New Roman" w:hAnsi="Times New Roman" w:cs="Times New Roman"/>
          <w:color w:val="231F20"/>
        </w:rPr>
      </w:pPr>
      <w:bookmarkStart w:id="33" w:name="7.11.4_Construct_template_for_Product"/>
      <w:bookmarkStart w:id="34" w:name="_bookmark119"/>
      <w:bookmarkEnd w:id="33"/>
      <w:bookmarkEnd w:id="34"/>
    </w:p>
    <w:p w:rsidR="00D41DE6" w:rsidRPr="00D41DE6" w:rsidRDefault="00D41DE6" w:rsidP="00D41DE6">
      <w:pPr>
        <w:tabs>
          <w:tab w:val="left" w:pos="426"/>
          <w:tab w:val="left" w:pos="720"/>
        </w:tabs>
        <w:ind w:firstLine="567"/>
        <w:jc w:val="both"/>
        <w:rPr>
          <w:rFonts w:ascii="Times New Roman" w:hAnsi="Times New Roman" w:cs="Times New Roman"/>
          <w:color w:val="231F20"/>
        </w:rPr>
      </w:pPr>
      <w:r w:rsidRPr="00D41DE6">
        <w:rPr>
          <w:rFonts w:ascii="Times New Roman" w:hAnsi="Times New Roman" w:cs="Times New Roman"/>
          <w:color w:val="231F20"/>
          <w:sz w:val="20"/>
        </w:rPr>
        <w:t>Примечание – В зависимости от степени детализации все стадии Продукта, относящиеся к производственному процессу, описываются как входы/выходы задействованных процессов и их логическая последовательность, представляющая обработку продукта.</w:t>
      </w:r>
    </w:p>
    <w:p w:rsidR="00D41DE6" w:rsidRPr="00D41DE6" w:rsidRDefault="00D41DE6" w:rsidP="00D41DE6">
      <w:pPr>
        <w:tabs>
          <w:tab w:val="left" w:pos="426"/>
        </w:tabs>
        <w:ind w:firstLine="567"/>
        <w:jc w:val="both"/>
        <w:rPr>
          <w:rFonts w:ascii="Times New Roman" w:hAnsi="Times New Roman" w:cs="Times New Roman"/>
        </w:rPr>
      </w:pPr>
    </w:p>
    <w:p w:rsidR="00D41DE6" w:rsidRDefault="00D41DE6" w:rsidP="006A3FE3">
      <w:pPr>
        <w:pStyle w:val="4"/>
        <w:keepNext w:val="0"/>
        <w:keepLines w:val="0"/>
        <w:numPr>
          <w:ilvl w:val="2"/>
          <w:numId w:val="9"/>
        </w:numPr>
        <w:tabs>
          <w:tab w:val="left" w:pos="426"/>
          <w:tab w:val="left" w:pos="1763"/>
        </w:tabs>
        <w:adjustRightInd/>
        <w:spacing w:before="0"/>
        <w:ind w:left="0" w:firstLine="567"/>
        <w:jc w:val="both"/>
      </w:pPr>
      <w:r w:rsidRPr="00D41DE6">
        <w:rPr>
          <w:rFonts w:ascii="Times New Roman" w:hAnsi="Times New Roman" w:cs="Times New Roman"/>
          <w:i w:val="0"/>
          <w:color w:val="231F20"/>
        </w:rPr>
        <w:t>Шаблон конструкции Продукт</w:t>
      </w:r>
      <w:r w:rsidRPr="00D41DE6">
        <w:rPr>
          <w:i w:val="0"/>
          <w:color w:val="231F20"/>
        </w:rPr>
        <w:t xml:space="preserve"> </w:t>
      </w: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D41DE6" w:rsidP="008E62FF">
      <w:pPr>
        <w:pStyle w:val="Style13"/>
        <w:widowControl/>
        <w:ind w:firstLine="567"/>
        <w:jc w:val="center"/>
        <w:rPr>
          <w:rFonts w:ascii="Times New Roman" w:hAnsi="Times New Roman" w:cs="Times New Roman"/>
          <w:b/>
          <w:color w:val="231F20"/>
        </w:rPr>
      </w:pPr>
      <w:r w:rsidRPr="00D41DE6">
        <w:rPr>
          <w:rFonts w:ascii="Times New Roman" w:hAnsi="Times New Roman" w:cs="Times New Roman"/>
          <w:b/>
          <w:color w:val="231F20"/>
        </w:rPr>
        <w:t>Таблица 11 — Шаблон конструкции Продукт</w:t>
      </w:r>
    </w:p>
    <w:p w:rsidR="00D41DE6" w:rsidRPr="00D41DE6" w:rsidRDefault="00D41DE6"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341"/>
        <w:gridCol w:w="7170"/>
      </w:tblGrid>
      <w:tr w:rsidR="00485E38" w:rsidRPr="00485E38" w:rsidTr="00485E38">
        <w:trPr>
          <w:trHeight w:val="299"/>
        </w:trPr>
        <w:tc>
          <w:tcPr>
            <w:tcW w:w="2341" w:type="dxa"/>
            <w:tcBorders>
              <w:bottom w:val="double" w:sz="4" w:space="0" w:color="auto"/>
            </w:tcBorders>
            <w:vAlign w:val="center"/>
          </w:tcPr>
          <w:p w:rsidR="00D41DE6" w:rsidRPr="00485E38" w:rsidRDefault="00D41DE6" w:rsidP="00E90A08">
            <w:pPr>
              <w:pStyle w:val="11"/>
              <w:shd w:val="clear" w:color="auto" w:fill="auto"/>
              <w:ind w:firstLine="34"/>
              <w:rPr>
                <w:sz w:val="24"/>
                <w:szCs w:val="24"/>
              </w:rPr>
            </w:pPr>
            <w:r w:rsidRPr="00485E38">
              <w:rPr>
                <w:sz w:val="24"/>
                <w:szCs w:val="24"/>
              </w:rPr>
              <w:t>Заголовок</w:t>
            </w:r>
          </w:p>
        </w:tc>
        <w:tc>
          <w:tcPr>
            <w:tcW w:w="7170" w:type="dxa"/>
            <w:tcBorders>
              <w:bottom w:val="double" w:sz="4" w:space="0" w:color="auto"/>
            </w:tcBorders>
            <w:vAlign w:val="center"/>
          </w:tcPr>
          <w:p w:rsidR="00D41DE6" w:rsidRPr="00485E38" w:rsidRDefault="00D41DE6" w:rsidP="00E90A08">
            <w:pPr>
              <w:pStyle w:val="11"/>
              <w:shd w:val="clear" w:color="auto" w:fill="auto"/>
              <w:ind w:firstLine="567"/>
              <w:rPr>
                <w:sz w:val="24"/>
                <w:szCs w:val="24"/>
              </w:rPr>
            </w:pPr>
          </w:p>
        </w:tc>
      </w:tr>
      <w:tr w:rsidR="00485E38" w:rsidRPr="00485E38" w:rsidTr="00485E38">
        <w:trPr>
          <w:trHeight w:val="453"/>
        </w:trPr>
        <w:tc>
          <w:tcPr>
            <w:tcW w:w="2341" w:type="dxa"/>
            <w:tcBorders>
              <w:top w:val="double" w:sz="4" w:space="0" w:color="auto"/>
            </w:tcBorders>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Метка конструкции </w:t>
            </w:r>
          </w:p>
        </w:tc>
        <w:tc>
          <w:tcPr>
            <w:tcW w:w="7170" w:type="dxa"/>
            <w:tcBorders>
              <w:top w:val="double" w:sz="4" w:space="0" w:color="auto"/>
            </w:tcBorders>
          </w:tcPr>
          <w:p w:rsidR="00485E38" w:rsidRPr="00485E38" w:rsidRDefault="00485E38" w:rsidP="00485E38">
            <w:pPr>
              <w:pStyle w:val="TableParagraph"/>
              <w:spacing w:before="46" w:line="225" w:lineRule="auto"/>
              <w:ind w:left="69" w:right="81"/>
              <w:rPr>
                <w:rFonts w:ascii="Times New Roman" w:hAnsi="Times New Roman" w:cs="Times New Roman"/>
                <w:sz w:val="24"/>
                <w:szCs w:val="24"/>
              </w:rPr>
            </w:pPr>
            <w:r w:rsidRPr="00485E38">
              <w:rPr>
                <w:rFonts w:ascii="Times New Roman" w:hAnsi="Times New Roman" w:cs="Times New Roman"/>
                <w:sz w:val="24"/>
                <w:szCs w:val="24"/>
              </w:rPr>
              <w:t xml:space="preserve">&lt;Model-unique </w:t>
            </w:r>
            <w:r>
              <w:rPr>
                <w:rFonts w:ascii="Times New Roman" w:hAnsi="Times New Roman" w:cs="Times New Roman"/>
                <w:sz w:val="24"/>
                <w:szCs w:val="24"/>
                <w:lang w:val="ru-RU"/>
              </w:rPr>
              <w:t xml:space="preserve"> </w:t>
            </w:r>
            <w:proofErr w:type="spellStart"/>
            <w:r w:rsidRPr="00485E38">
              <w:rPr>
                <w:rFonts w:ascii="Times New Roman" w:hAnsi="Times New Roman" w:cs="Times New Roman"/>
                <w:sz w:val="24"/>
                <w:szCs w:val="24"/>
              </w:rPr>
              <w:t>bbreviation</w:t>
            </w:r>
            <w:proofErr w:type="spellEnd"/>
            <w:r w:rsidRPr="00485E38">
              <w:rPr>
                <w:rFonts w:ascii="Times New Roman" w:hAnsi="Times New Roman" w:cs="Times New Roman"/>
                <w:sz w:val="24"/>
                <w:szCs w:val="24"/>
              </w:rPr>
              <w:t>&gt; PR</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Идентификатор </w:t>
            </w:r>
          </w:p>
        </w:tc>
        <w:tc>
          <w:tcPr>
            <w:tcW w:w="7170" w:type="dxa"/>
          </w:tcPr>
          <w:p w:rsidR="00485E38" w:rsidRPr="00485E38" w:rsidRDefault="00485E38" w:rsidP="00485E38">
            <w:pPr>
              <w:pStyle w:val="TableParagraph"/>
              <w:spacing w:line="227" w:lineRule="exact"/>
              <w:ind w:left="69"/>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Model</w:t>
            </w:r>
            <w:r w:rsidRPr="00485E38">
              <w:rPr>
                <w:rFonts w:ascii="Times New Roman" w:hAnsi="Times New Roman" w:cs="Times New Roman"/>
                <w:sz w:val="24"/>
                <w:szCs w:val="24"/>
                <w:lang w:val="ru-RU"/>
              </w:rPr>
              <w:t>-</w:t>
            </w:r>
            <w:r w:rsidRPr="00485E38">
              <w:rPr>
                <w:rFonts w:ascii="Times New Roman" w:hAnsi="Times New Roman" w:cs="Times New Roman"/>
                <w:sz w:val="24"/>
                <w:szCs w:val="24"/>
              </w:rPr>
              <w:t>unique</w:t>
            </w:r>
            <w:r w:rsidRPr="00485E38">
              <w:rPr>
                <w:rFonts w:ascii="Times New Roman" w:hAnsi="Times New Roman" w:cs="Times New Roman"/>
                <w:sz w:val="24"/>
                <w:szCs w:val="24"/>
                <w:lang w:val="ru-RU"/>
              </w:rPr>
              <w:t xml:space="preserve"> </w:t>
            </w:r>
            <w:r w:rsidRPr="00485E38">
              <w:rPr>
                <w:rFonts w:ascii="Times New Roman" w:hAnsi="Times New Roman" w:cs="Times New Roman"/>
                <w:sz w:val="24"/>
                <w:szCs w:val="24"/>
              </w:rPr>
              <w:t>string</w:t>
            </w:r>
            <w:r w:rsidRPr="00485E38">
              <w:rPr>
                <w:rFonts w:ascii="Times New Roman" w:hAnsi="Times New Roman" w:cs="Times New Roman"/>
                <w:sz w:val="24"/>
                <w:szCs w:val="24"/>
                <w:lang w:val="ru-RU"/>
              </w:rPr>
              <w:t>&gt;</w:t>
            </w:r>
          </w:p>
          <w:p w:rsidR="00485E38" w:rsidRPr="00485E38" w:rsidRDefault="00485E38" w:rsidP="00485E38">
            <w:pPr>
              <w:pStyle w:val="TableParagraph"/>
              <w:spacing w:before="4" w:line="225" w:lineRule="auto"/>
              <w:ind w:left="69" w:right="16"/>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485E38">
              <w:rPr>
                <w:rFonts w:ascii="Times New Roman" w:hAnsi="Times New Roman" w:cs="Times New Roman"/>
                <w:sz w:val="24"/>
                <w:szCs w:val="24"/>
              </w:rPr>
              <w:t>PR</w:t>
            </w:r>
            <w:r w:rsidRPr="00485E38">
              <w:rPr>
                <w:rFonts w:ascii="Times New Roman" w:hAnsi="Times New Roman" w:cs="Times New Roman"/>
                <w:sz w:val="24"/>
                <w:szCs w:val="24"/>
                <w:lang w:val="ru-RU"/>
              </w:rPr>
              <w:t>_10</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Название </w:t>
            </w:r>
          </w:p>
        </w:tc>
        <w:tc>
          <w:tcPr>
            <w:tcW w:w="7170" w:type="dxa"/>
          </w:tcPr>
          <w:p w:rsidR="00485E38" w:rsidRPr="00485E38" w:rsidRDefault="00485E38" w:rsidP="00485E38">
            <w:pPr>
              <w:pStyle w:val="TableParagraph"/>
              <w:spacing w:line="227" w:lineRule="exact"/>
              <w:ind w:left="69"/>
              <w:rPr>
                <w:rFonts w:ascii="Times New Roman" w:hAnsi="Times New Roman" w:cs="Times New Roman"/>
                <w:sz w:val="24"/>
                <w:szCs w:val="24"/>
              </w:rPr>
            </w:pPr>
            <w:r w:rsidRPr="00485E38">
              <w:rPr>
                <w:rFonts w:ascii="Times New Roman" w:hAnsi="Times New Roman" w:cs="Times New Roman"/>
                <w:sz w:val="24"/>
                <w:szCs w:val="24"/>
              </w:rPr>
              <w:t>&lt;string&gt;</w:t>
            </w:r>
            <w:r>
              <w:rPr>
                <w:rFonts w:ascii="Times New Roman" w:hAnsi="Times New Roman" w:cs="Times New Roman"/>
                <w:sz w:val="24"/>
                <w:szCs w:val="24"/>
                <w:lang w:val="ru-RU"/>
              </w:rPr>
              <w:t xml:space="preserve"> </w:t>
            </w:r>
            <w:r w:rsidRPr="00485E38">
              <w:rPr>
                <w:rFonts w:ascii="Times New Roman" w:hAnsi="Times New Roman" w:cs="Times New Roman"/>
                <w:sz w:val="24"/>
                <w:szCs w:val="24"/>
                <w:lang w:val="ru-RU"/>
              </w:rPr>
              <w:t xml:space="preserve">Имя Продукта </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Уполномоченный проектировщик </w:t>
            </w:r>
          </w:p>
        </w:tc>
        <w:tc>
          <w:tcPr>
            <w:tcW w:w="7170" w:type="dxa"/>
          </w:tcPr>
          <w:p w:rsidR="00485E38" w:rsidRPr="00485E38" w:rsidRDefault="00485E38" w:rsidP="00485E38">
            <w:pPr>
              <w:pStyle w:val="TableParagraph"/>
              <w:spacing w:line="227" w:lineRule="exact"/>
              <w:ind w:left="69"/>
              <w:rPr>
                <w:rFonts w:ascii="Times New Roman" w:hAnsi="Times New Roman" w:cs="Times New Roman"/>
                <w:sz w:val="24"/>
                <w:szCs w:val="24"/>
              </w:rPr>
            </w:pPr>
            <w:r w:rsidRPr="00485E38">
              <w:rPr>
                <w:rFonts w:ascii="Times New Roman" w:hAnsi="Times New Roman" w:cs="Times New Roman"/>
                <w:sz w:val="24"/>
                <w:szCs w:val="24"/>
              </w:rPr>
              <w:t xml:space="preserve">[&lt;identifier&gt; '/' &lt;name&gt;] </w:t>
            </w:r>
            <w:proofErr w:type="gramStart"/>
            <w:r w:rsidRPr="00485E38">
              <w:rPr>
                <w:rFonts w:ascii="Times New Roman" w:hAnsi="Times New Roman" w:cs="Times New Roman"/>
                <w:sz w:val="24"/>
                <w:szCs w:val="24"/>
              </w:rPr>
              <w:t>[ '</w:t>
            </w:r>
            <w:proofErr w:type="gramEnd"/>
            <w:r w:rsidRPr="00485E38">
              <w:rPr>
                <w:rFonts w:ascii="Times New Roman" w:hAnsi="Times New Roman" w:cs="Times New Roman"/>
                <w:sz w:val="24"/>
                <w:szCs w:val="24"/>
              </w:rPr>
              <w:t>:' [&lt;identifier&gt; '/' &lt;name&gt;] ]?</w:t>
            </w:r>
          </w:p>
          <w:p w:rsidR="00485E38" w:rsidRPr="00485E38" w:rsidRDefault="00485E38" w:rsidP="00485E38">
            <w:pPr>
              <w:pStyle w:val="TableParagraph"/>
              <w:spacing w:before="4" w:line="225" w:lineRule="auto"/>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Названия Организационной  Единицы и, возможно, Организационной Роли, имеющей полномочия разрабатывать или поддерживать данный Продукт.</w:t>
            </w:r>
          </w:p>
        </w:tc>
      </w:tr>
      <w:tr w:rsidR="00485E38" w:rsidRPr="00485E38" w:rsidTr="00485E38">
        <w:trPr>
          <w:trHeight w:val="191"/>
        </w:trPr>
        <w:tc>
          <w:tcPr>
            <w:tcW w:w="2341" w:type="dxa"/>
          </w:tcPr>
          <w:p w:rsidR="00485E38" w:rsidRPr="00485E38" w:rsidRDefault="00485E38" w:rsidP="00E90A08">
            <w:pPr>
              <w:pStyle w:val="TableParagraph"/>
              <w:spacing w:before="0"/>
              <w:ind w:left="0"/>
              <w:rPr>
                <w:rFonts w:ascii="Times New Roman" w:hAnsi="Times New Roman" w:cs="Times New Roman"/>
                <w:sz w:val="24"/>
                <w:szCs w:val="24"/>
                <w:lang w:val="ru-RU"/>
              </w:rPr>
            </w:pPr>
            <w:r w:rsidRPr="00485E38">
              <w:rPr>
                <w:rFonts w:ascii="Times New Roman" w:hAnsi="Times New Roman" w:cs="Times New Roman"/>
                <w:sz w:val="24"/>
                <w:szCs w:val="24"/>
                <w:lang w:val="ru-RU"/>
              </w:rPr>
              <w:t>Содержание</w:t>
            </w:r>
          </w:p>
        </w:tc>
        <w:tc>
          <w:tcPr>
            <w:tcW w:w="7170" w:type="dxa"/>
          </w:tcPr>
          <w:p w:rsidR="00485E38" w:rsidRPr="00485E38" w:rsidRDefault="00485E38" w:rsidP="00E90A08">
            <w:pPr>
              <w:pStyle w:val="TableParagraph"/>
              <w:spacing w:before="0"/>
              <w:ind w:left="0"/>
              <w:jc w:val="both"/>
              <w:rPr>
                <w:rFonts w:ascii="Times New Roman" w:hAnsi="Times New Roman" w:cs="Times New Roman"/>
                <w:sz w:val="24"/>
                <w:szCs w:val="24"/>
                <w:lang w:val="ru-RU"/>
              </w:rPr>
            </w:pPr>
          </w:p>
        </w:tc>
      </w:tr>
    </w:tbl>
    <w:p w:rsidR="00485E38" w:rsidRPr="00485E38" w:rsidRDefault="00485E38" w:rsidP="00485E38">
      <w:pPr>
        <w:jc w:val="center"/>
        <w:rPr>
          <w:rFonts w:ascii="Times New Roman" w:hAnsi="Times New Roman" w:cs="Times New Roman"/>
          <w:i/>
        </w:rPr>
      </w:pPr>
      <w:r w:rsidRPr="00E470D2">
        <w:rPr>
          <w:rFonts w:ascii="Times New Roman" w:hAnsi="Times New Roman" w:cs="Times New Roman"/>
          <w:i/>
        </w:rPr>
        <w:lastRenderedPageBreak/>
        <w:t xml:space="preserve">Продолжение таблицы </w:t>
      </w:r>
      <w:r>
        <w:rPr>
          <w:rFonts w:ascii="Times New Roman" w:hAnsi="Times New Roman" w:cs="Times New Roman"/>
          <w:i/>
        </w:rPr>
        <w:t>11</w:t>
      </w:r>
    </w:p>
    <w:tbl>
      <w:tblPr>
        <w:tblStyle w:val="ab"/>
        <w:tblW w:w="9511" w:type="dxa"/>
        <w:tblLook w:val="04A0" w:firstRow="1" w:lastRow="0" w:firstColumn="1" w:lastColumn="0" w:noHBand="0" w:noVBand="1"/>
      </w:tblPr>
      <w:tblGrid>
        <w:gridCol w:w="2341"/>
        <w:gridCol w:w="7170"/>
      </w:tblGrid>
      <w:tr w:rsidR="00485E38" w:rsidRPr="00485E38" w:rsidTr="00485E38">
        <w:trPr>
          <w:trHeight w:val="191"/>
        </w:trPr>
        <w:tc>
          <w:tcPr>
            <w:tcW w:w="9511" w:type="dxa"/>
            <w:gridSpan w:val="2"/>
          </w:tcPr>
          <w:p w:rsidR="00485E38" w:rsidRPr="00485E38" w:rsidRDefault="00485E38" w:rsidP="00485E38">
            <w:pPr>
              <w:pStyle w:val="TableParagraph"/>
              <w:spacing w:before="0" w:line="227" w:lineRule="exact"/>
              <w:ind w:left="414" w:hanging="414"/>
              <w:jc w:val="center"/>
              <w:rPr>
                <w:rFonts w:ascii="Times New Roman" w:hAnsi="Times New Roman" w:cs="Times New Roman"/>
                <w:sz w:val="24"/>
                <w:szCs w:val="24"/>
                <w:lang w:val="ru-RU"/>
              </w:rPr>
            </w:pPr>
            <w:r w:rsidRPr="00485E38">
              <w:rPr>
                <w:rFonts w:ascii="Times New Roman" w:hAnsi="Times New Roman" w:cs="Times New Roman"/>
                <w:sz w:val="24"/>
                <w:szCs w:val="24"/>
                <w:lang w:val="ru-RU"/>
              </w:rPr>
              <w:t>Атрибуты, релевантные  на фазе идентификации домена и следующих фазах</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Описание </w:t>
            </w:r>
          </w:p>
        </w:tc>
        <w:tc>
          <w:tcPr>
            <w:tcW w:w="7170" w:type="dxa"/>
          </w:tcPr>
          <w:p w:rsidR="00485E38" w:rsidRPr="00485E38" w:rsidRDefault="00485E38" w:rsidP="00485E38">
            <w:pPr>
              <w:pStyle w:val="TableParagraph"/>
              <w:spacing w:line="227" w:lineRule="exact"/>
              <w:ind w:left="69"/>
              <w:rPr>
                <w:rFonts w:ascii="Times New Roman" w:hAnsi="Times New Roman" w:cs="Times New Roman"/>
                <w:sz w:val="24"/>
                <w:szCs w:val="24"/>
              </w:rPr>
            </w:pPr>
            <w:r w:rsidRPr="00485E38">
              <w:rPr>
                <w:rFonts w:ascii="Times New Roman" w:hAnsi="Times New Roman" w:cs="Times New Roman"/>
                <w:sz w:val="24"/>
                <w:szCs w:val="24"/>
              </w:rPr>
              <w:t>&lt;</w:t>
            </w:r>
            <w:proofErr w:type="gramStart"/>
            <w:r w:rsidRPr="00485E38">
              <w:rPr>
                <w:rFonts w:ascii="Times New Roman" w:hAnsi="Times New Roman" w:cs="Times New Roman"/>
                <w:sz w:val="24"/>
                <w:szCs w:val="24"/>
              </w:rPr>
              <w:t>string</w:t>
            </w:r>
            <w:proofErr w:type="gramEnd"/>
            <w:r w:rsidRPr="00485E38">
              <w:rPr>
                <w:rFonts w:ascii="Times New Roman" w:hAnsi="Times New Roman" w:cs="Times New Roman"/>
                <w:sz w:val="24"/>
                <w:szCs w:val="24"/>
              </w:rPr>
              <w:t>&gt;</w:t>
            </w:r>
            <w:r>
              <w:rPr>
                <w:rFonts w:ascii="Times New Roman" w:hAnsi="Times New Roman" w:cs="Times New Roman"/>
                <w:sz w:val="24"/>
                <w:szCs w:val="24"/>
                <w:lang w:val="ru-RU"/>
              </w:rPr>
              <w:t xml:space="preserve"> </w:t>
            </w:r>
            <w:proofErr w:type="spellStart"/>
            <w:r w:rsidRPr="00485E38">
              <w:rPr>
                <w:rFonts w:ascii="Times New Roman" w:hAnsi="Times New Roman" w:cs="Times New Roman"/>
                <w:sz w:val="24"/>
                <w:szCs w:val="24"/>
              </w:rPr>
              <w:t>Краткое</w:t>
            </w:r>
            <w:proofErr w:type="spellEnd"/>
            <w:r w:rsidRPr="00485E38">
              <w:rPr>
                <w:rFonts w:ascii="Times New Roman" w:hAnsi="Times New Roman" w:cs="Times New Roman"/>
                <w:sz w:val="24"/>
                <w:szCs w:val="24"/>
              </w:rPr>
              <w:t xml:space="preserve"> </w:t>
            </w:r>
            <w:proofErr w:type="spellStart"/>
            <w:r w:rsidRPr="00485E38">
              <w:rPr>
                <w:rFonts w:ascii="Times New Roman" w:hAnsi="Times New Roman" w:cs="Times New Roman"/>
                <w:sz w:val="24"/>
                <w:szCs w:val="24"/>
              </w:rPr>
              <w:t>текстовое</w:t>
            </w:r>
            <w:proofErr w:type="spellEnd"/>
            <w:r w:rsidRPr="00485E38">
              <w:rPr>
                <w:rFonts w:ascii="Times New Roman" w:hAnsi="Times New Roman" w:cs="Times New Roman"/>
                <w:sz w:val="24"/>
                <w:szCs w:val="24"/>
              </w:rPr>
              <w:t xml:space="preserve"> </w:t>
            </w:r>
            <w:proofErr w:type="spellStart"/>
            <w:r w:rsidRPr="00485E38">
              <w:rPr>
                <w:rFonts w:ascii="Times New Roman" w:hAnsi="Times New Roman" w:cs="Times New Roman"/>
                <w:sz w:val="24"/>
                <w:szCs w:val="24"/>
              </w:rPr>
              <w:t>описание</w:t>
            </w:r>
            <w:proofErr w:type="spellEnd"/>
            <w:r w:rsidRPr="00485E38">
              <w:rPr>
                <w:rFonts w:ascii="Times New Roman" w:hAnsi="Times New Roman" w:cs="Times New Roman"/>
                <w:sz w:val="24"/>
                <w:szCs w:val="24"/>
              </w:rPr>
              <w:t>.</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Характер Объекта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w:t>
            </w:r>
            <w:r w:rsidRPr="00485E38">
              <w:rPr>
                <w:rFonts w:ascii="Times New Roman" w:hAnsi="Times New Roman" w:cs="Times New Roman"/>
                <w:sz w:val="24"/>
                <w:szCs w:val="24"/>
              </w:rPr>
              <w:t>PHYSICAL</w:t>
            </w:r>
            <w:r w:rsidRPr="00485E38">
              <w:rPr>
                <w:rFonts w:ascii="Times New Roman" w:hAnsi="Times New Roman" w:cs="Times New Roman"/>
                <w:sz w:val="24"/>
                <w:szCs w:val="24"/>
                <w:lang w:val="ru-RU"/>
              </w:rPr>
              <w:t xml:space="preserve"> | </w:t>
            </w:r>
            <w:r w:rsidRPr="00485E38">
              <w:rPr>
                <w:rFonts w:ascii="Times New Roman" w:hAnsi="Times New Roman" w:cs="Times New Roman"/>
                <w:sz w:val="24"/>
                <w:szCs w:val="24"/>
              </w:rPr>
              <w:t>INFORMATION</w:t>
            </w:r>
            <w:r w:rsidRPr="00485E38">
              <w:rPr>
                <w:rFonts w:ascii="Times New Roman" w:hAnsi="Times New Roman" w:cs="Times New Roman"/>
                <w:sz w:val="24"/>
                <w:szCs w:val="24"/>
                <w:lang w:val="ru-RU"/>
              </w:rPr>
              <w:t>]</w:t>
            </w:r>
          </w:p>
          <w:p w:rsidR="00485E38" w:rsidRPr="00485E38" w:rsidRDefault="00485E38" w:rsidP="00485E38">
            <w:pPr>
              <w:pStyle w:val="TableParagraph"/>
              <w:spacing w:before="0"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Характер сущности, представленной Заказом.</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Атрибуты </w:t>
            </w:r>
          </w:p>
        </w:tc>
        <w:tc>
          <w:tcPr>
            <w:tcW w:w="7170" w:type="dxa"/>
          </w:tcPr>
          <w:p w:rsidR="00485E38" w:rsidRPr="00485E38" w:rsidRDefault="00485E38" w:rsidP="00485E38">
            <w:pPr>
              <w:pStyle w:val="TableParagraph"/>
              <w:spacing w:before="0"/>
              <w:ind w:left="69"/>
              <w:jc w:val="both"/>
              <w:rPr>
                <w:rFonts w:ascii="Times New Roman" w:hAnsi="Times New Roman" w:cs="Times New Roman"/>
                <w:sz w:val="24"/>
                <w:szCs w:val="24"/>
              </w:rPr>
            </w:pPr>
            <w:r w:rsidRPr="00485E38">
              <w:rPr>
                <w:rFonts w:ascii="Times New Roman" w:hAnsi="Times New Roman" w:cs="Times New Roman"/>
                <w:sz w:val="24"/>
                <w:szCs w:val="24"/>
              </w:rPr>
              <w:t>[&lt;</w:t>
            </w:r>
            <w:proofErr w:type="spellStart"/>
            <w:r w:rsidRPr="00485E38">
              <w:rPr>
                <w:rFonts w:ascii="Times New Roman" w:hAnsi="Times New Roman" w:cs="Times New Roman"/>
                <w:sz w:val="24"/>
                <w:szCs w:val="24"/>
              </w:rPr>
              <w:t>attribute_name</w:t>
            </w:r>
            <w:proofErr w:type="spellEnd"/>
            <w:r w:rsidRPr="00485E38">
              <w:rPr>
                <w:rFonts w:ascii="Times New Roman" w:hAnsi="Times New Roman" w:cs="Times New Roman"/>
                <w:sz w:val="24"/>
                <w:szCs w:val="24"/>
              </w:rPr>
              <w:t xml:space="preserve">&gt; </w:t>
            </w:r>
            <w:proofErr w:type="gramStart"/>
            <w:r w:rsidRPr="00485E38">
              <w:rPr>
                <w:rFonts w:ascii="Times New Roman" w:hAnsi="Times New Roman" w:cs="Times New Roman"/>
                <w:sz w:val="24"/>
                <w:szCs w:val="24"/>
              </w:rPr>
              <w:t>[ ‘</w:t>
            </w:r>
            <w:proofErr w:type="gramEnd"/>
            <w:r w:rsidRPr="00485E38">
              <w:rPr>
                <w:rFonts w:ascii="Times New Roman" w:hAnsi="Times New Roman" w:cs="Times New Roman"/>
                <w:sz w:val="24"/>
                <w:szCs w:val="24"/>
              </w:rPr>
              <w:t>=’ [&lt;</w:t>
            </w:r>
            <w:proofErr w:type="spellStart"/>
            <w:r w:rsidRPr="00485E38">
              <w:rPr>
                <w:rFonts w:ascii="Times New Roman" w:hAnsi="Times New Roman" w:cs="Times New Roman"/>
                <w:sz w:val="24"/>
                <w:szCs w:val="24"/>
              </w:rPr>
              <w:t>attribute_value</w:t>
            </w:r>
            <w:proofErr w:type="spellEnd"/>
            <w:r w:rsidRPr="00485E38">
              <w:rPr>
                <w:rFonts w:ascii="Times New Roman" w:hAnsi="Times New Roman" w:cs="Times New Roman"/>
                <w:sz w:val="24"/>
                <w:szCs w:val="24"/>
              </w:rPr>
              <w:t>&gt;]* ]? ]+</w:t>
            </w:r>
          </w:p>
          <w:p w:rsidR="00485E38" w:rsidRPr="00485E38" w:rsidRDefault="00485E38" w:rsidP="00485E38">
            <w:pPr>
              <w:pStyle w:val="TableParagraph"/>
              <w:tabs>
                <w:tab w:val="left" w:pos="1035"/>
                <w:tab w:val="left" w:pos="1036"/>
              </w:tabs>
              <w:spacing w:before="0"/>
              <w:ind w:left="69" w:right="49"/>
              <w:jc w:val="both"/>
              <w:rPr>
                <w:rFonts w:ascii="Times New Roman" w:hAnsi="Times New Roman" w:cs="Times New Roman"/>
                <w:spacing w:val="2"/>
                <w:sz w:val="24"/>
                <w:szCs w:val="24"/>
                <w:lang w:val="ru-RU"/>
              </w:rPr>
            </w:pPr>
            <w:r w:rsidRPr="00485E38">
              <w:rPr>
                <w:rFonts w:ascii="Times New Roman" w:hAnsi="Times New Roman" w:cs="Times New Roman"/>
                <w:spacing w:val="2"/>
                <w:sz w:val="24"/>
                <w:szCs w:val="24"/>
                <w:lang w:val="ru-RU"/>
              </w:rPr>
              <w:t>Элементы, представляющие атрибуты и, возможно, значения Продукта, где</w:t>
            </w:r>
          </w:p>
          <w:p w:rsidR="00485E38" w:rsidRPr="00485E38" w:rsidRDefault="00485E38" w:rsidP="00485E38">
            <w:pPr>
              <w:pStyle w:val="TableParagraph"/>
              <w:tabs>
                <w:tab w:val="left" w:pos="1035"/>
                <w:tab w:val="left" w:pos="1036"/>
              </w:tabs>
              <w:spacing w:before="0"/>
              <w:ind w:left="69" w:right="49"/>
              <w:jc w:val="both"/>
              <w:rPr>
                <w:rFonts w:ascii="Times New Roman" w:hAnsi="Times New Roman" w:cs="Times New Roman"/>
                <w:spacing w:val="2"/>
                <w:sz w:val="24"/>
                <w:szCs w:val="24"/>
                <w:lang w:val="ru-RU"/>
              </w:rPr>
            </w:pPr>
            <w:r>
              <w:rPr>
                <w:rFonts w:ascii="Times New Roman" w:hAnsi="Times New Roman" w:cs="Times New Roman"/>
                <w:spacing w:val="2"/>
                <w:sz w:val="24"/>
                <w:szCs w:val="24"/>
                <w:lang w:val="ru-RU"/>
              </w:rPr>
              <w:t xml:space="preserve">- </w:t>
            </w:r>
            <w:r w:rsidRPr="00485E38">
              <w:rPr>
                <w:rFonts w:ascii="Times New Roman" w:hAnsi="Times New Roman" w:cs="Times New Roman"/>
                <w:spacing w:val="2"/>
                <w:sz w:val="24"/>
                <w:szCs w:val="24"/>
                <w:lang w:val="ru-RU"/>
              </w:rPr>
              <w:t>&lt;</w:t>
            </w:r>
            <w:r w:rsidRPr="00485E38">
              <w:rPr>
                <w:rFonts w:ascii="Times New Roman" w:hAnsi="Times New Roman" w:cs="Times New Roman"/>
                <w:spacing w:val="2"/>
                <w:sz w:val="24"/>
                <w:szCs w:val="24"/>
              </w:rPr>
              <w:t>attribute</w:t>
            </w:r>
            <w:r w:rsidRPr="00485E38">
              <w:rPr>
                <w:rFonts w:ascii="Times New Roman" w:hAnsi="Times New Roman" w:cs="Times New Roman"/>
                <w:spacing w:val="2"/>
                <w:sz w:val="24"/>
                <w:szCs w:val="24"/>
                <w:lang w:val="ru-RU"/>
              </w:rPr>
              <w:t>_</w:t>
            </w:r>
            <w:r w:rsidRPr="00485E38">
              <w:rPr>
                <w:rFonts w:ascii="Times New Roman" w:hAnsi="Times New Roman" w:cs="Times New Roman"/>
                <w:spacing w:val="2"/>
                <w:sz w:val="24"/>
                <w:szCs w:val="24"/>
              </w:rPr>
              <w:t>name</w:t>
            </w:r>
            <w:r w:rsidRPr="00485E38">
              <w:rPr>
                <w:rFonts w:ascii="Times New Roman" w:hAnsi="Times New Roman" w:cs="Times New Roman"/>
                <w:spacing w:val="2"/>
                <w:sz w:val="24"/>
                <w:szCs w:val="24"/>
                <w:lang w:val="ru-RU"/>
              </w:rPr>
              <w:t xml:space="preserve"> '</w:t>
            </w:r>
            <w:r w:rsidRPr="00485E38">
              <w:rPr>
                <w:rFonts w:ascii="Times New Roman" w:hAnsi="Times New Roman" w:cs="Times New Roman"/>
                <w:spacing w:val="2"/>
                <w:sz w:val="24"/>
                <w:szCs w:val="24"/>
              </w:rPr>
              <w:t>location</w:t>
            </w:r>
            <w:r w:rsidRPr="00485E38">
              <w:rPr>
                <w:rFonts w:ascii="Times New Roman" w:hAnsi="Times New Roman" w:cs="Times New Roman"/>
                <w:spacing w:val="2"/>
                <w:sz w:val="24"/>
                <w:szCs w:val="24"/>
                <w:lang w:val="ru-RU"/>
              </w:rPr>
              <w:t>'&gt; указывает местонахождение продукта.</w:t>
            </w:r>
          </w:p>
          <w:p w:rsidR="00485E38" w:rsidRPr="00485E38" w:rsidRDefault="00485E38" w:rsidP="00485E38">
            <w:pPr>
              <w:pStyle w:val="TableParagraph"/>
              <w:tabs>
                <w:tab w:val="left" w:pos="1035"/>
                <w:tab w:val="left" w:pos="1036"/>
              </w:tabs>
              <w:spacing w:before="0"/>
              <w:ind w:left="69" w:right="49"/>
              <w:jc w:val="both"/>
              <w:rPr>
                <w:rFonts w:ascii="Times New Roman" w:hAnsi="Times New Roman" w:cs="Times New Roman"/>
                <w:sz w:val="24"/>
                <w:szCs w:val="24"/>
                <w:lang w:val="ru-RU"/>
              </w:rPr>
            </w:pPr>
            <w:r>
              <w:rPr>
                <w:rFonts w:ascii="Times New Roman" w:hAnsi="Times New Roman" w:cs="Times New Roman"/>
                <w:spacing w:val="2"/>
                <w:sz w:val="24"/>
                <w:szCs w:val="24"/>
                <w:lang w:val="ru-RU"/>
              </w:rPr>
              <w:t xml:space="preserve">- </w:t>
            </w:r>
            <w:r w:rsidRPr="00485E38">
              <w:rPr>
                <w:rFonts w:ascii="Times New Roman" w:hAnsi="Times New Roman" w:cs="Times New Roman"/>
                <w:spacing w:val="2"/>
                <w:sz w:val="24"/>
                <w:szCs w:val="24"/>
                <w:lang w:val="ru-RU"/>
              </w:rPr>
              <w:t>&lt;</w:t>
            </w:r>
            <w:r w:rsidRPr="00485E38">
              <w:rPr>
                <w:rFonts w:ascii="Times New Roman" w:hAnsi="Times New Roman" w:cs="Times New Roman"/>
                <w:spacing w:val="2"/>
                <w:sz w:val="24"/>
                <w:szCs w:val="24"/>
              </w:rPr>
              <w:t>attribute</w:t>
            </w:r>
            <w:r w:rsidRPr="00485E38">
              <w:rPr>
                <w:rFonts w:ascii="Times New Roman" w:hAnsi="Times New Roman" w:cs="Times New Roman"/>
                <w:spacing w:val="2"/>
                <w:sz w:val="24"/>
                <w:szCs w:val="24"/>
                <w:lang w:val="ru-RU"/>
              </w:rPr>
              <w:t>_</w:t>
            </w:r>
            <w:r w:rsidRPr="00485E38">
              <w:rPr>
                <w:rFonts w:ascii="Times New Roman" w:hAnsi="Times New Roman" w:cs="Times New Roman"/>
                <w:spacing w:val="2"/>
                <w:sz w:val="24"/>
                <w:szCs w:val="24"/>
              </w:rPr>
              <w:t>name</w:t>
            </w:r>
            <w:r w:rsidRPr="00485E38">
              <w:rPr>
                <w:rFonts w:ascii="Times New Roman" w:hAnsi="Times New Roman" w:cs="Times New Roman"/>
                <w:spacing w:val="2"/>
                <w:sz w:val="24"/>
                <w:szCs w:val="24"/>
                <w:lang w:val="ru-RU"/>
              </w:rPr>
              <w:t xml:space="preserve"> '</w:t>
            </w:r>
            <w:r w:rsidRPr="00485E38">
              <w:rPr>
                <w:rFonts w:ascii="Times New Roman" w:hAnsi="Times New Roman" w:cs="Times New Roman"/>
                <w:spacing w:val="2"/>
                <w:sz w:val="24"/>
                <w:szCs w:val="24"/>
              </w:rPr>
              <w:t>stage</w:t>
            </w:r>
            <w:r w:rsidRPr="00485E38">
              <w:rPr>
                <w:rFonts w:ascii="Times New Roman" w:hAnsi="Times New Roman" w:cs="Times New Roman"/>
                <w:spacing w:val="2"/>
                <w:sz w:val="24"/>
                <w:szCs w:val="24"/>
                <w:lang w:val="ru-RU"/>
              </w:rPr>
              <w:t>'&gt; указывает его состояние, относящееся к производственной обработке Продукта.</w:t>
            </w:r>
          </w:p>
        </w:tc>
      </w:tr>
      <w:tr w:rsidR="00485E38" w:rsidRPr="00485E38" w:rsidTr="00485E38">
        <w:trPr>
          <w:trHeight w:val="191"/>
        </w:trPr>
        <w:tc>
          <w:tcPr>
            <w:tcW w:w="9511" w:type="dxa"/>
            <w:gridSpan w:val="2"/>
          </w:tcPr>
          <w:p w:rsidR="00485E38" w:rsidRPr="00485E38" w:rsidRDefault="00485E38" w:rsidP="00485E38">
            <w:pPr>
              <w:pStyle w:val="TableParagraph"/>
              <w:spacing w:before="0" w:line="227" w:lineRule="exact"/>
              <w:ind w:left="414" w:hanging="414"/>
              <w:jc w:val="center"/>
              <w:rPr>
                <w:rFonts w:ascii="Times New Roman" w:hAnsi="Times New Roman" w:cs="Times New Roman"/>
                <w:sz w:val="24"/>
                <w:szCs w:val="24"/>
                <w:lang w:val="ru-RU"/>
              </w:rPr>
            </w:pPr>
            <w:r w:rsidRPr="00485E38">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Ограничения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constraint</w:t>
            </w:r>
            <w:r w:rsidRPr="00485E38">
              <w:rPr>
                <w:rFonts w:ascii="Times New Roman" w:hAnsi="Times New Roman" w:cs="Times New Roman"/>
                <w:sz w:val="24"/>
                <w:szCs w:val="24"/>
                <w:lang w:val="ru-RU"/>
              </w:rPr>
              <w:t>&gt;]*</w:t>
            </w:r>
          </w:p>
          <w:p w:rsidR="00485E38" w:rsidRPr="00485E38" w:rsidRDefault="00485E38" w:rsidP="00485E38">
            <w:pPr>
              <w:pStyle w:val="TableParagraph"/>
              <w:spacing w:before="0"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Ограничени</w:t>
            </w:r>
            <w:proofErr w:type="gramStart"/>
            <w:r w:rsidRPr="00485E38">
              <w:rPr>
                <w:rFonts w:ascii="Times New Roman" w:hAnsi="Times New Roman" w:cs="Times New Roman"/>
                <w:sz w:val="24"/>
                <w:szCs w:val="24"/>
                <w:lang w:val="ru-RU"/>
              </w:rPr>
              <w:t>е(</w:t>
            </w:r>
            <w:proofErr w:type="gramEnd"/>
            <w:r w:rsidRPr="00485E38">
              <w:rPr>
                <w:rFonts w:ascii="Times New Roman" w:hAnsi="Times New Roman" w:cs="Times New Roman"/>
                <w:sz w:val="24"/>
                <w:szCs w:val="24"/>
                <w:lang w:val="ru-RU"/>
              </w:rPr>
              <w:t>я), накладываемые на атрибуты Продукта.</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Правила целостности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integrity</w:t>
            </w:r>
            <w:r w:rsidRPr="00485E38">
              <w:rPr>
                <w:rFonts w:ascii="Times New Roman" w:hAnsi="Times New Roman" w:cs="Times New Roman"/>
                <w:sz w:val="24"/>
                <w:szCs w:val="24"/>
                <w:lang w:val="ru-RU"/>
              </w:rPr>
              <w:t xml:space="preserve"> </w:t>
            </w:r>
            <w:r w:rsidRPr="00485E38">
              <w:rPr>
                <w:rFonts w:ascii="Times New Roman" w:hAnsi="Times New Roman" w:cs="Times New Roman"/>
                <w:sz w:val="24"/>
                <w:szCs w:val="24"/>
              </w:rPr>
              <w:t>rule</w:t>
            </w:r>
            <w:r w:rsidRPr="00485E38">
              <w:rPr>
                <w:rFonts w:ascii="Times New Roman" w:hAnsi="Times New Roman" w:cs="Times New Roman"/>
                <w:sz w:val="24"/>
                <w:szCs w:val="24"/>
                <w:lang w:val="ru-RU"/>
              </w:rPr>
              <w:t>&gt;]*</w:t>
            </w:r>
          </w:p>
          <w:p w:rsidR="00485E38" w:rsidRPr="00485E38" w:rsidRDefault="00485E38" w:rsidP="00485E38">
            <w:pPr>
              <w:pStyle w:val="TableParagraph"/>
              <w:spacing w:before="0"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Правил</w:t>
            </w:r>
            <w:proofErr w:type="gramStart"/>
            <w:r w:rsidRPr="00485E38">
              <w:rPr>
                <w:rFonts w:ascii="Times New Roman" w:hAnsi="Times New Roman" w:cs="Times New Roman"/>
                <w:sz w:val="24"/>
                <w:szCs w:val="24"/>
                <w:lang w:val="ru-RU"/>
              </w:rPr>
              <w:t>о(</w:t>
            </w:r>
            <w:proofErr w:type="gramEnd"/>
            <w:r w:rsidRPr="00485E38">
              <w:rPr>
                <w:rFonts w:ascii="Times New Roman" w:hAnsi="Times New Roman" w:cs="Times New Roman"/>
                <w:sz w:val="24"/>
                <w:szCs w:val="24"/>
                <w:lang w:val="ru-RU"/>
              </w:rPr>
              <w:t>а) целостности, применимое к атрибутам Продукта.</w:t>
            </w:r>
          </w:p>
        </w:tc>
      </w:tr>
      <w:tr w:rsidR="00485E38" w:rsidRPr="00485E38" w:rsidTr="00485E38">
        <w:trPr>
          <w:trHeight w:val="191"/>
        </w:trPr>
        <w:tc>
          <w:tcPr>
            <w:tcW w:w="2341" w:type="dxa"/>
          </w:tcPr>
          <w:p w:rsidR="00485E38" w:rsidRPr="00485E38" w:rsidRDefault="00485E38" w:rsidP="00E90A08">
            <w:pPr>
              <w:pStyle w:val="TableParagraph"/>
              <w:rPr>
                <w:rFonts w:ascii="Times New Roman" w:hAnsi="Times New Roman" w:cs="Times New Roman"/>
                <w:sz w:val="24"/>
                <w:szCs w:val="24"/>
              </w:rPr>
            </w:pPr>
            <w:r w:rsidRPr="00485E38">
              <w:rPr>
                <w:rFonts w:ascii="Times New Roman" w:hAnsi="Times New Roman" w:cs="Times New Roman"/>
                <w:sz w:val="24"/>
                <w:szCs w:val="24"/>
                <w:lang w:val="ru-RU"/>
              </w:rPr>
              <w:t xml:space="preserve">Функциональность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string</w:t>
            </w:r>
            <w:r w:rsidRPr="00485E38">
              <w:rPr>
                <w:rFonts w:ascii="Times New Roman" w:hAnsi="Times New Roman" w:cs="Times New Roman"/>
                <w:sz w:val="24"/>
                <w:szCs w:val="24"/>
                <w:lang w:val="ru-RU"/>
              </w:rPr>
              <w:t xml:space="preserve">&gt;] | </w:t>
            </w:r>
            <w:proofErr w:type="gramStart"/>
            <w:r w:rsidRPr="00485E38">
              <w:rPr>
                <w:rFonts w:ascii="Times New Roman" w:hAnsi="Times New Roman" w:cs="Times New Roman"/>
                <w:sz w:val="24"/>
                <w:szCs w:val="24"/>
                <w:lang w:val="ru-RU"/>
              </w:rPr>
              <w:t xml:space="preserve">[ </w:t>
            </w:r>
            <w:proofErr w:type="gramEnd"/>
            <w:r w:rsidRPr="00485E38">
              <w:rPr>
                <w:rFonts w:ascii="Times New Roman" w:hAnsi="Times New Roman" w:cs="Times New Roman"/>
                <w:sz w:val="24"/>
                <w:szCs w:val="24"/>
              </w:rPr>
              <w:t>Functionality</w:t>
            </w:r>
            <w:r w:rsidRPr="00485E38">
              <w:rPr>
                <w:rFonts w:ascii="Times New Roman" w:hAnsi="Times New Roman" w:cs="Times New Roman"/>
                <w:sz w:val="24"/>
                <w:szCs w:val="24"/>
                <w:lang w:val="ru-RU"/>
              </w:rPr>
              <w:t xml:space="preserve"> </w:t>
            </w:r>
            <w:r w:rsidRPr="00485E38">
              <w:rPr>
                <w:rFonts w:ascii="Times New Roman" w:hAnsi="Times New Roman" w:cs="Times New Roman"/>
                <w:sz w:val="24"/>
                <w:szCs w:val="24"/>
              </w:rPr>
              <w:t>derived</w:t>
            </w:r>
            <w:r w:rsidRPr="00485E38">
              <w:rPr>
                <w:rFonts w:ascii="Times New Roman" w:hAnsi="Times New Roman" w:cs="Times New Roman"/>
                <w:sz w:val="24"/>
                <w:szCs w:val="24"/>
                <w:lang w:val="ru-RU"/>
              </w:rPr>
              <w:t xml:space="preserve"> </w:t>
            </w:r>
            <w:r w:rsidRPr="00485E38">
              <w:rPr>
                <w:rFonts w:ascii="Times New Roman" w:hAnsi="Times New Roman" w:cs="Times New Roman"/>
                <w:sz w:val="24"/>
                <w:szCs w:val="24"/>
              </w:rPr>
              <w:t>construct</w:t>
            </w:r>
            <w:r w:rsidRPr="00485E38">
              <w:rPr>
                <w:rFonts w:ascii="Times New Roman" w:hAnsi="Times New Roman" w:cs="Times New Roman"/>
                <w:sz w:val="24"/>
                <w:szCs w:val="24"/>
                <w:lang w:val="ru-RU"/>
              </w:rPr>
              <w:t xml:space="preserve"> ]*</w:t>
            </w:r>
          </w:p>
          <w:p w:rsidR="00485E38" w:rsidRPr="00485E38" w:rsidRDefault="00485E38" w:rsidP="00485E38">
            <w:pPr>
              <w:pStyle w:val="TableParagraph"/>
              <w:spacing w:before="4" w:line="225" w:lineRule="auto"/>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 xml:space="preserve">Текст, описывающий функциональные возможности или [определенный только в специализации </w:t>
            </w:r>
            <w:proofErr w:type="spellStart"/>
            <w:r w:rsidRPr="00485E38">
              <w:rPr>
                <w:rFonts w:ascii="Times New Roman" w:hAnsi="Times New Roman" w:cs="Times New Roman"/>
                <w:sz w:val="24"/>
                <w:szCs w:val="24"/>
                <w:lang w:val="ru-RU"/>
              </w:rPr>
              <w:t>Сервитизация</w:t>
            </w:r>
            <w:proofErr w:type="spellEnd"/>
            <w:r w:rsidRPr="00485E38">
              <w:rPr>
                <w:rFonts w:ascii="Times New Roman" w:hAnsi="Times New Roman" w:cs="Times New Roman"/>
                <w:sz w:val="24"/>
                <w:szCs w:val="24"/>
                <w:lang w:val="ru-RU"/>
              </w:rPr>
              <w:t xml:space="preserve"> (см. 8.3)] ссылки на производную конструкцию Функциональность (см. 8.4.7).</w:t>
            </w:r>
          </w:p>
        </w:tc>
      </w:tr>
      <w:tr w:rsidR="00485E38" w:rsidRPr="00485E38" w:rsidTr="00485E38">
        <w:trPr>
          <w:trHeight w:val="191"/>
        </w:trPr>
        <w:tc>
          <w:tcPr>
            <w:tcW w:w="9511" w:type="dxa"/>
            <w:gridSpan w:val="2"/>
          </w:tcPr>
          <w:p w:rsidR="00485E38" w:rsidRPr="00485E38" w:rsidRDefault="00485E38" w:rsidP="00485E38">
            <w:pPr>
              <w:pStyle w:val="TableParagraph"/>
              <w:spacing w:before="0" w:line="227" w:lineRule="exact"/>
              <w:ind w:left="414" w:hanging="414"/>
              <w:jc w:val="center"/>
              <w:rPr>
                <w:rFonts w:ascii="Times New Roman" w:hAnsi="Times New Roman" w:cs="Times New Roman"/>
                <w:sz w:val="24"/>
                <w:szCs w:val="24"/>
                <w:lang w:val="ru-RU"/>
              </w:rPr>
            </w:pPr>
            <w:r w:rsidRPr="00485E38">
              <w:rPr>
                <w:rFonts w:ascii="Times New Roman" w:hAnsi="Times New Roman" w:cs="Times New Roman"/>
                <w:sz w:val="24"/>
                <w:szCs w:val="24"/>
                <w:lang w:val="ru-RU"/>
              </w:rPr>
              <w:t>Взаимосвязи, релевантные на фазе идентификации домена и следующих фазах</w:t>
            </w:r>
          </w:p>
        </w:tc>
      </w:tr>
      <w:tr w:rsidR="00485E38" w:rsidRPr="00485E38" w:rsidTr="00485E38">
        <w:trPr>
          <w:trHeight w:val="191"/>
        </w:trPr>
        <w:tc>
          <w:tcPr>
            <w:tcW w:w="9511" w:type="dxa"/>
            <w:gridSpan w:val="2"/>
          </w:tcPr>
          <w:p w:rsidR="00485E38" w:rsidRPr="00485E38" w:rsidRDefault="00485E38" w:rsidP="00E90A08">
            <w:pPr>
              <w:pStyle w:val="TableParagraph"/>
              <w:spacing w:before="0" w:line="227" w:lineRule="exact"/>
              <w:ind w:left="414" w:hanging="414"/>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Классовые Взаимосвязи - список связей Продукта в форме:</w:t>
            </w:r>
          </w:p>
        </w:tc>
      </w:tr>
      <w:tr w:rsidR="00485E38" w:rsidRPr="00485E38" w:rsidTr="00485E38">
        <w:trPr>
          <w:trHeight w:val="191"/>
        </w:trPr>
        <w:tc>
          <w:tcPr>
            <w:tcW w:w="2341" w:type="dxa"/>
          </w:tcPr>
          <w:p w:rsidR="00485E38" w:rsidRPr="00485E38" w:rsidRDefault="00485E38" w:rsidP="00E90A08">
            <w:pPr>
              <w:pStyle w:val="TableParagraph"/>
              <w:ind w:left="177"/>
              <w:rPr>
                <w:rFonts w:ascii="Times New Roman" w:hAnsi="Times New Roman" w:cs="Times New Roman"/>
                <w:sz w:val="24"/>
                <w:szCs w:val="24"/>
              </w:rPr>
            </w:pPr>
            <w:r w:rsidRPr="00485E38">
              <w:rPr>
                <w:rFonts w:ascii="Times New Roman" w:hAnsi="Times New Roman" w:cs="Times New Roman"/>
                <w:sz w:val="24"/>
                <w:szCs w:val="24"/>
                <w:lang w:val="ru-RU"/>
              </w:rPr>
              <w:t xml:space="preserve">Специализация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identifier</w:t>
            </w:r>
            <w:r w:rsidRPr="00485E38">
              <w:rPr>
                <w:rFonts w:ascii="Times New Roman" w:hAnsi="Times New Roman" w:cs="Times New Roman"/>
                <w:sz w:val="24"/>
                <w:szCs w:val="24"/>
                <w:lang w:val="ru-RU"/>
              </w:rPr>
              <w:t>&gt; ‘/’ &lt;</w:t>
            </w:r>
            <w:r w:rsidRPr="00485E38">
              <w:rPr>
                <w:rFonts w:ascii="Times New Roman" w:hAnsi="Times New Roman" w:cs="Times New Roman"/>
                <w:sz w:val="24"/>
                <w:szCs w:val="24"/>
              </w:rPr>
              <w:t>name</w:t>
            </w:r>
            <w:r w:rsidRPr="00485E38">
              <w:rPr>
                <w:rFonts w:ascii="Times New Roman" w:hAnsi="Times New Roman" w:cs="Times New Roman"/>
                <w:sz w:val="24"/>
                <w:szCs w:val="24"/>
                <w:lang w:val="ru-RU"/>
              </w:rPr>
              <w:t>&gt;]*</w:t>
            </w:r>
          </w:p>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Классы Продукта, которые являются обобщением данного Продукта.</w:t>
            </w:r>
          </w:p>
          <w:p w:rsidR="00485E38" w:rsidRPr="00485E38" w:rsidRDefault="00485E38" w:rsidP="00485E38">
            <w:pPr>
              <w:pStyle w:val="TableParagraph"/>
              <w:spacing w:before="0"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Имя определяемого продукта не может быть использовано в списке.</w:t>
            </w:r>
          </w:p>
        </w:tc>
      </w:tr>
      <w:tr w:rsidR="00485E38" w:rsidRPr="00485E38" w:rsidTr="00485E38">
        <w:trPr>
          <w:trHeight w:val="191"/>
        </w:trPr>
        <w:tc>
          <w:tcPr>
            <w:tcW w:w="2341" w:type="dxa"/>
          </w:tcPr>
          <w:p w:rsidR="00485E38" w:rsidRPr="00485E38" w:rsidRDefault="00485E38" w:rsidP="00E90A08">
            <w:pPr>
              <w:pStyle w:val="TableParagraph"/>
              <w:ind w:left="177"/>
              <w:rPr>
                <w:rFonts w:ascii="Times New Roman" w:hAnsi="Times New Roman" w:cs="Times New Roman"/>
                <w:sz w:val="24"/>
                <w:szCs w:val="24"/>
              </w:rPr>
            </w:pPr>
            <w:r w:rsidRPr="00485E38">
              <w:rPr>
                <w:rFonts w:ascii="Times New Roman" w:hAnsi="Times New Roman" w:cs="Times New Roman"/>
                <w:sz w:val="24"/>
                <w:szCs w:val="24"/>
                <w:lang w:val="ru-RU"/>
              </w:rPr>
              <w:t xml:space="preserve">Часть чего-либо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identifier</w:t>
            </w:r>
            <w:r w:rsidRPr="00485E38">
              <w:rPr>
                <w:rFonts w:ascii="Times New Roman" w:hAnsi="Times New Roman" w:cs="Times New Roman"/>
                <w:sz w:val="24"/>
                <w:szCs w:val="24"/>
                <w:lang w:val="ru-RU"/>
              </w:rPr>
              <w:t>&gt; '/' &lt;</w:t>
            </w:r>
            <w:r w:rsidRPr="00485E38">
              <w:rPr>
                <w:rFonts w:ascii="Times New Roman" w:hAnsi="Times New Roman" w:cs="Times New Roman"/>
                <w:sz w:val="24"/>
                <w:szCs w:val="24"/>
              </w:rPr>
              <w:t>name</w:t>
            </w:r>
            <w:r w:rsidRPr="00485E38">
              <w:rPr>
                <w:rFonts w:ascii="Times New Roman" w:hAnsi="Times New Roman" w:cs="Times New Roman"/>
                <w:sz w:val="24"/>
                <w:szCs w:val="24"/>
                <w:lang w:val="ru-RU"/>
              </w:rPr>
              <w:t>&gt;]*</w:t>
            </w:r>
          </w:p>
          <w:p w:rsidR="00485E38" w:rsidRPr="00485E38" w:rsidRDefault="00485E38" w:rsidP="00485E38">
            <w:pPr>
              <w:pStyle w:val="TableParagraph"/>
              <w:spacing w:before="0" w:line="220"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Продукты, в которых данный Продукт участвует в агрегировании.</w:t>
            </w:r>
          </w:p>
          <w:p w:rsidR="00485E38" w:rsidRPr="00485E38" w:rsidRDefault="00485E38" w:rsidP="00485E38">
            <w:pPr>
              <w:pStyle w:val="TableParagraph"/>
              <w:spacing w:before="0"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Имя определяемого продукта не может быть использовано в списке.</w:t>
            </w:r>
          </w:p>
        </w:tc>
      </w:tr>
      <w:tr w:rsidR="00485E38" w:rsidRPr="00485E38" w:rsidTr="00485E38">
        <w:trPr>
          <w:trHeight w:val="191"/>
        </w:trPr>
        <w:tc>
          <w:tcPr>
            <w:tcW w:w="2341" w:type="dxa"/>
          </w:tcPr>
          <w:p w:rsidR="00485E38" w:rsidRPr="00485E38" w:rsidRDefault="00485E38" w:rsidP="00E90A08">
            <w:pPr>
              <w:pStyle w:val="TableParagraph"/>
              <w:ind w:left="177"/>
              <w:rPr>
                <w:rFonts w:ascii="Times New Roman" w:hAnsi="Times New Roman" w:cs="Times New Roman"/>
                <w:sz w:val="24"/>
                <w:szCs w:val="24"/>
              </w:rPr>
            </w:pPr>
            <w:r w:rsidRPr="00485E38">
              <w:rPr>
                <w:rFonts w:ascii="Times New Roman" w:hAnsi="Times New Roman" w:cs="Times New Roman"/>
                <w:sz w:val="24"/>
                <w:szCs w:val="24"/>
                <w:lang w:val="ru-RU"/>
              </w:rPr>
              <w:t xml:space="preserve">Состоит из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identifier</w:t>
            </w:r>
            <w:r w:rsidRPr="00485E38">
              <w:rPr>
                <w:rFonts w:ascii="Times New Roman" w:hAnsi="Times New Roman" w:cs="Times New Roman"/>
                <w:sz w:val="24"/>
                <w:szCs w:val="24"/>
                <w:lang w:val="ru-RU"/>
              </w:rPr>
              <w:t>&gt; '/' &lt;</w:t>
            </w:r>
            <w:r w:rsidRPr="00485E38">
              <w:rPr>
                <w:rFonts w:ascii="Times New Roman" w:hAnsi="Times New Roman" w:cs="Times New Roman"/>
                <w:sz w:val="24"/>
                <w:szCs w:val="24"/>
              </w:rPr>
              <w:t>name</w:t>
            </w:r>
            <w:r w:rsidRPr="00485E38">
              <w:rPr>
                <w:rFonts w:ascii="Times New Roman" w:hAnsi="Times New Roman" w:cs="Times New Roman"/>
                <w:sz w:val="24"/>
                <w:szCs w:val="24"/>
                <w:lang w:val="ru-RU"/>
              </w:rPr>
              <w:t>&gt;]*</w:t>
            </w:r>
          </w:p>
          <w:p w:rsidR="00485E38" w:rsidRPr="00485E38" w:rsidRDefault="00485E38" w:rsidP="00485E38">
            <w:pPr>
              <w:pStyle w:val="TableParagraph"/>
              <w:spacing w:before="0" w:line="220"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Продукты, агрегатом которых является данный Продукт.</w:t>
            </w:r>
          </w:p>
          <w:p w:rsidR="00485E38" w:rsidRPr="00485E38" w:rsidRDefault="00485E38" w:rsidP="00485E38">
            <w:pPr>
              <w:pStyle w:val="TableParagraph"/>
              <w:spacing w:before="0"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Имя определяемого продукта не может быть использовано в списке.</w:t>
            </w:r>
          </w:p>
        </w:tc>
      </w:tr>
      <w:tr w:rsidR="00485E38" w:rsidRPr="00485E38" w:rsidTr="00485E38">
        <w:trPr>
          <w:trHeight w:val="191"/>
        </w:trPr>
        <w:tc>
          <w:tcPr>
            <w:tcW w:w="2341" w:type="dxa"/>
          </w:tcPr>
          <w:p w:rsidR="00485E38" w:rsidRPr="00485E38" w:rsidRDefault="00485E38" w:rsidP="00E90A08">
            <w:pPr>
              <w:pStyle w:val="TableParagraph"/>
              <w:ind w:left="177"/>
              <w:rPr>
                <w:rFonts w:ascii="Times New Roman" w:hAnsi="Times New Roman" w:cs="Times New Roman"/>
                <w:sz w:val="24"/>
                <w:szCs w:val="24"/>
              </w:rPr>
            </w:pPr>
            <w:r w:rsidRPr="00485E38">
              <w:rPr>
                <w:rFonts w:ascii="Times New Roman" w:hAnsi="Times New Roman" w:cs="Times New Roman"/>
                <w:sz w:val="24"/>
                <w:szCs w:val="24"/>
                <w:lang w:val="ru-RU"/>
              </w:rPr>
              <w:t xml:space="preserve">Относится к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[&lt;</w:t>
            </w:r>
            <w:r w:rsidRPr="00485E38">
              <w:rPr>
                <w:rFonts w:ascii="Times New Roman" w:hAnsi="Times New Roman" w:cs="Times New Roman"/>
                <w:sz w:val="24"/>
                <w:szCs w:val="24"/>
              </w:rPr>
              <w:t>identifier</w:t>
            </w:r>
            <w:r w:rsidRPr="00485E38">
              <w:rPr>
                <w:rFonts w:ascii="Times New Roman" w:hAnsi="Times New Roman" w:cs="Times New Roman"/>
                <w:sz w:val="24"/>
                <w:szCs w:val="24"/>
                <w:lang w:val="ru-RU"/>
              </w:rPr>
              <w:t>&gt; '/' &lt;</w:t>
            </w:r>
            <w:r w:rsidRPr="00485E38">
              <w:rPr>
                <w:rFonts w:ascii="Times New Roman" w:hAnsi="Times New Roman" w:cs="Times New Roman"/>
                <w:sz w:val="24"/>
                <w:szCs w:val="24"/>
              </w:rPr>
              <w:t>name</w:t>
            </w:r>
            <w:r w:rsidRPr="00485E38">
              <w:rPr>
                <w:rFonts w:ascii="Times New Roman" w:hAnsi="Times New Roman" w:cs="Times New Roman"/>
                <w:sz w:val="24"/>
                <w:szCs w:val="24"/>
                <w:lang w:val="ru-RU"/>
              </w:rPr>
              <w:t>&gt;</w:t>
            </w:r>
            <w:proofErr w:type="gramStart"/>
            <w:r w:rsidRPr="00485E38">
              <w:rPr>
                <w:rFonts w:ascii="Times New Roman" w:hAnsi="Times New Roman" w:cs="Times New Roman"/>
                <w:sz w:val="24"/>
                <w:szCs w:val="24"/>
                <w:lang w:val="ru-RU"/>
              </w:rPr>
              <w:t xml:space="preserve"> ]</w:t>
            </w:r>
            <w:proofErr w:type="gramEnd"/>
            <w:r w:rsidRPr="00485E38">
              <w:rPr>
                <w:rFonts w:ascii="Times New Roman" w:hAnsi="Times New Roman" w:cs="Times New Roman"/>
                <w:sz w:val="24"/>
                <w:szCs w:val="24"/>
                <w:lang w:val="ru-RU"/>
              </w:rPr>
              <w:t>*</w:t>
            </w:r>
          </w:p>
          <w:p w:rsidR="00485E38" w:rsidRPr="00485E38" w:rsidRDefault="00485E38" w:rsidP="00485E38">
            <w:pPr>
              <w:pStyle w:val="TableParagraph"/>
              <w:spacing w:before="4" w:line="225" w:lineRule="auto"/>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Объекты Предприятия, связанные с данным Продуктом, где множественность […] * - это одно из [0 .. *] (только для ранних фаз моделирования), [1..1], [1..</w:t>
            </w:r>
            <w:r w:rsidRPr="00485E38">
              <w:rPr>
                <w:rFonts w:ascii="Times New Roman" w:hAnsi="Times New Roman" w:cs="Times New Roman"/>
                <w:sz w:val="24"/>
                <w:szCs w:val="24"/>
              </w:rPr>
              <w:t>n</w:t>
            </w:r>
            <w:r w:rsidRPr="00485E38">
              <w:rPr>
                <w:rFonts w:ascii="Times New Roman" w:hAnsi="Times New Roman" w:cs="Times New Roman"/>
                <w:sz w:val="24"/>
                <w:szCs w:val="24"/>
                <w:lang w:val="ru-RU"/>
              </w:rPr>
              <w:t>] или [</w:t>
            </w:r>
            <w:r w:rsidRPr="00485E38">
              <w:rPr>
                <w:rFonts w:ascii="Times New Roman" w:hAnsi="Times New Roman" w:cs="Times New Roman"/>
                <w:sz w:val="24"/>
                <w:szCs w:val="24"/>
              </w:rPr>
              <w:t>m</w:t>
            </w:r>
            <w:r w:rsidRPr="00485E38">
              <w:rPr>
                <w:rFonts w:ascii="Times New Roman" w:hAnsi="Times New Roman" w:cs="Times New Roman"/>
                <w:sz w:val="24"/>
                <w:szCs w:val="24"/>
                <w:lang w:val="ru-RU"/>
              </w:rPr>
              <w:t xml:space="preserve"> .. </w:t>
            </w:r>
            <w:proofErr w:type="gramStart"/>
            <w:r w:rsidRPr="00485E38">
              <w:rPr>
                <w:rFonts w:ascii="Times New Roman" w:hAnsi="Times New Roman" w:cs="Times New Roman"/>
                <w:sz w:val="24"/>
                <w:szCs w:val="24"/>
                <w:lang w:val="ru-RU"/>
              </w:rPr>
              <w:t>п</w:t>
            </w:r>
            <w:proofErr w:type="gramEnd"/>
            <w:r w:rsidRPr="00485E38">
              <w:rPr>
                <w:rFonts w:ascii="Times New Roman" w:hAnsi="Times New Roman" w:cs="Times New Roman"/>
                <w:sz w:val="24"/>
                <w:szCs w:val="24"/>
                <w:lang w:val="ru-RU"/>
              </w:rPr>
              <w:t>].</w:t>
            </w:r>
          </w:p>
        </w:tc>
      </w:tr>
      <w:tr w:rsidR="00485E38" w:rsidRPr="00485E38" w:rsidTr="00485E38">
        <w:trPr>
          <w:trHeight w:val="191"/>
        </w:trPr>
        <w:tc>
          <w:tcPr>
            <w:tcW w:w="9511" w:type="dxa"/>
            <w:gridSpan w:val="2"/>
          </w:tcPr>
          <w:p w:rsidR="00485E38" w:rsidRPr="00485E38" w:rsidRDefault="00485E38" w:rsidP="00485E38">
            <w:pPr>
              <w:pStyle w:val="TableParagraph"/>
              <w:spacing w:before="0" w:line="227" w:lineRule="exact"/>
              <w:ind w:left="414" w:hanging="414"/>
              <w:jc w:val="center"/>
              <w:rPr>
                <w:rFonts w:ascii="Times New Roman" w:hAnsi="Times New Roman" w:cs="Times New Roman"/>
                <w:sz w:val="24"/>
                <w:szCs w:val="24"/>
                <w:lang w:val="ru-RU"/>
              </w:rPr>
            </w:pPr>
            <w:r w:rsidRPr="00485E38">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485E38" w:rsidRPr="00485E38" w:rsidTr="00485E38">
        <w:trPr>
          <w:trHeight w:val="191"/>
        </w:trPr>
        <w:tc>
          <w:tcPr>
            <w:tcW w:w="2341" w:type="dxa"/>
          </w:tcPr>
          <w:p w:rsidR="00485E38" w:rsidRPr="00485E38" w:rsidRDefault="00485E38" w:rsidP="00485E38">
            <w:pPr>
              <w:pStyle w:val="TableParagraph"/>
              <w:spacing w:before="23"/>
              <w:rPr>
                <w:rFonts w:ascii="Times New Roman" w:hAnsi="Times New Roman" w:cs="Times New Roman"/>
                <w:sz w:val="24"/>
                <w:szCs w:val="24"/>
                <w:lang w:val="ru-RU"/>
              </w:rPr>
            </w:pPr>
            <w:r w:rsidRPr="00485E38">
              <w:rPr>
                <w:rFonts w:ascii="Times New Roman" w:hAnsi="Times New Roman" w:cs="Times New Roman"/>
                <w:sz w:val="24"/>
                <w:szCs w:val="24"/>
                <w:lang w:val="ru-RU"/>
              </w:rPr>
              <w:t xml:space="preserve">Операционные Взаимосвязи </w:t>
            </w:r>
          </w:p>
        </w:tc>
        <w:tc>
          <w:tcPr>
            <w:tcW w:w="7170" w:type="dxa"/>
          </w:tcPr>
          <w:p w:rsidR="00485E38" w:rsidRPr="00485E38" w:rsidRDefault="00485E38" w:rsidP="00E90A08">
            <w:pPr>
              <w:pStyle w:val="TableParagraph"/>
              <w:spacing w:before="0" w:line="227" w:lineRule="exact"/>
              <w:ind w:left="414" w:hanging="414"/>
              <w:jc w:val="both"/>
              <w:rPr>
                <w:rFonts w:ascii="Times New Roman" w:hAnsi="Times New Roman" w:cs="Times New Roman"/>
                <w:sz w:val="24"/>
                <w:szCs w:val="24"/>
                <w:lang w:val="ru-RU"/>
              </w:rPr>
            </w:pPr>
          </w:p>
        </w:tc>
      </w:tr>
      <w:tr w:rsidR="00485E38" w:rsidRPr="00485E38" w:rsidTr="00485E38">
        <w:trPr>
          <w:trHeight w:val="191"/>
        </w:trPr>
        <w:tc>
          <w:tcPr>
            <w:tcW w:w="2341" w:type="dxa"/>
          </w:tcPr>
          <w:p w:rsidR="00485E38" w:rsidRPr="00485E38" w:rsidRDefault="00485E38" w:rsidP="00E90A08">
            <w:pPr>
              <w:pStyle w:val="TableParagraph"/>
              <w:spacing w:before="23"/>
              <w:rPr>
                <w:rFonts w:ascii="Times New Roman" w:hAnsi="Times New Roman" w:cs="Times New Roman"/>
                <w:sz w:val="24"/>
                <w:szCs w:val="24"/>
                <w:lang w:val="ru-RU"/>
              </w:rPr>
            </w:pPr>
            <w:r w:rsidRPr="00485E38">
              <w:rPr>
                <w:rFonts w:ascii="Times New Roman" w:hAnsi="Times New Roman" w:cs="Times New Roman"/>
                <w:sz w:val="24"/>
                <w:szCs w:val="24"/>
                <w:lang w:val="ru-RU"/>
              </w:rPr>
              <w:t xml:space="preserve">Ответственность за операцию </w:t>
            </w:r>
          </w:p>
          <w:p w:rsidR="00485E38" w:rsidRPr="00485E38" w:rsidRDefault="00485E38" w:rsidP="00E90A08">
            <w:pPr>
              <w:pStyle w:val="TableParagraph"/>
              <w:ind w:left="177"/>
              <w:rPr>
                <w:rFonts w:ascii="Times New Roman" w:hAnsi="Times New Roman" w:cs="Times New Roman"/>
                <w:sz w:val="24"/>
                <w:szCs w:val="24"/>
              </w:rPr>
            </w:pP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rPr>
            </w:pPr>
            <w:r w:rsidRPr="00485E38">
              <w:rPr>
                <w:rFonts w:ascii="Times New Roman" w:hAnsi="Times New Roman" w:cs="Times New Roman"/>
                <w:sz w:val="24"/>
                <w:szCs w:val="24"/>
              </w:rPr>
              <w:t>[&lt;identifier&gt; ‘/’ &lt;name&gt;] ‘:’ [&lt;identifier&gt; ‘/’ &lt;name&gt;]</w:t>
            </w:r>
          </w:p>
          <w:p w:rsidR="00485E38" w:rsidRPr="00485E38" w:rsidRDefault="00485E38" w:rsidP="00485E38">
            <w:pPr>
              <w:pStyle w:val="TableParagraph"/>
              <w:spacing w:before="4" w:line="225" w:lineRule="auto"/>
              <w:ind w:left="69" w:right="146"/>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 xml:space="preserve">Операционная Роль и Организационная Единица соответственно, </w:t>
            </w:r>
            <w:proofErr w:type="gramStart"/>
            <w:r w:rsidRPr="00485E38">
              <w:rPr>
                <w:rFonts w:ascii="Times New Roman" w:hAnsi="Times New Roman" w:cs="Times New Roman"/>
                <w:sz w:val="24"/>
                <w:szCs w:val="24"/>
                <w:lang w:val="ru-RU"/>
              </w:rPr>
              <w:t>несущие</w:t>
            </w:r>
            <w:proofErr w:type="gramEnd"/>
            <w:r w:rsidRPr="00485E38">
              <w:rPr>
                <w:rFonts w:ascii="Times New Roman" w:hAnsi="Times New Roman" w:cs="Times New Roman"/>
                <w:sz w:val="24"/>
                <w:szCs w:val="24"/>
                <w:lang w:val="ru-RU"/>
              </w:rPr>
              <w:t xml:space="preserve"> ответственность за операцию данного Продукта.</w:t>
            </w:r>
          </w:p>
        </w:tc>
      </w:tr>
      <w:tr w:rsidR="00485E38" w:rsidRPr="00485E38" w:rsidTr="00485E38">
        <w:trPr>
          <w:trHeight w:val="191"/>
        </w:trPr>
        <w:tc>
          <w:tcPr>
            <w:tcW w:w="2341" w:type="dxa"/>
          </w:tcPr>
          <w:p w:rsidR="00485E38" w:rsidRPr="00485E38" w:rsidRDefault="00485E38" w:rsidP="00485E38">
            <w:pPr>
              <w:pStyle w:val="TableParagraph"/>
              <w:ind w:left="177" w:hanging="177"/>
              <w:rPr>
                <w:rFonts w:ascii="Times New Roman" w:hAnsi="Times New Roman" w:cs="Times New Roman"/>
                <w:sz w:val="24"/>
                <w:szCs w:val="24"/>
              </w:rPr>
            </w:pPr>
            <w:proofErr w:type="spellStart"/>
            <w:r w:rsidRPr="00485E38">
              <w:rPr>
                <w:rFonts w:ascii="Times New Roman" w:hAnsi="Times New Roman" w:cs="Times New Roman"/>
                <w:sz w:val="24"/>
                <w:szCs w:val="24"/>
              </w:rPr>
              <w:t>Полномочие</w:t>
            </w:r>
            <w:proofErr w:type="spellEnd"/>
            <w:r w:rsidRPr="00485E38">
              <w:rPr>
                <w:rFonts w:ascii="Times New Roman" w:hAnsi="Times New Roman" w:cs="Times New Roman"/>
                <w:sz w:val="24"/>
                <w:szCs w:val="24"/>
              </w:rPr>
              <w:t xml:space="preserve"> </w:t>
            </w:r>
          </w:p>
        </w:tc>
        <w:tc>
          <w:tcPr>
            <w:tcW w:w="7170" w:type="dxa"/>
          </w:tcPr>
          <w:p w:rsidR="00485E38" w:rsidRPr="00485E38" w:rsidRDefault="00485E38" w:rsidP="00485E38">
            <w:pPr>
              <w:pStyle w:val="TableParagraph"/>
              <w:spacing w:line="227" w:lineRule="exact"/>
              <w:ind w:left="69"/>
              <w:jc w:val="both"/>
              <w:rPr>
                <w:rFonts w:ascii="Times New Roman" w:hAnsi="Times New Roman" w:cs="Times New Roman"/>
                <w:sz w:val="24"/>
                <w:szCs w:val="24"/>
              </w:rPr>
            </w:pPr>
            <w:r w:rsidRPr="00485E38">
              <w:rPr>
                <w:rFonts w:ascii="Times New Roman" w:hAnsi="Times New Roman" w:cs="Times New Roman"/>
                <w:sz w:val="24"/>
                <w:szCs w:val="24"/>
              </w:rPr>
              <w:t>[&lt;identifier&gt; ‘/’ &lt;name&gt;] ‘:’ [&lt;identifier&gt; ‘/’ &lt;name&gt;]</w:t>
            </w:r>
          </w:p>
          <w:p w:rsidR="00485E38" w:rsidRPr="00485E38" w:rsidRDefault="00485E38" w:rsidP="00485E38">
            <w:pPr>
              <w:pStyle w:val="TableParagraph"/>
              <w:spacing w:before="4" w:line="225" w:lineRule="auto"/>
              <w:ind w:left="69"/>
              <w:jc w:val="both"/>
              <w:rPr>
                <w:rFonts w:ascii="Times New Roman" w:hAnsi="Times New Roman" w:cs="Times New Roman"/>
                <w:sz w:val="24"/>
                <w:szCs w:val="24"/>
                <w:lang w:val="ru-RU"/>
              </w:rPr>
            </w:pPr>
            <w:r w:rsidRPr="00485E38">
              <w:rPr>
                <w:rFonts w:ascii="Times New Roman" w:hAnsi="Times New Roman" w:cs="Times New Roman"/>
                <w:sz w:val="24"/>
                <w:szCs w:val="24"/>
                <w:lang w:val="ru-RU"/>
              </w:rPr>
              <w:t xml:space="preserve">Организационная роль и Организационная Единица соответственно, </w:t>
            </w:r>
            <w:proofErr w:type="gramStart"/>
            <w:r w:rsidRPr="00485E38">
              <w:rPr>
                <w:rFonts w:ascii="Times New Roman" w:hAnsi="Times New Roman" w:cs="Times New Roman"/>
                <w:sz w:val="24"/>
                <w:szCs w:val="24"/>
                <w:lang w:val="ru-RU"/>
              </w:rPr>
              <w:t>обладающие</w:t>
            </w:r>
            <w:proofErr w:type="gramEnd"/>
            <w:r w:rsidRPr="00485E38">
              <w:rPr>
                <w:rFonts w:ascii="Times New Roman" w:hAnsi="Times New Roman" w:cs="Times New Roman"/>
                <w:sz w:val="24"/>
                <w:szCs w:val="24"/>
                <w:lang w:val="ru-RU"/>
              </w:rPr>
              <w:t xml:space="preserve"> полномочиями в отношении данного Продукта.</w:t>
            </w:r>
          </w:p>
        </w:tc>
      </w:tr>
    </w:tbl>
    <w:p w:rsidR="00554203" w:rsidRPr="00712513" w:rsidRDefault="00554203" w:rsidP="006A3FE3">
      <w:pPr>
        <w:pStyle w:val="3"/>
        <w:keepNext w:val="0"/>
        <w:keepLines w:val="0"/>
        <w:numPr>
          <w:ilvl w:val="1"/>
          <w:numId w:val="9"/>
        </w:numPr>
        <w:tabs>
          <w:tab w:val="left" w:pos="993"/>
        </w:tabs>
        <w:adjustRightInd/>
        <w:spacing w:before="0"/>
        <w:ind w:left="0" w:firstLine="567"/>
        <w:jc w:val="both"/>
        <w:rPr>
          <w:rFonts w:ascii="Times New Roman" w:hAnsi="Times New Roman" w:cs="Times New Roman"/>
          <w:color w:val="auto"/>
        </w:rPr>
      </w:pPr>
      <w:r w:rsidRPr="00712513">
        <w:rPr>
          <w:rFonts w:ascii="Times New Roman" w:hAnsi="Times New Roman" w:cs="Times New Roman"/>
          <w:color w:val="auto"/>
        </w:rPr>
        <w:lastRenderedPageBreak/>
        <w:t xml:space="preserve"> Заказ </w:t>
      </w:r>
    </w:p>
    <w:p w:rsidR="00554203" w:rsidRPr="00554203" w:rsidRDefault="00554203" w:rsidP="00554203">
      <w:pPr>
        <w:pStyle w:val="af"/>
        <w:tabs>
          <w:tab w:val="left" w:pos="993"/>
        </w:tabs>
        <w:ind w:firstLine="567"/>
        <w:jc w:val="both"/>
        <w:rPr>
          <w:rFonts w:ascii="Times New Roman" w:hAnsi="Times New Roman" w:cs="Times New Roman"/>
          <w:b/>
          <w:sz w:val="24"/>
          <w:szCs w:val="24"/>
        </w:rPr>
      </w:pPr>
    </w:p>
    <w:p w:rsidR="00554203" w:rsidRPr="00554203" w:rsidRDefault="00554203" w:rsidP="006A3FE3">
      <w:pPr>
        <w:pStyle w:val="4"/>
        <w:keepNext w:val="0"/>
        <w:keepLines w:val="0"/>
        <w:numPr>
          <w:ilvl w:val="2"/>
          <w:numId w:val="9"/>
        </w:numPr>
        <w:tabs>
          <w:tab w:val="left" w:pos="993"/>
          <w:tab w:val="left" w:pos="1083"/>
        </w:tabs>
        <w:adjustRightInd/>
        <w:spacing w:before="0"/>
        <w:ind w:left="0" w:firstLine="567"/>
        <w:jc w:val="both"/>
        <w:rPr>
          <w:rFonts w:ascii="Times New Roman" w:hAnsi="Times New Roman" w:cs="Times New Roman"/>
          <w:i w:val="0"/>
          <w:color w:val="auto"/>
        </w:rPr>
      </w:pPr>
      <w:r w:rsidRPr="00554203">
        <w:rPr>
          <w:rFonts w:ascii="Times New Roman" w:hAnsi="Times New Roman" w:cs="Times New Roman"/>
          <w:i w:val="0"/>
          <w:color w:val="auto"/>
        </w:rPr>
        <w:t xml:space="preserve">Цель </w:t>
      </w:r>
    </w:p>
    <w:p w:rsidR="00554203" w:rsidRPr="00554203" w:rsidRDefault="00554203" w:rsidP="00554203">
      <w:pPr>
        <w:pStyle w:val="af"/>
        <w:tabs>
          <w:tab w:val="left" w:pos="993"/>
        </w:tabs>
        <w:ind w:firstLine="567"/>
        <w:jc w:val="both"/>
        <w:rPr>
          <w:rFonts w:ascii="Times New Roman" w:hAnsi="Times New Roman" w:cs="Times New Roman"/>
          <w:sz w:val="24"/>
          <w:szCs w:val="24"/>
          <w:lang w:val="ru-RU"/>
        </w:rPr>
      </w:pPr>
      <w:r w:rsidRPr="00554203">
        <w:rPr>
          <w:rFonts w:ascii="Times New Roman" w:hAnsi="Times New Roman" w:cs="Times New Roman"/>
          <w:sz w:val="24"/>
          <w:szCs w:val="24"/>
          <w:lang w:val="ru-RU"/>
        </w:rPr>
        <w:t>Целью конструкции Заказ является представление управленческой и административной информации заказа для планирования и контроля Бизнес-Процессов на предприятии и, в частности, описание инструкции от одного органа к другому органу для выполнения операции.</w:t>
      </w:r>
    </w:p>
    <w:p w:rsidR="00554203" w:rsidRPr="00554203" w:rsidRDefault="00554203" w:rsidP="006A3FE3">
      <w:pPr>
        <w:pStyle w:val="4"/>
        <w:keepNext w:val="0"/>
        <w:keepLines w:val="0"/>
        <w:numPr>
          <w:ilvl w:val="2"/>
          <w:numId w:val="9"/>
        </w:numPr>
        <w:tabs>
          <w:tab w:val="left" w:pos="993"/>
          <w:tab w:val="left" w:pos="1083"/>
        </w:tabs>
        <w:adjustRightInd/>
        <w:spacing w:before="0"/>
        <w:ind w:left="0" w:firstLine="567"/>
        <w:jc w:val="both"/>
        <w:rPr>
          <w:rFonts w:ascii="Times New Roman" w:hAnsi="Times New Roman" w:cs="Times New Roman"/>
          <w:i w:val="0"/>
          <w:color w:val="auto"/>
        </w:rPr>
      </w:pPr>
      <w:r w:rsidRPr="00554203">
        <w:rPr>
          <w:rFonts w:ascii="Times New Roman" w:hAnsi="Times New Roman" w:cs="Times New Roman"/>
          <w:i w:val="0"/>
          <w:color w:val="auto"/>
        </w:rPr>
        <w:t xml:space="preserve">Описание </w:t>
      </w:r>
    </w:p>
    <w:p w:rsidR="00554203" w:rsidRPr="00554203" w:rsidRDefault="00554203" w:rsidP="00554203">
      <w:pPr>
        <w:pStyle w:val="af"/>
        <w:tabs>
          <w:tab w:val="left" w:pos="993"/>
        </w:tabs>
        <w:ind w:firstLine="567"/>
        <w:jc w:val="both"/>
        <w:rPr>
          <w:rFonts w:ascii="Times New Roman" w:hAnsi="Times New Roman" w:cs="Times New Roman"/>
          <w:sz w:val="24"/>
          <w:szCs w:val="24"/>
          <w:lang w:val="ru-RU"/>
        </w:rPr>
      </w:pPr>
      <w:r w:rsidRPr="00554203">
        <w:rPr>
          <w:rFonts w:ascii="Times New Roman" w:hAnsi="Times New Roman" w:cs="Times New Roman"/>
          <w:sz w:val="24"/>
          <w:szCs w:val="24"/>
          <w:lang w:val="ru-RU"/>
        </w:rPr>
        <w:t>Конструкция Заказ описывает, что необходимо сделать, какие продукты и субпродукты необходимо произвести, например: список Запчастей, какие ресурсы необходимо использовать и какие покупки необходимо сделать, например Спецификация материалов. Заказ - это специализация конструкции Объекта Предприятия, для которой правила целостности действительны на всех фазах и которая имеет отличительную метку конструкции, отражающую ее цель и применение.</w:t>
      </w:r>
    </w:p>
    <w:p w:rsidR="00554203" w:rsidRPr="00554203" w:rsidRDefault="00554203" w:rsidP="00554203">
      <w:pPr>
        <w:tabs>
          <w:tab w:val="left" w:pos="720"/>
          <w:tab w:val="left" w:pos="993"/>
        </w:tabs>
        <w:ind w:firstLine="567"/>
        <w:jc w:val="both"/>
        <w:rPr>
          <w:rFonts w:ascii="Times New Roman" w:hAnsi="Times New Roman" w:cs="Times New Roman"/>
          <w:spacing w:val="-3"/>
        </w:rPr>
      </w:pPr>
      <w:r w:rsidRPr="00554203">
        <w:rPr>
          <w:rFonts w:ascii="Times New Roman" w:hAnsi="Times New Roman" w:cs="Times New Roman"/>
          <w:spacing w:val="-3"/>
        </w:rPr>
        <w:t>Взаимозависимости различных видов авторизации в компании создаются через отношения, основанные на атрибуте Представление Заказа. Они включают:</w:t>
      </w:r>
    </w:p>
    <w:p w:rsidR="00554203" w:rsidRPr="00554203" w:rsidRDefault="00712513" w:rsidP="00712513">
      <w:pPr>
        <w:pStyle w:val="af1"/>
        <w:tabs>
          <w:tab w:val="left" w:pos="720"/>
          <w:tab w:val="left" w:pos="993"/>
        </w:tabs>
        <w:ind w:left="0" w:firstLine="567"/>
        <w:jc w:val="both"/>
        <w:rPr>
          <w:rFonts w:ascii="Times New Roman" w:hAnsi="Times New Roman" w:cs="Times New Roman"/>
          <w:spacing w:val="-3"/>
          <w:sz w:val="24"/>
          <w:szCs w:val="24"/>
          <w:lang w:val="ru-RU"/>
        </w:rPr>
      </w:pPr>
      <w:r>
        <w:rPr>
          <w:rFonts w:ascii="Times New Roman" w:hAnsi="Times New Roman" w:cs="Times New Roman"/>
          <w:spacing w:val="-3"/>
          <w:sz w:val="24"/>
          <w:szCs w:val="24"/>
          <w:lang w:val="ru-RU"/>
        </w:rPr>
        <w:t xml:space="preserve">- </w:t>
      </w:r>
      <w:r w:rsidR="00554203" w:rsidRPr="00554203">
        <w:rPr>
          <w:rFonts w:ascii="Times New Roman" w:hAnsi="Times New Roman" w:cs="Times New Roman"/>
          <w:spacing w:val="-3"/>
          <w:sz w:val="24"/>
          <w:szCs w:val="24"/>
          <w:lang w:val="ru-RU"/>
        </w:rPr>
        <w:t>обращенный наружу заказ Клиента, который представляет собой информацию, относящуюся к планированию, контролю и мониторингу бизнес-процессов для принятия, доставки и выставления счетов по заказу клиента;</w:t>
      </w:r>
    </w:p>
    <w:p w:rsidR="00554203" w:rsidRPr="00554203" w:rsidRDefault="00712513" w:rsidP="00712513">
      <w:pPr>
        <w:pStyle w:val="af1"/>
        <w:tabs>
          <w:tab w:val="left" w:pos="720"/>
          <w:tab w:val="left" w:pos="993"/>
        </w:tabs>
        <w:ind w:left="0" w:firstLine="567"/>
        <w:jc w:val="both"/>
        <w:rPr>
          <w:rFonts w:ascii="Times New Roman" w:hAnsi="Times New Roman" w:cs="Times New Roman"/>
          <w:spacing w:val="-3"/>
          <w:sz w:val="24"/>
          <w:szCs w:val="24"/>
          <w:lang w:val="ru-RU"/>
        </w:rPr>
      </w:pPr>
      <w:r>
        <w:rPr>
          <w:rFonts w:ascii="Times New Roman" w:hAnsi="Times New Roman" w:cs="Times New Roman"/>
          <w:spacing w:val="-3"/>
          <w:sz w:val="24"/>
          <w:szCs w:val="24"/>
          <w:lang w:val="ru-RU"/>
        </w:rPr>
        <w:t xml:space="preserve">- </w:t>
      </w:r>
      <w:r w:rsidR="00554203" w:rsidRPr="00554203">
        <w:rPr>
          <w:rFonts w:ascii="Times New Roman" w:hAnsi="Times New Roman" w:cs="Times New Roman"/>
          <w:spacing w:val="-3"/>
          <w:sz w:val="24"/>
          <w:szCs w:val="24"/>
          <w:lang w:val="ru-RU"/>
        </w:rPr>
        <w:t>обращенный внутрь Производственный заказ, который представляет собой выдачу авторитетных команд для выполнения деятельности предприятия по производству продукта;</w:t>
      </w:r>
    </w:p>
    <w:p w:rsidR="00554203" w:rsidRPr="00554203" w:rsidRDefault="00712513" w:rsidP="00712513">
      <w:pPr>
        <w:pStyle w:val="af1"/>
        <w:tabs>
          <w:tab w:val="left" w:pos="720"/>
          <w:tab w:val="left" w:pos="993"/>
        </w:tabs>
        <w:ind w:left="0" w:firstLine="567"/>
        <w:jc w:val="both"/>
        <w:rPr>
          <w:rFonts w:ascii="Times New Roman" w:hAnsi="Times New Roman" w:cs="Times New Roman"/>
          <w:sz w:val="24"/>
          <w:szCs w:val="24"/>
          <w:lang w:val="ru-RU"/>
        </w:rPr>
      </w:pPr>
      <w:r>
        <w:rPr>
          <w:rFonts w:ascii="Times New Roman" w:hAnsi="Times New Roman" w:cs="Times New Roman"/>
          <w:spacing w:val="-3"/>
          <w:sz w:val="24"/>
          <w:szCs w:val="24"/>
          <w:lang w:val="ru-RU"/>
        </w:rPr>
        <w:t xml:space="preserve">- </w:t>
      </w:r>
      <w:r w:rsidR="00554203" w:rsidRPr="00554203">
        <w:rPr>
          <w:rFonts w:ascii="Times New Roman" w:hAnsi="Times New Roman" w:cs="Times New Roman"/>
          <w:spacing w:val="-3"/>
          <w:sz w:val="24"/>
          <w:szCs w:val="24"/>
          <w:lang w:val="ru-RU"/>
        </w:rPr>
        <w:t>Гибридный заказ, который является частично Заказом Клиента и частично Производственным Заказом.</w:t>
      </w:r>
    </w:p>
    <w:p w:rsidR="00554203" w:rsidRPr="00554203" w:rsidRDefault="00554203" w:rsidP="00554203">
      <w:pPr>
        <w:pStyle w:val="af"/>
        <w:tabs>
          <w:tab w:val="left" w:pos="993"/>
        </w:tabs>
        <w:ind w:firstLine="567"/>
        <w:jc w:val="both"/>
        <w:rPr>
          <w:rFonts w:ascii="Times New Roman" w:hAnsi="Times New Roman" w:cs="Times New Roman"/>
          <w:sz w:val="24"/>
          <w:szCs w:val="24"/>
          <w:lang w:val="ru-RU"/>
        </w:rPr>
      </w:pPr>
      <w:r w:rsidRPr="00554203">
        <w:rPr>
          <w:rFonts w:ascii="Times New Roman" w:hAnsi="Times New Roman" w:cs="Times New Roman"/>
          <w:sz w:val="24"/>
          <w:szCs w:val="24"/>
          <w:lang w:val="ru-RU"/>
        </w:rPr>
        <w:t>Атрибут Представление  Заказа обычно представляет собой фазу из двух или трех слов, которая резюмирует отдельный подкласс заказа, требующий контекстно-зависимых атрибутов. Разработчик модели может свободно определять специализации Заказа, соответствующие каждому виду. Из-за различий в деталях заказа между различными видами заказа, атрибуты не определяются в шаблонах, кроме как в виде списка имен и значений переменных.</w:t>
      </w:r>
    </w:p>
    <w:p w:rsidR="00554203" w:rsidRPr="00554203" w:rsidRDefault="00554203" w:rsidP="00554203">
      <w:pPr>
        <w:pStyle w:val="af"/>
        <w:tabs>
          <w:tab w:val="left" w:pos="993"/>
        </w:tabs>
        <w:ind w:firstLine="567"/>
        <w:jc w:val="both"/>
        <w:rPr>
          <w:rFonts w:ascii="Times New Roman" w:hAnsi="Times New Roman" w:cs="Times New Roman"/>
          <w:sz w:val="24"/>
          <w:szCs w:val="24"/>
          <w:lang w:val="ru-RU"/>
        </w:rPr>
      </w:pPr>
      <w:r w:rsidRPr="00554203">
        <w:rPr>
          <w:rFonts w:ascii="Times New Roman" w:hAnsi="Times New Roman" w:cs="Times New Roman"/>
          <w:sz w:val="24"/>
          <w:szCs w:val="24"/>
          <w:lang w:val="ru-RU"/>
        </w:rPr>
        <w:t xml:space="preserve">Определенные состояния Заказов запускают Бизнес-Процессы или Деятельность Предприятия, которые преобразуют Заказ из состояния входного заказа в состояние выходного заказа, например от «заказ </w:t>
      </w:r>
      <w:proofErr w:type="gramStart"/>
      <w:r w:rsidRPr="00554203">
        <w:rPr>
          <w:rFonts w:ascii="Times New Roman" w:hAnsi="Times New Roman" w:cs="Times New Roman"/>
          <w:sz w:val="24"/>
          <w:szCs w:val="24"/>
          <w:lang w:val="ru-RU"/>
        </w:rPr>
        <w:t>клиента</w:t>
      </w:r>
      <w:proofErr w:type="gramEnd"/>
      <w:r w:rsidRPr="00554203">
        <w:rPr>
          <w:rFonts w:ascii="Times New Roman" w:hAnsi="Times New Roman" w:cs="Times New Roman"/>
          <w:sz w:val="24"/>
          <w:szCs w:val="24"/>
          <w:lang w:val="ru-RU"/>
        </w:rPr>
        <w:t xml:space="preserve"> получен» до «заказ выполнен».</w:t>
      </w:r>
    </w:p>
    <w:p w:rsidR="00554203" w:rsidRPr="00554203" w:rsidRDefault="00554203" w:rsidP="006A3FE3">
      <w:pPr>
        <w:pStyle w:val="4"/>
        <w:keepNext w:val="0"/>
        <w:keepLines w:val="0"/>
        <w:numPr>
          <w:ilvl w:val="2"/>
          <w:numId w:val="9"/>
        </w:numPr>
        <w:tabs>
          <w:tab w:val="left" w:pos="993"/>
          <w:tab w:val="left" w:pos="1083"/>
        </w:tabs>
        <w:adjustRightInd/>
        <w:spacing w:before="0"/>
        <w:ind w:left="0" w:firstLine="567"/>
        <w:jc w:val="both"/>
        <w:rPr>
          <w:rFonts w:ascii="Times New Roman" w:hAnsi="Times New Roman" w:cs="Times New Roman"/>
          <w:i w:val="0"/>
          <w:color w:val="auto"/>
        </w:rPr>
      </w:pPr>
      <w:r w:rsidRPr="00554203">
        <w:rPr>
          <w:rFonts w:ascii="Times New Roman" w:hAnsi="Times New Roman" w:cs="Times New Roman"/>
          <w:i w:val="0"/>
          <w:color w:val="auto"/>
        </w:rPr>
        <w:t xml:space="preserve">Применение </w:t>
      </w:r>
    </w:p>
    <w:p w:rsidR="00554203" w:rsidRPr="00554203" w:rsidRDefault="00554203" w:rsidP="00554203">
      <w:pPr>
        <w:tabs>
          <w:tab w:val="left" w:pos="719"/>
          <w:tab w:val="left" w:pos="720"/>
          <w:tab w:val="left" w:pos="993"/>
        </w:tabs>
        <w:ind w:firstLine="567"/>
        <w:jc w:val="both"/>
        <w:rPr>
          <w:rFonts w:ascii="Times New Roman" w:hAnsi="Times New Roman" w:cs="Times New Roman"/>
        </w:rPr>
      </w:pPr>
      <w:r w:rsidRPr="00554203">
        <w:rPr>
          <w:rFonts w:ascii="Times New Roman" w:hAnsi="Times New Roman" w:cs="Times New Roman"/>
        </w:rPr>
        <w:t>Конструкция Заказ используется на всех фазах модели. Шаблон конструкции позволяет</w:t>
      </w:r>
    </w:p>
    <w:p w:rsidR="00554203" w:rsidRPr="00554203" w:rsidRDefault="00554203" w:rsidP="00554203">
      <w:pPr>
        <w:tabs>
          <w:tab w:val="left" w:pos="719"/>
          <w:tab w:val="left" w:pos="720"/>
          <w:tab w:val="left" w:pos="993"/>
        </w:tabs>
        <w:ind w:firstLine="567"/>
        <w:jc w:val="both"/>
        <w:rPr>
          <w:rFonts w:ascii="Times New Roman" w:hAnsi="Times New Roman" w:cs="Times New Roman"/>
        </w:rPr>
      </w:pPr>
      <w:r w:rsidRPr="00554203">
        <w:rPr>
          <w:rFonts w:ascii="Times New Roman" w:hAnsi="Times New Roman" w:cs="Times New Roman"/>
        </w:rPr>
        <w:t>a) фиксировать всю связанную с заказом информацию, относящуюся к стратегическому планированию и поддержке принятия решений, мониторингу и контролю операционных процессов, и</w:t>
      </w:r>
    </w:p>
    <w:p w:rsidR="00554203" w:rsidRPr="00554203" w:rsidRDefault="00554203" w:rsidP="00554203">
      <w:pPr>
        <w:tabs>
          <w:tab w:val="left" w:pos="719"/>
          <w:tab w:val="left" w:pos="720"/>
          <w:tab w:val="left" w:pos="993"/>
        </w:tabs>
        <w:ind w:firstLine="567"/>
        <w:jc w:val="both"/>
        <w:rPr>
          <w:rFonts w:ascii="Times New Roman" w:hAnsi="Times New Roman" w:cs="Times New Roman"/>
        </w:rPr>
      </w:pPr>
      <w:r w:rsidRPr="00554203">
        <w:rPr>
          <w:rFonts w:ascii="Times New Roman" w:hAnsi="Times New Roman" w:cs="Times New Roman"/>
        </w:rPr>
        <w:t>б) представлять ее в форме, понятной людям и интерпретируемой с помощью цифровых технологий.</w:t>
      </w:r>
    </w:p>
    <w:p w:rsidR="00554203" w:rsidRPr="00554203" w:rsidRDefault="00554203" w:rsidP="00554203">
      <w:pPr>
        <w:pStyle w:val="af"/>
        <w:tabs>
          <w:tab w:val="left" w:pos="993"/>
        </w:tabs>
        <w:ind w:firstLine="567"/>
        <w:jc w:val="both"/>
        <w:rPr>
          <w:rFonts w:ascii="Times New Roman" w:hAnsi="Times New Roman" w:cs="Times New Roman"/>
          <w:sz w:val="24"/>
          <w:szCs w:val="24"/>
          <w:lang w:val="ru-RU"/>
        </w:rPr>
      </w:pPr>
      <w:r w:rsidRPr="00554203">
        <w:rPr>
          <w:rFonts w:ascii="Times New Roman" w:hAnsi="Times New Roman" w:cs="Times New Roman"/>
          <w:sz w:val="24"/>
          <w:szCs w:val="24"/>
          <w:lang w:val="ru-RU"/>
        </w:rPr>
        <w:t>Заказ должен содержать всю информацию, необходимую для выполнения любого внутреннего и внешнего заказа предприятия. Любой заказ должен быть выполнен ответственной Организационной Единицей.</w:t>
      </w:r>
    </w:p>
    <w:p w:rsidR="00554203" w:rsidRDefault="00554203" w:rsidP="00554203">
      <w:pPr>
        <w:pStyle w:val="af"/>
        <w:tabs>
          <w:tab w:val="left" w:pos="993"/>
        </w:tabs>
        <w:ind w:firstLine="567"/>
        <w:jc w:val="both"/>
        <w:rPr>
          <w:rFonts w:ascii="Times New Roman" w:hAnsi="Times New Roman" w:cs="Times New Roman"/>
          <w:sz w:val="24"/>
          <w:szCs w:val="24"/>
          <w:lang w:val="ru-RU"/>
        </w:rPr>
      </w:pPr>
    </w:p>
    <w:p w:rsidR="00554203" w:rsidRPr="008735D5" w:rsidRDefault="00554203" w:rsidP="00554203">
      <w:pPr>
        <w:pStyle w:val="af"/>
        <w:tabs>
          <w:tab w:val="left" w:pos="993"/>
        </w:tabs>
        <w:ind w:firstLine="567"/>
        <w:jc w:val="both"/>
        <w:rPr>
          <w:rFonts w:ascii="Times New Roman" w:hAnsi="Times New Roman" w:cs="Times New Roman"/>
          <w:sz w:val="20"/>
          <w:szCs w:val="24"/>
          <w:lang w:val="ru-RU"/>
        </w:rPr>
      </w:pPr>
      <w:r w:rsidRPr="008735D5">
        <w:rPr>
          <w:rFonts w:ascii="Times New Roman" w:hAnsi="Times New Roman" w:cs="Times New Roman"/>
          <w:sz w:val="20"/>
          <w:szCs w:val="24"/>
          <w:lang w:val="ru-RU"/>
        </w:rPr>
        <w:t>1 Примечание – Ассоциация Заказа с Событием отображается представлением Объекта.</w:t>
      </w:r>
    </w:p>
    <w:p w:rsidR="00554203" w:rsidRDefault="00554203" w:rsidP="00554203">
      <w:pPr>
        <w:pStyle w:val="af"/>
        <w:tabs>
          <w:tab w:val="left" w:pos="993"/>
        </w:tabs>
        <w:ind w:firstLine="567"/>
        <w:jc w:val="both"/>
        <w:rPr>
          <w:rFonts w:ascii="Times New Roman" w:hAnsi="Times New Roman" w:cs="Times New Roman"/>
          <w:sz w:val="20"/>
          <w:szCs w:val="24"/>
          <w:lang w:val="ru-RU"/>
        </w:rPr>
      </w:pPr>
      <w:r w:rsidRPr="008735D5">
        <w:rPr>
          <w:rFonts w:ascii="Times New Roman" w:hAnsi="Times New Roman" w:cs="Times New Roman"/>
          <w:sz w:val="20"/>
          <w:szCs w:val="24"/>
          <w:lang w:val="ru-RU"/>
        </w:rPr>
        <w:t>2 Примечание – Часть Заказа может быть отображена Представлением Объекта, которое ассоциируется с Началом События.</w:t>
      </w:r>
    </w:p>
    <w:p w:rsidR="008735D5" w:rsidRPr="00554203" w:rsidRDefault="008735D5" w:rsidP="00554203">
      <w:pPr>
        <w:pStyle w:val="af"/>
        <w:tabs>
          <w:tab w:val="left" w:pos="993"/>
        </w:tabs>
        <w:ind w:firstLine="567"/>
        <w:jc w:val="both"/>
        <w:rPr>
          <w:rFonts w:ascii="Times New Roman" w:hAnsi="Times New Roman" w:cs="Times New Roman"/>
          <w:sz w:val="24"/>
          <w:szCs w:val="24"/>
          <w:lang w:val="ru-RU"/>
        </w:rPr>
      </w:pPr>
    </w:p>
    <w:p w:rsidR="00554203" w:rsidRPr="00554203" w:rsidRDefault="00554203" w:rsidP="00554203">
      <w:pPr>
        <w:pStyle w:val="af"/>
        <w:tabs>
          <w:tab w:val="left" w:pos="993"/>
        </w:tabs>
        <w:ind w:firstLine="567"/>
        <w:jc w:val="both"/>
        <w:rPr>
          <w:rFonts w:ascii="Times New Roman" w:hAnsi="Times New Roman" w:cs="Times New Roman"/>
          <w:sz w:val="24"/>
          <w:szCs w:val="24"/>
          <w:lang w:val="ru-RU"/>
        </w:rPr>
      </w:pPr>
      <w:r w:rsidRPr="00554203">
        <w:rPr>
          <w:rFonts w:ascii="Times New Roman" w:hAnsi="Times New Roman" w:cs="Times New Roman"/>
          <w:sz w:val="24"/>
          <w:szCs w:val="24"/>
          <w:lang w:val="ru-RU"/>
        </w:rPr>
        <w:t xml:space="preserve">Внутри предприятия может быть определено множество различных видов Заказов с </w:t>
      </w:r>
      <w:r w:rsidRPr="00554203">
        <w:rPr>
          <w:rFonts w:ascii="Times New Roman" w:hAnsi="Times New Roman" w:cs="Times New Roman"/>
          <w:sz w:val="24"/>
          <w:szCs w:val="24"/>
          <w:lang w:val="ru-RU"/>
        </w:rPr>
        <w:lastRenderedPageBreak/>
        <w:t>различной связанной информацией (например, заказ клиента, производственный заказ и т. д.).</w:t>
      </w:r>
    </w:p>
    <w:p w:rsidR="00554203" w:rsidRPr="00712513" w:rsidRDefault="00554203" w:rsidP="00554203">
      <w:pPr>
        <w:tabs>
          <w:tab w:val="left" w:pos="993"/>
          <w:tab w:val="left" w:pos="1399"/>
          <w:tab w:val="left" w:pos="1400"/>
          <w:tab w:val="left" w:pos="2335"/>
        </w:tabs>
        <w:ind w:firstLine="567"/>
        <w:jc w:val="both"/>
        <w:rPr>
          <w:rFonts w:ascii="Times New Roman" w:hAnsi="Times New Roman" w:cs="Times New Roman"/>
          <w:sz w:val="20"/>
        </w:rPr>
      </w:pPr>
      <w:r w:rsidRPr="00712513">
        <w:rPr>
          <w:rFonts w:ascii="Times New Roman" w:hAnsi="Times New Roman" w:cs="Times New Roman"/>
          <w:b/>
          <w:i/>
          <w:sz w:val="20"/>
        </w:rPr>
        <w:t>П</w:t>
      </w:r>
      <w:r w:rsidR="008735D5" w:rsidRPr="00712513">
        <w:rPr>
          <w:rFonts w:ascii="Times New Roman" w:hAnsi="Times New Roman" w:cs="Times New Roman"/>
          <w:b/>
          <w:i/>
          <w:sz w:val="20"/>
        </w:rPr>
        <w:t>ример</w:t>
      </w:r>
      <w:r w:rsidRPr="00712513">
        <w:rPr>
          <w:rFonts w:ascii="Times New Roman" w:hAnsi="Times New Roman" w:cs="Times New Roman"/>
          <w:sz w:val="20"/>
        </w:rPr>
        <w:t xml:space="preserve"> </w:t>
      </w:r>
      <w:r w:rsidR="008735D5" w:rsidRPr="00712513">
        <w:rPr>
          <w:rFonts w:ascii="Times New Roman" w:hAnsi="Times New Roman" w:cs="Times New Roman"/>
          <w:sz w:val="20"/>
        </w:rPr>
        <w:t>–</w:t>
      </w:r>
      <w:r w:rsidRPr="00712513">
        <w:rPr>
          <w:rFonts w:ascii="Times New Roman" w:hAnsi="Times New Roman" w:cs="Times New Roman"/>
          <w:sz w:val="20"/>
        </w:rPr>
        <w:t xml:space="preserve"> Управляющие</w:t>
      </w:r>
      <w:r w:rsidR="008735D5" w:rsidRPr="00712513">
        <w:rPr>
          <w:rFonts w:ascii="Times New Roman" w:hAnsi="Times New Roman" w:cs="Times New Roman"/>
          <w:sz w:val="20"/>
        </w:rPr>
        <w:t xml:space="preserve"> </w:t>
      </w:r>
      <w:r w:rsidRPr="00712513">
        <w:rPr>
          <w:rFonts w:ascii="Times New Roman" w:hAnsi="Times New Roman" w:cs="Times New Roman"/>
          <w:sz w:val="20"/>
        </w:rPr>
        <w:t>атрибуты для заказа Клиента</w:t>
      </w:r>
    </w:p>
    <w:p w:rsidR="00712513" w:rsidRPr="00554203" w:rsidRDefault="00712513" w:rsidP="00554203">
      <w:pPr>
        <w:tabs>
          <w:tab w:val="left" w:pos="993"/>
          <w:tab w:val="left" w:pos="1399"/>
          <w:tab w:val="left" w:pos="1400"/>
          <w:tab w:val="left" w:pos="2335"/>
        </w:tabs>
        <w:ind w:firstLine="567"/>
        <w:jc w:val="both"/>
        <w:rPr>
          <w:rFonts w:ascii="Times New Roman" w:hAnsi="Times New Roman" w:cs="Times New Roman"/>
        </w:rPr>
      </w:pPr>
    </w:p>
    <w:p w:rsidR="00554203" w:rsidRPr="00554203" w:rsidRDefault="00712513" w:rsidP="00712513">
      <w:pPr>
        <w:pStyle w:val="af1"/>
        <w:tabs>
          <w:tab w:val="left" w:pos="993"/>
          <w:tab w:val="left" w:pos="1399"/>
          <w:tab w:val="left" w:pos="1400"/>
          <w:tab w:val="left" w:pos="2335"/>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Идентификация Заказа: [&lt;имя&gt; ‘</w:t>
      </w:r>
      <w:proofErr w:type="gramStart"/>
      <w:r w:rsidR="00554203" w:rsidRPr="00554203">
        <w:rPr>
          <w:rFonts w:ascii="Times New Roman" w:hAnsi="Times New Roman" w:cs="Times New Roman"/>
          <w:sz w:val="24"/>
          <w:szCs w:val="24"/>
          <w:lang w:val="ru-RU"/>
        </w:rPr>
        <w:t>,’</w:t>
      </w:r>
      <w:proofErr w:type="gramEnd"/>
      <w:r w:rsidR="00554203" w:rsidRPr="00554203">
        <w:rPr>
          <w:rFonts w:ascii="Times New Roman" w:hAnsi="Times New Roman" w:cs="Times New Roman"/>
          <w:sz w:val="24"/>
          <w:szCs w:val="24"/>
          <w:lang w:val="ru-RU"/>
        </w:rPr>
        <w:t xml:space="preserve"> &lt;административный идентификатор&gt;][&lt;</w:t>
      </w:r>
      <w:r w:rsidR="00554203" w:rsidRPr="00554203">
        <w:rPr>
          <w:rFonts w:ascii="Times New Roman" w:hAnsi="Times New Roman" w:cs="Times New Roman"/>
          <w:sz w:val="24"/>
          <w:szCs w:val="24"/>
        </w:rPr>
        <w:t>name</w:t>
      </w:r>
      <w:r w:rsidR="00554203" w:rsidRPr="00554203">
        <w:rPr>
          <w:rFonts w:ascii="Times New Roman" w:hAnsi="Times New Roman" w:cs="Times New Roman"/>
          <w:sz w:val="24"/>
          <w:szCs w:val="24"/>
          <w:lang w:val="ru-RU"/>
        </w:rPr>
        <w:t xml:space="preserve">&gt; </w:t>
      </w:r>
      <w:r w:rsidR="00554203" w:rsidRPr="00554203">
        <w:rPr>
          <w:rFonts w:ascii="Times New Roman" w:hAnsi="Times New Roman" w:cs="Times New Roman"/>
          <w:spacing w:val="-3"/>
          <w:sz w:val="24"/>
          <w:szCs w:val="24"/>
          <w:lang w:val="ru-RU"/>
        </w:rPr>
        <w:t xml:space="preserve">‘,’ </w:t>
      </w:r>
      <w:r w:rsidR="00554203" w:rsidRPr="00554203">
        <w:rPr>
          <w:rFonts w:ascii="Times New Roman" w:hAnsi="Times New Roman" w:cs="Times New Roman"/>
          <w:spacing w:val="2"/>
          <w:sz w:val="24"/>
          <w:szCs w:val="24"/>
          <w:lang w:val="ru-RU"/>
        </w:rPr>
        <w:t>&lt;</w:t>
      </w:r>
      <w:r w:rsidR="00554203" w:rsidRPr="00554203">
        <w:rPr>
          <w:rFonts w:ascii="Times New Roman" w:hAnsi="Times New Roman" w:cs="Times New Roman"/>
          <w:spacing w:val="2"/>
          <w:sz w:val="24"/>
          <w:szCs w:val="24"/>
        </w:rPr>
        <w:t>administrative</w:t>
      </w:r>
      <w:r w:rsidR="00554203" w:rsidRPr="00554203">
        <w:rPr>
          <w:rFonts w:ascii="Times New Roman" w:hAnsi="Times New Roman" w:cs="Times New Roman"/>
          <w:spacing w:val="4"/>
          <w:sz w:val="24"/>
          <w:szCs w:val="24"/>
          <w:lang w:val="ru-RU"/>
        </w:rPr>
        <w:t xml:space="preserve"> </w:t>
      </w:r>
      <w:r w:rsidR="00554203" w:rsidRPr="00554203">
        <w:rPr>
          <w:rFonts w:ascii="Times New Roman" w:hAnsi="Times New Roman" w:cs="Times New Roman"/>
          <w:sz w:val="24"/>
          <w:szCs w:val="24"/>
        </w:rPr>
        <w:t>identifier</w:t>
      </w:r>
      <w:r w:rsidR="00554203" w:rsidRPr="00554203">
        <w:rPr>
          <w:rFonts w:ascii="Times New Roman" w:hAnsi="Times New Roman" w:cs="Times New Roman"/>
          <w:sz w:val="24"/>
          <w:szCs w:val="24"/>
          <w:lang w:val="ru-RU"/>
        </w:rPr>
        <w:t>&gt;]</w:t>
      </w:r>
      <w:r>
        <w:rPr>
          <w:rFonts w:ascii="Times New Roman" w:hAnsi="Times New Roman" w:cs="Times New Roman"/>
          <w:sz w:val="24"/>
          <w:szCs w:val="24"/>
          <w:lang w:val="ru-RU"/>
        </w:rPr>
        <w:t>.</w:t>
      </w:r>
    </w:p>
    <w:p w:rsidR="00554203" w:rsidRPr="00554203" w:rsidRDefault="00712513" w:rsidP="00712513">
      <w:pPr>
        <w:pStyle w:val="af1"/>
        <w:tabs>
          <w:tab w:val="left" w:pos="993"/>
          <w:tab w:val="left" w:pos="1399"/>
          <w:tab w:val="left" w:pos="1400"/>
          <w:tab w:val="left" w:pos="2335"/>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Пункт Заказа: [&lt;требуемое исполнение&gt; ‘</w:t>
      </w:r>
      <w:proofErr w:type="gramStart"/>
      <w:r w:rsidR="00554203" w:rsidRPr="00554203">
        <w:rPr>
          <w:rFonts w:ascii="Times New Roman" w:hAnsi="Times New Roman" w:cs="Times New Roman"/>
          <w:sz w:val="24"/>
          <w:szCs w:val="24"/>
          <w:lang w:val="ru-RU"/>
        </w:rPr>
        <w:t>,’</w:t>
      </w:r>
      <w:proofErr w:type="gramEnd"/>
      <w:r w:rsidR="00554203" w:rsidRPr="00554203">
        <w:rPr>
          <w:rFonts w:ascii="Times New Roman" w:hAnsi="Times New Roman" w:cs="Times New Roman"/>
          <w:sz w:val="24"/>
          <w:szCs w:val="24"/>
          <w:lang w:val="ru-RU"/>
        </w:rPr>
        <w:t xml:space="preserve"> [&lt;другое&gt;] *][&lt;</w:t>
      </w:r>
      <w:r w:rsidR="00554203" w:rsidRPr="00554203">
        <w:rPr>
          <w:rFonts w:ascii="Times New Roman" w:hAnsi="Times New Roman" w:cs="Times New Roman"/>
          <w:sz w:val="24"/>
          <w:szCs w:val="24"/>
        </w:rPr>
        <w:t>requested</w:t>
      </w:r>
      <w:r w:rsidR="00554203" w:rsidRPr="00554203">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rPr>
        <w:t>performance</w:t>
      </w:r>
      <w:r w:rsidR="00554203" w:rsidRPr="00554203">
        <w:rPr>
          <w:rFonts w:ascii="Times New Roman" w:hAnsi="Times New Roman" w:cs="Times New Roman"/>
          <w:sz w:val="24"/>
          <w:szCs w:val="24"/>
          <w:lang w:val="ru-RU"/>
        </w:rPr>
        <w:t xml:space="preserve">&gt; </w:t>
      </w:r>
      <w:r w:rsidR="00554203" w:rsidRPr="00554203">
        <w:rPr>
          <w:rFonts w:ascii="Times New Roman" w:hAnsi="Times New Roman" w:cs="Times New Roman"/>
          <w:spacing w:val="-3"/>
          <w:sz w:val="24"/>
          <w:szCs w:val="24"/>
          <w:lang w:val="ru-RU"/>
        </w:rPr>
        <w:t>‘,’</w:t>
      </w:r>
      <w:r w:rsidR="00554203" w:rsidRPr="00554203">
        <w:rPr>
          <w:rFonts w:ascii="Times New Roman" w:hAnsi="Times New Roman" w:cs="Times New Roman"/>
          <w:sz w:val="24"/>
          <w:szCs w:val="24"/>
          <w:lang w:val="ru-RU"/>
        </w:rPr>
        <w:t xml:space="preserve"> [&lt;</w:t>
      </w:r>
      <w:r w:rsidR="00554203" w:rsidRPr="00554203">
        <w:rPr>
          <w:rFonts w:ascii="Times New Roman" w:hAnsi="Times New Roman" w:cs="Times New Roman"/>
          <w:sz w:val="24"/>
          <w:szCs w:val="24"/>
        </w:rPr>
        <w:t>other</w:t>
      </w:r>
      <w:r w:rsidR="00554203" w:rsidRPr="00554203">
        <w:rPr>
          <w:rFonts w:ascii="Times New Roman" w:hAnsi="Times New Roman" w:cs="Times New Roman"/>
          <w:sz w:val="24"/>
          <w:szCs w:val="24"/>
          <w:lang w:val="ru-RU"/>
        </w:rPr>
        <w:t>&gt;]*]</w:t>
      </w:r>
      <w:r>
        <w:rPr>
          <w:rFonts w:ascii="Times New Roman" w:hAnsi="Times New Roman" w:cs="Times New Roman"/>
          <w:sz w:val="24"/>
          <w:szCs w:val="24"/>
          <w:lang w:val="ru-RU"/>
        </w:rPr>
        <w:t>.</w:t>
      </w:r>
    </w:p>
    <w:p w:rsidR="00554203" w:rsidRPr="00554203" w:rsidRDefault="00712513" w:rsidP="00712513">
      <w:pPr>
        <w:pStyle w:val="af1"/>
        <w:tabs>
          <w:tab w:val="left" w:pos="993"/>
          <w:tab w:val="left" w:pos="1399"/>
          <w:tab w:val="left" w:pos="1400"/>
          <w:tab w:val="left" w:pos="2335"/>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Сумма Заказа: [&lt;объем заказа&gt; ‘</w:t>
      </w:r>
      <w:proofErr w:type="gramStart"/>
      <w:r w:rsidR="00554203" w:rsidRPr="00554203">
        <w:rPr>
          <w:rFonts w:ascii="Times New Roman" w:hAnsi="Times New Roman" w:cs="Times New Roman"/>
          <w:sz w:val="24"/>
          <w:szCs w:val="24"/>
          <w:lang w:val="ru-RU"/>
        </w:rPr>
        <w:t>,’</w:t>
      </w:r>
      <w:proofErr w:type="gramEnd"/>
      <w:r w:rsidR="00554203" w:rsidRPr="00554203">
        <w:rPr>
          <w:rFonts w:ascii="Times New Roman" w:hAnsi="Times New Roman" w:cs="Times New Roman"/>
          <w:sz w:val="24"/>
          <w:szCs w:val="24"/>
          <w:lang w:val="ru-RU"/>
        </w:rPr>
        <w:t xml:space="preserve"> &lt;единица количества&gt; ‘,’ &lt;фактическое состояние&gt;][&lt;</w:t>
      </w:r>
      <w:r w:rsidR="00554203" w:rsidRPr="00554203">
        <w:rPr>
          <w:rFonts w:ascii="Times New Roman" w:hAnsi="Times New Roman" w:cs="Times New Roman"/>
          <w:sz w:val="24"/>
          <w:szCs w:val="24"/>
        </w:rPr>
        <w:t>order</w:t>
      </w:r>
      <w:r w:rsidR="00554203" w:rsidRPr="00554203">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rPr>
        <w:t>volume</w:t>
      </w:r>
      <w:r w:rsidR="00554203" w:rsidRPr="00554203">
        <w:rPr>
          <w:rFonts w:ascii="Times New Roman" w:hAnsi="Times New Roman" w:cs="Times New Roman"/>
          <w:sz w:val="24"/>
          <w:szCs w:val="24"/>
          <w:lang w:val="ru-RU"/>
        </w:rPr>
        <w:t xml:space="preserve">&gt; </w:t>
      </w:r>
      <w:r w:rsidR="00554203" w:rsidRPr="00554203">
        <w:rPr>
          <w:rFonts w:ascii="Times New Roman" w:hAnsi="Times New Roman" w:cs="Times New Roman"/>
          <w:spacing w:val="-3"/>
          <w:sz w:val="24"/>
          <w:szCs w:val="24"/>
          <w:lang w:val="ru-RU"/>
        </w:rPr>
        <w:t xml:space="preserve">‘,’ </w:t>
      </w:r>
      <w:r w:rsidR="00554203" w:rsidRPr="00554203">
        <w:rPr>
          <w:rFonts w:ascii="Times New Roman" w:hAnsi="Times New Roman" w:cs="Times New Roman"/>
          <w:sz w:val="24"/>
          <w:szCs w:val="24"/>
          <w:lang w:val="ru-RU"/>
        </w:rPr>
        <w:t>&lt;</w:t>
      </w:r>
      <w:r w:rsidR="00554203" w:rsidRPr="00554203">
        <w:rPr>
          <w:rFonts w:ascii="Times New Roman" w:hAnsi="Times New Roman" w:cs="Times New Roman"/>
          <w:sz w:val="24"/>
          <w:szCs w:val="24"/>
        </w:rPr>
        <w:t>unit</w:t>
      </w:r>
      <w:r w:rsidR="00554203" w:rsidRPr="00554203">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rPr>
        <w:t>of</w:t>
      </w:r>
      <w:r w:rsidR="00554203" w:rsidRPr="00554203">
        <w:rPr>
          <w:rFonts w:ascii="Times New Roman" w:hAnsi="Times New Roman" w:cs="Times New Roman"/>
          <w:sz w:val="24"/>
          <w:szCs w:val="24"/>
          <w:lang w:val="ru-RU"/>
        </w:rPr>
        <w:t xml:space="preserve"> </w:t>
      </w:r>
      <w:r w:rsidR="00554203" w:rsidRPr="00554203">
        <w:rPr>
          <w:rFonts w:ascii="Times New Roman" w:hAnsi="Times New Roman" w:cs="Times New Roman"/>
          <w:spacing w:val="3"/>
          <w:sz w:val="24"/>
          <w:szCs w:val="24"/>
        </w:rPr>
        <w:t>quantity</w:t>
      </w:r>
      <w:r w:rsidR="00554203" w:rsidRPr="00554203">
        <w:rPr>
          <w:rFonts w:ascii="Times New Roman" w:hAnsi="Times New Roman" w:cs="Times New Roman"/>
          <w:spacing w:val="3"/>
          <w:sz w:val="24"/>
          <w:szCs w:val="24"/>
          <w:lang w:val="ru-RU"/>
        </w:rPr>
        <w:t xml:space="preserve">&gt; </w:t>
      </w:r>
      <w:r w:rsidR="00554203" w:rsidRPr="00554203">
        <w:rPr>
          <w:rFonts w:ascii="Times New Roman" w:hAnsi="Times New Roman" w:cs="Times New Roman"/>
          <w:spacing w:val="-3"/>
          <w:sz w:val="24"/>
          <w:szCs w:val="24"/>
          <w:lang w:val="ru-RU"/>
        </w:rPr>
        <w:t xml:space="preserve">‘,’ </w:t>
      </w:r>
      <w:r w:rsidR="00554203" w:rsidRPr="00554203">
        <w:rPr>
          <w:rFonts w:ascii="Times New Roman" w:hAnsi="Times New Roman" w:cs="Times New Roman"/>
          <w:spacing w:val="3"/>
          <w:sz w:val="24"/>
          <w:szCs w:val="24"/>
          <w:lang w:val="ru-RU"/>
        </w:rPr>
        <w:t>&lt;</w:t>
      </w:r>
      <w:r w:rsidR="00554203" w:rsidRPr="00554203">
        <w:rPr>
          <w:rFonts w:ascii="Times New Roman" w:hAnsi="Times New Roman" w:cs="Times New Roman"/>
          <w:spacing w:val="3"/>
          <w:sz w:val="24"/>
          <w:szCs w:val="24"/>
        </w:rPr>
        <w:t>actual</w:t>
      </w:r>
      <w:r w:rsidR="00554203" w:rsidRPr="00554203">
        <w:rPr>
          <w:rFonts w:ascii="Times New Roman" w:hAnsi="Times New Roman" w:cs="Times New Roman"/>
          <w:spacing w:val="1"/>
          <w:sz w:val="24"/>
          <w:szCs w:val="24"/>
          <w:lang w:val="ru-RU"/>
        </w:rPr>
        <w:t xml:space="preserve"> </w:t>
      </w:r>
      <w:r w:rsidR="00554203" w:rsidRPr="00554203">
        <w:rPr>
          <w:rFonts w:ascii="Times New Roman" w:hAnsi="Times New Roman" w:cs="Times New Roman"/>
          <w:sz w:val="24"/>
          <w:szCs w:val="24"/>
        </w:rPr>
        <w:t>state</w:t>
      </w:r>
      <w:r w:rsidR="00554203" w:rsidRPr="00554203">
        <w:rPr>
          <w:rFonts w:ascii="Times New Roman" w:hAnsi="Times New Roman" w:cs="Times New Roman"/>
          <w:sz w:val="24"/>
          <w:szCs w:val="24"/>
          <w:lang w:val="ru-RU"/>
        </w:rPr>
        <w:t>&gt;]</w:t>
      </w:r>
      <w:r>
        <w:rPr>
          <w:rFonts w:ascii="Times New Roman" w:hAnsi="Times New Roman" w:cs="Times New Roman"/>
          <w:sz w:val="24"/>
          <w:szCs w:val="24"/>
          <w:lang w:val="ru-RU"/>
        </w:rPr>
        <w:t>.</w:t>
      </w:r>
    </w:p>
    <w:p w:rsidR="00554203" w:rsidRPr="00554203" w:rsidRDefault="00712513" w:rsidP="00712513">
      <w:pPr>
        <w:pStyle w:val="af1"/>
        <w:tabs>
          <w:tab w:val="left" w:pos="993"/>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Даты Заказа: [&lt;заказанная дата&gt; ‘</w:t>
      </w:r>
      <w:proofErr w:type="gramStart"/>
      <w:r w:rsidR="00554203" w:rsidRPr="00554203">
        <w:rPr>
          <w:rFonts w:ascii="Times New Roman" w:hAnsi="Times New Roman" w:cs="Times New Roman"/>
          <w:sz w:val="24"/>
          <w:szCs w:val="24"/>
          <w:lang w:val="ru-RU"/>
        </w:rPr>
        <w:t>,’</w:t>
      </w:r>
      <w:proofErr w:type="gramEnd"/>
      <w:r w:rsidR="00554203" w:rsidRPr="00554203">
        <w:rPr>
          <w:rFonts w:ascii="Times New Roman" w:hAnsi="Times New Roman" w:cs="Times New Roman"/>
          <w:sz w:val="24"/>
          <w:szCs w:val="24"/>
          <w:lang w:val="ru-RU"/>
        </w:rPr>
        <w:t xml:space="preserve"> &lt;дата доставки&gt; [‘ранняя» | «поздняя» | ‘действительная</w:t>
      </w:r>
      <w:r w:rsidR="00554203" w:rsidRPr="00554203">
        <w:rPr>
          <w:rFonts w:ascii="Times New Roman" w:hAnsi="Times New Roman" w:cs="Times New Roman"/>
          <w:sz w:val="24"/>
          <w:szCs w:val="24"/>
        </w:rPr>
        <w:t>l</w:t>
      </w:r>
      <w:r w:rsidR="00554203" w:rsidRPr="00554203">
        <w:rPr>
          <w:rFonts w:ascii="Times New Roman" w:hAnsi="Times New Roman" w:cs="Times New Roman"/>
          <w:sz w:val="24"/>
          <w:szCs w:val="24"/>
          <w:lang w:val="ru-RU"/>
        </w:rPr>
        <w:t>’] ‘,’ &lt;состояние&gt;[&lt;</w:t>
      </w:r>
      <w:proofErr w:type="spellStart"/>
      <w:r w:rsidR="00554203" w:rsidRPr="00554203">
        <w:rPr>
          <w:rFonts w:ascii="Times New Roman" w:hAnsi="Times New Roman" w:cs="Times New Roman"/>
          <w:sz w:val="24"/>
          <w:szCs w:val="24"/>
          <w:lang w:val="ru-RU"/>
        </w:rPr>
        <w:t>ordered</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date</w:t>
      </w:r>
      <w:proofErr w:type="spellEnd"/>
      <w:r w:rsidR="00554203" w:rsidRPr="00554203">
        <w:rPr>
          <w:rFonts w:ascii="Times New Roman" w:hAnsi="Times New Roman" w:cs="Times New Roman"/>
          <w:sz w:val="24"/>
          <w:szCs w:val="24"/>
          <w:lang w:val="ru-RU"/>
        </w:rPr>
        <w:t>&gt; ‘,’ &lt;</w:t>
      </w:r>
      <w:proofErr w:type="spellStart"/>
      <w:r w:rsidR="00554203" w:rsidRPr="00554203">
        <w:rPr>
          <w:rFonts w:ascii="Times New Roman" w:hAnsi="Times New Roman" w:cs="Times New Roman"/>
          <w:sz w:val="24"/>
          <w:szCs w:val="24"/>
          <w:lang w:val="ru-RU"/>
        </w:rPr>
        <w:t>delivery</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date</w:t>
      </w:r>
      <w:proofErr w:type="spellEnd"/>
      <w:r w:rsidR="00554203" w:rsidRPr="00554203">
        <w:rPr>
          <w:rFonts w:ascii="Times New Roman" w:hAnsi="Times New Roman" w:cs="Times New Roman"/>
          <w:sz w:val="24"/>
          <w:szCs w:val="24"/>
          <w:lang w:val="ru-RU"/>
        </w:rPr>
        <w:t>&gt; [‘</w:t>
      </w:r>
      <w:proofErr w:type="spellStart"/>
      <w:r w:rsidR="00554203" w:rsidRPr="00554203">
        <w:rPr>
          <w:rFonts w:ascii="Times New Roman" w:hAnsi="Times New Roman" w:cs="Times New Roman"/>
          <w:sz w:val="24"/>
          <w:szCs w:val="24"/>
          <w:lang w:val="ru-RU"/>
        </w:rPr>
        <w:t>earliest</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latest</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actual</w:t>
      </w:r>
      <w:proofErr w:type="spellEnd"/>
      <w:r w:rsidR="00554203" w:rsidRPr="00554203">
        <w:rPr>
          <w:rFonts w:ascii="Times New Roman" w:hAnsi="Times New Roman" w:cs="Times New Roman"/>
          <w:sz w:val="24"/>
          <w:szCs w:val="24"/>
          <w:lang w:val="ru-RU"/>
        </w:rPr>
        <w:t>’] ‘,’ &lt;</w:t>
      </w:r>
      <w:proofErr w:type="spellStart"/>
      <w:r w:rsidR="00554203" w:rsidRPr="00554203">
        <w:rPr>
          <w:rFonts w:ascii="Times New Roman" w:hAnsi="Times New Roman" w:cs="Times New Roman"/>
          <w:sz w:val="24"/>
          <w:szCs w:val="24"/>
          <w:lang w:val="ru-RU"/>
        </w:rPr>
        <w:t>state</w:t>
      </w:r>
      <w:proofErr w:type="spellEnd"/>
      <w:r w:rsidR="00554203" w:rsidRPr="00554203">
        <w:rPr>
          <w:rFonts w:ascii="Times New Roman" w:hAnsi="Times New Roman" w:cs="Times New Roman"/>
          <w:sz w:val="24"/>
          <w:szCs w:val="24"/>
          <w:lang w:val="ru-RU"/>
        </w:rPr>
        <w:t xml:space="preserve"> &gt;</w:t>
      </w:r>
      <w:r>
        <w:rPr>
          <w:rFonts w:ascii="Times New Roman" w:hAnsi="Times New Roman" w:cs="Times New Roman"/>
          <w:sz w:val="24"/>
          <w:szCs w:val="24"/>
          <w:lang w:val="ru-RU"/>
        </w:rPr>
        <w:t>.</w:t>
      </w:r>
    </w:p>
    <w:p w:rsidR="00554203" w:rsidRPr="00554203" w:rsidRDefault="00712513" w:rsidP="00712513">
      <w:pPr>
        <w:pStyle w:val="af1"/>
        <w:tabs>
          <w:tab w:val="left" w:pos="993"/>
        </w:tabs>
        <w:ind w:left="0" w:firstLine="567"/>
        <w:jc w:val="both"/>
        <w:rPr>
          <w:rFonts w:ascii="Times New Roman" w:hAnsi="Times New Roman" w:cs="Times New Roman"/>
          <w:sz w:val="24"/>
          <w:szCs w:val="24"/>
          <w:lang w:val="ru-RU"/>
        </w:rPr>
      </w:pPr>
      <w:proofErr w:type="gramStart"/>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Состояние Заказа: [&lt;запланированная дата&gt; [«ранняя» | «поздняя» | «действительная»] | «подготовлен» | «активен» | «закончен» | «приостановлен» | "отменен"][&lt;</w:t>
      </w:r>
      <w:proofErr w:type="spellStart"/>
      <w:r w:rsidR="00554203" w:rsidRPr="00554203">
        <w:rPr>
          <w:rFonts w:ascii="Times New Roman" w:hAnsi="Times New Roman" w:cs="Times New Roman"/>
          <w:sz w:val="24"/>
          <w:szCs w:val="24"/>
          <w:lang w:val="ru-RU"/>
        </w:rPr>
        <w:t>scheduled</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date</w:t>
      </w:r>
      <w:proofErr w:type="spellEnd"/>
      <w:r w:rsidR="00554203" w:rsidRPr="00554203">
        <w:rPr>
          <w:rFonts w:ascii="Times New Roman" w:hAnsi="Times New Roman" w:cs="Times New Roman"/>
          <w:sz w:val="24"/>
          <w:szCs w:val="24"/>
          <w:lang w:val="ru-RU"/>
        </w:rPr>
        <w:t>&gt; [‘</w:t>
      </w:r>
      <w:proofErr w:type="spellStart"/>
      <w:r w:rsidR="00554203" w:rsidRPr="00554203">
        <w:rPr>
          <w:rFonts w:ascii="Times New Roman" w:hAnsi="Times New Roman" w:cs="Times New Roman"/>
          <w:sz w:val="24"/>
          <w:szCs w:val="24"/>
          <w:lang w:val="ru-RU"/>
        </w:rPr>
        <w:t>earliest</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latest</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actual</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prepared</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active</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finished</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suspended</w:t>
      </w:r>
      <w:proofErr w:type="spellEnd"/>
      <w:r w:rsidR="00554203" w:rsidRPr="00554203">
        <w:rPr>
          <w:rFonts w:ascii="Times New Roman" w:hAnsi="Times New Roman" w:cs="Times New Roman"/>
          <w:sz w:val="24"/>
          <w:szCs w:val="24"/>
          <w:lang w:val="ru-RU"/>
        </w:rPr>
        <w:t>’ | ‘</w:t>
      </w:r>
      <w:proofErr w:type="spellStart"/>
      <w:r w:rsidR="00554203" w:rsidRPr="00554203">
        <w:rPr>
          <w:rFonts w:ascii="Times New Roman" w:hAnsi="Times New Roman" w:cs="Times New Roman"/>
          <w:sz w:val="24"/>
          <w:szCs w:val="24"/>
          <w:lang w:val="ru-RU"/>
        </w:rPr>
        <w:t>cancelled</w:t>
      </w:r>
      <w:proofErr w:type="spellEnd"/>
      <w:r w:rsidR="00554203" w:rsidRPr="00554203">
        <w:rPr>
          <w:rFonts w:ascii="Times New Roman" w:hAnsi="Times New Roman" w:cs="Times New Roman"/>
          <w:sz w:val="24"/>
          <w:szCs w:val="24"/>
          <w:lang w:val="ru-RU"/>
        </w:rPr>
        <w:t>’]</w:t>
      </w:r>
      <w:r>
        <w:rPr>
          <w:rFonts w:ascii="Times New Roman" w:hAnsi="Times New Roman" w:cs="Times New Roman"/>
          <w:sz w:val="24"/>
          <w:szCs w:val="24"/>
          <w:lang w:val="ru-RU"/>
        </w:rPr>
        <w:t>.</w:t>
      </w:r>
      <w:proofErr w:type="gramEnd"/>
    </w:p>
    <w:p w:rsidR="00554203" w:rsidRPr="00554203" w:rsidRDefault="00712513" w:rsidP="00712513">
      <w:pPr>
        <w:pStyle w:val="af1"/>
        <w:tabs>
          <w:tab w:val="left" w:pos="993"/>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Приоритет Заказа: &lt;рейтинг приоритета&gt; &lt;</w:t>
      </w:r>
      <w:r w:rsidR="00554203" w:rsidRPr="00554203">
        <w:rPr>
          <w:rFonts w:ascii="Times New Roman" w:hAnsi="Times New Roman" w:cs="Times New Roman"/>
          <w:sz w:val="24"/>
          <w:szCs w:val="24"/>
        </w:rPr>
        <w:t>priority</w:t>
      </w:r>
      <w:r w:rsidR="00554203" w:rsidRPr="00554203">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rPr>
        <w:t>ranking</w:t>
      </w:r>
      <w:r w:rsidR="00554203" w:rsidRPr="00554203">
        <w:rPr>
          <w:rFonts w:ascii="Times New Roman" w:hAnsi="Times New Roman" w:cs="Times New Roman"/>
          <w:sz w:val="24"/>
          <w:szCs w:val="24"/>
          <w:lang w:val="ru-RU"/>
        </w:rPr>
        <w:t>&gt;</w:t>
      </w:r>
      <w:r>
        <w:rPr>
          <w:rFonts w:ascii="Times New Roman" w:hAnsi="Times New Roman" w:cs="Times New Roman"/>
          <w:sz w:val="24"/>
          <w:szCs w:val="24"/>
          <w:lang w:val="ru-RU"/>
        </w:rPr>
        <w:t>.</w:t>
      </w:r>
    </w:p>
    <w:p w:rsidR="00554203" w:rsidRPr="00554203" w:rsidRDefault="00712513" w:rsidP="00712513">
      <w:pPr>
        <w:pStyle w:val="af1"/>
        <w:tabs>
          <w:tab w:val="left" w:pos="993"/>
          <w:tab w:val="left" w:pos="1399"/>
          <w:tab w:val="left" w:pos="1400"/>
          <w:tab w:val="left" w:pos="2335"/>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Назначение: &lt;внешний пользователь&gt; ‘</w:t>
      </w:r>
      <w:proofErr w:type="gramStart"/>
      <w:r w:rsidR="00554203" w:rsidRPr="00554203">
        <w:rPr>
          <w:rFonts w:ascii="Times New Roman" w:hAnsi="Times New Roman" w:cs="Times New Roman"/>
          <w:sz w:val="24"/>
          <w:szCs w:val="24"/>
          <w:lang w:val="ru-RU"/>
        </w:rPr>
        <w:t>,’</w:t>
      </w:r>
      <w:proofErr w:type="gramEnd"/>
      <w:r w:rsidR="00554203" w:rsidRPr="00554203">
        <w:rPr>
          <w:rFonts w:ascii="Times New Roman" w:hAnsi="Times New Roman" w:cs="Times New Roman"/>
          <w:sz w:val="24"/>
          <w:szCs w:val="24"/>
          <w:lang w:val="ru-RU"/>
        </w:rPr>
        <w:t xml:space="preserve"> &lt;адрес доставки&gt; ‘,’ &lt;внутренний идентификатор Пользователя/Организации&gt;] &lt;</w:t>
      </w:r>
      <w:proofErr w:type="spellStart"/>
      <w:r w:rsidR="00554203" w:rsidRPr="00554203">
        <w:rPr>
          <w:rFonts w:ascii="Times New Roman" w:hAnsi="Times New Roman" w:cs="Times New Roman"/>
          <w:sz w:val="24"/>
          <w:szCs w:val="24"/>
          <w:lang w:val="ru-RU"/>
        </w:rPr>
        <w:t>external</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User</w:t>
      </w:r>
      <w:proofErr w:type="spellEnd"/>
      <w:r w:rsidR="00554203" w:rsidRPr="00554203">
        <w:rPr>
          <w:rFonts w:ascii="Times New Roman" w:hAnsi="Times New Roman" w:cs="Times New Roman"/>
          <w:sz w:val="24"/>
          <w:szCs w:val="24"/>
          <w:lang w:val="ru-RU"/>
        </w:rPr>
        <w:t>&gt; ‘,’ &lt;</w:t>
      </w:r>
      <w:proofErr w:type="spellStart"/>
      <w:r w:rsidR="00554203" w:rsidRPr="00554203">
        <w:rPr>
          <w:rFonts w:ascii="Times New Roman" w:hAnsi="Times New Roman" w:cs="Times New Roman"/>
          <w:sz w:val="24"/>
          <w:szCs w:val="24"/>
          <w:lang w:val="ru-RU"/>
        </w:rPr>
        <w:t>delivery</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address</w:t>
      </w:r>
      <w:proofErr w:type="spellEnd"/>
      <w:r w:rsidR="00554203" w:rsidRPr="00554203">
        <w:rPr>
          <w:rFonts w:ascii="Times New Roman" w:hAnsi="Times New Roman" w:cs="Times New Roman"/>
          <w:sz w:val="24"/>
          <w:szCs w:val="24"/>
          <w:lang w:val="ru-RU"/>
        </w:rPr>
        <w:t>&gt; ‘,’ &lt;</w:t>
      </w:r>
      <w:proofErr w:type="spellStart"/>
      <w:r w:rsidR="00554203" w:rsidRPr="00554203">
        <w:rPr>
          <w:rFonts w:ascii="Times New Roman" w:hAnsi="Times New Roman" w:cs="Times New Roman"/>
          <w:sz w:val="24"/>
          <w:szCs w:val="24"/>
          <w:lang w:val="ru-RU"/>
        </w:rPr>
        <w:t>internal</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User</w:t>
      </w:r>
      <w:proofErr w:type="spellEnd"/>
      <w:r w:rsidR="00554203" w:rsidRPr="00554203">
        <w:rPr>
          <w:rFonts w:ascii="Times New Roman" w:hAnsi="Times New Roman" w:cs="Times New Roman"/>
          <w:sz w:val="24"/>
          <w:szCs w:val="24"/>
          <w:lang w:val="ru-RU"/>
        </w:rPr>
        <w:t>/</w:t>
      </w:r>
      <w:proofErr w:type="spellStart"/>
      <w:r w:rsidR="00554203" w:rsidRPr="00554203">
        <w:rPr>
          <w:rFonts w:ascii="Times New Roman" w:hAnsi="Times New Roman" w:cs="Times New Roman"/>
          <w:sz w:val="24"/>
          <w:szCs w:val="24"/>
          <w:lang w:val="ru-RU"/>
        </w:rPr>
        <w:t>Organization</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identifier</w:t>
      </w:r>
      <w:proofErr w:type="spellEnd"/>
      <w:r w:rsidR="00554203" w:rsidRPr="00554203">
        <w:rPr>
          <w:rFonts w:ascii="Times New Roman" w:hAnsi="Times New Roman" w:cs="Times New Roman"/>
          <w:sz w:val="24"/>
          <w:szCs w:val="24"/>
          <w:lang w:val="ru-RU"/>
        </w:rPr>
        <w:t>&gt;]</w:t>
      </w:r>
      <w:r>
        <w:rPr>
          <w:rFonts w:ascii="Times New Roman" w:hAnsi="Times New Roman" w:cs="Times New Roman"/>
          <w:sz w:val="24"/>
          <w:szCs w:val="24"/>
          <w:lang w:val="ru-RU"/>
        </w:rPr>
        <w:t>.</w:t>
      </w:r>
    </w:p>
    <w:p w:rsidR="00712513" w:rsidRDefault="00712513" w:rsidP="00554203">
      <w:pPr>
        <w:tabs>
          <w:tab w:val="left" w:pos="993"/>
          <w:tab w:val="left" w:pos="1399"/>
          <w:tab w:val="left" w:pos="1400"/>
        </w:tabs>
        <w:ind w:firstLine="567"/>
        <w:jc w:val="both"/>
        <w:rPr>
          <w:rFonts w:ascii="Times New Roman" w:hAnsi="Times New Roman" w:cs="Times New Roman"/>
        </w:rPr>
      </w:pPr>
    </w:p>
    <w:p w:rsidR="00554203" w:rsidRPr="00712513" w:rsidRDefault="00554203" w:rsidP="00554203">
      <w:pPr>
        <w:tabs>
          <w:tab w:val="left" w:pos="993"/>
          <w:tab w:val="left" w:pos="1399"/>
          <w:tab w:val="left" w:pos="1400"/>
        </w:tabs>
        <w:ind w:firstLine="567"/>
        <w:jc w:val="both"/>
        <w:rPr>
          <w:rFonts w:ascii="Times New Roman" w:hAnsi="Times New Roman" w:cs="Times New Roman"/>
          <w:sz w:val="20"/>
        </w:rPr>
      </w:pPr>
      <w:r w:rsidRPr="00712513">
        <w:rPr>
          <w:rFonts w:ascii="Times New Roman" w:hAnsi="Times New Roman" w:cs="Times New Roman"/>
          <w:b/>
          <w:i/>
          <w:sz w:val="20"/>
        </w:rPr>
        <w:t>П</w:t>
      </w:r>
      <w:r w:rsidR="00712513" w:rsidRPr="00712513">
        <w:rPr>
          <w:rFonts w:ascii="Times New Roman" w:hAnsi="Times New Roman" w:cs="Times New Roman"/>
          <w:b/>
          <w:i/>
          <w:sz w:val="20"/>
        </w:rPr>
        <w:t>ример</w:t>
      </w:r>
      <w:r w:rsidRPr="00712513">
        <w:rPr>
          <w:rFonts w:ascii="Times New Roman" w:hAnsi="Times New Roman" w:cs="Times New Roman"/>
          <w:sz w:val="20"/>
        </w:rPr>
        <w:t xml:space="preserve"> </w:t>
      </w:r>
      <w:r w:rsidR="00712513" w:rsidRPr="00712513">
        <w:rPr>
          <w:rFonts w:ascii="Times New Roman" w:hAnsi="Times New Roman" w:cs="Times New Roman"/>
          <w:sz w:val="20"/>
        </w:rPr>
        <w:t>–</w:t>
      </w:r>
      <w:r w:rsidRPr="00712513">
        <w:rPr>
          <w:rFonts w:ascii="Times New Roman" w:hAnsi="Times New Roman" w:cs="Times New Roman"/>
          <w:sz w:val="20"/>
        </w:rPr>
        <w:t xml:space="preserve"> Управляющие</w:t>
      </w:r>
      <w:r w:rsidR="00712513" w:rsidRPr="00712513">
        <w:rPr>
          <w:rFonts w:ascii="Times New Roman" w:hAnsi="Times New Roman" w:cs="Times New Roman"/>
          <w:sz w:val="20"/>
        </w:rPr>
        <w:t xml:space="preserve"> </w:t>
      </w:r>
      <w:r w:rsidRPr="00712513">
        <w:rPr>
          <w:rFonts w:ascii="Times New Roman" w:hAnsi="Times New Roman" w:cs="Times New Roman"/>
          <w:sz w:val="20"/>
        </w:rPr>
        <w:t>атрибуты Производственного заказа</w:t>
      </w:r>
    </w:p>
    <w:p w:rsidR="00712513" w:rsidRPr="00554203" w:rsidRDefault="00712513" w:rsidP="00554203">
      <w:pPr>
        <w:tabs>
          <w:tab w:val="left" w:pos="993"/>
          <w:tab w:val="left" w:pos="1399"/>
          <w:tab w:val="left" w:pos="1400"/>
        </w:tabs>
        <w:ind w:firstLine="567"/>
        <w:jc w:val="both"/>
        <w:rPr>
          <w:rFonts w:ascii="Times New Roman" w:hAnsi="Times New Roman" w:cs="Times New Roman"/>
        </w:rPr>
      </w:pPr>
    </w:p>
    <w:p w:rsidR="00554203" w:rsidRPr="00554203" w:rsidRDefault="00712513" w:rsidP="00712513">
      <w:pPr>
        <w:pStyle w:val="af1"/>
        <w:tabs>
          <w:tab w:val="left" w:pos="993"/>
          <w:tab w:val="left" w:pos="1399"/>
          <w:tab w:val="left" w:pos="1400"/>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Рабочий план: [&lt;Идентификация производственного заказа&gt; '</w:t>
      </w:r>
      <w:proofErr w:type="gramStart"/>
      <w:r w:rsidR="00554203" w:rsidRPr="00554203">
        <w:rPr>
          <w:rFonts w:ascii="Times New Roman" w:hAnsi="Times New Roman" w:cs="Times New Roman"/>
          <w:sz w:val="24"/>
          <w:szCs w:val="24"/>
          <w:lang w:val="ru-RU"/>
        </w:rPr>
        <w:t>,'</w:t>
      </w:r>
      <w:proofErr w:type="gramEnd"/>
      <w:r w:rsidR="00554203" w:rsidRPr="00554203">
        <w:rPr>
          <w:rFonts w:ascii="Times New Roman" w:hAnsi="Times New Roman" w:cs="Times New Roman"/>
          <w:sz w:val="24"/>
          <w:szCs w:val="24"/>
          <w:lang w:val="ru-RU"/>
        </w:rPr>
        <w:t xml:space="preserve"> &lt;Сумма заказа&gt; ',' &lt;дата (самое раннее начало)&gt; ',' &lt;дата (самое позднее окончание)&gt; [&lt;ресурс&gt;] *] * [&lt;</w:t>
      </w:r>
      <w:proofErr w:type="spellStart"/>
      <w:r w:rsidR="00554203" w:rsidRPr="00554203">
        <w:rPr>
          <w:rFonts w:ascii="Times New Roman" w:hAnsi="Times New Roman" w:cs="Times New Roman"/>
          <w:sz w:val="24"/>
          <w:szCs w:val="24"/>
          <w:lang w:val="ru-RU"/>
        </w:rPr>
        <w:t>Production</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order</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identification</w:t>
      </w:r>
      <w:proofErr w:type="spellEnd"/>
      <w:r w:rsidR="00554203" w:rsidRPr="00554203">
        <w:rPr>
          <w:rFonts w:ascii="Times New Roman" w:hAnsi="Times New Roman" w:cs="Times New Roman"/>
          <w:sz w:val="24"/>
          <w:szCs w:val="24"/>
          <w:lang w:val="ru-RU"/>
        </w:rPr>
        <w:t>&gt; ‘,’ &lt;</w:t>
      </w:r>
      <w:proofErr w:type="spellStart"/>
      <w:r w:rsidR="00554203" w:rsidRPr="00554203">
        <w:rPr>
          <w:rFonts w:ascii="Times New Roman" w:hAnsi="Times New Roman" w:cs="Times New Roman"/>
          <w:sz w:val="24"/>
          <w:szCs w:val="24"/>
          <w:lang w:val="ru-RU"/>
        </w:rPr>
        <w:t>Order</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Amount</w:t>
      </w:r>
      <w:proofErr w:type="spellEnd"/>
      <w:r w:rsidR="00554203" w:rsidRPr="00554203">
        <w:rPr>
          <w:rFonts w:ascii="Times New Roman" w:hAnsi="Times New Roman" w:cs="Times New Roman"/>
          <w:sz w:val="24"/>
          <w:szCs w:val="24"/>
          <w:lang w:val="ru-RU"/>
        </w:rPr>
        <w:t>&gt; ‘,’ &lt;</w:t>
      </w:r>
      <w:proofErr w:type="spellStart"/>
      <w:r w:rsidR="00554203" w:rsidRPr="00554203">
        <w:rPr>
          <w:rFonts w:ascii="Times New Roman" w:hAnsi="Times New Roman" w:cs="Times New Roman"/>
          <w:sz w:val="24"/>
          <w:szCs w:val="24"/>
          <w:lang w:val="ru-RU"/>
        </w:rPr>
        <w:t>date</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earliest</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start</w:t>
      </w:r>
      <w:proofErr w:type="spellEnd"/>
      <w:r w:rsidR="00554203" w:rsidRPr="00554203">
        <w:rPr>
          <w:rFonts w:ascii="Times New Roman" w:hAnsi="Times New Roman" w:cs="Times New Roman"/>
          <w:sz w:val="24"/>
          <w:szCs w:val="24"/>
          <w:lang w:val="ru-RU"/>
        </w:rPr>
        <w:t>) &gt; ‘,’ &lt;</w:t>
      </w:r>
      <w:proofErr w:type="spellStart"/>
      <w:r w:rsidR="00554203" w:rsidRPr="00554203">
        <w:rPr>
          <w:rFonts w:ascii="Times New Roman" w:hAnsi="Times New Roman" w:cs="Times New Roman"/>
          <w:sz w:val="24"/>
          <w:szCs w:val="24"/>
          <w:lang w:val="ru-RU"/>
        </w:rPr>
        <w:t>date</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latest</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end</w:t>
      </w:r>
      <w:proofErr w:type="spellEnd"/>
      <w:r w:rsidR="00554203" w:rsidRPr="00554203">
        <w:rPr>
          <w:rFonts w:ascii="Times New Roman" w:hAnsi="Times New Roman" w:cs="Times New Roman"/>
          <w:sz w:val="24"/>
          <w:szCs w:val="24"/>
          <w:lang w:val="ru-RU"/>
        </w:rPr>
        <w:t>) &gt; [&lt;</w:t>
      </w:r>
      <w:proofErr w:type="spellStart"/>
      <w:r w:rsidR="00554203" w:rsidRPr="00554203">
        <w:rPr>
          <w:rFonts w:ascii="Times New Roman" w:hAnsi="Times New Roman" w:cs="Times New Roman"/>
          <w:sz w:val="24"/>
          <w:szCs w:val="24"/>
          <w:lang w:val="ru-RU"/>
        </w:rPr>
        <w:t>resource</w:t>
      </w:r>
      <w:proofErr w:type="spellEnd"/>
      <w:r w:rsidR="00554203" w:rsidRPr="00554203">
        <w:rPr>
          <w:rFonts w:ascii="Times New Roman" w:hAnsi="Times New Roman" w:cs="Times New Roman"/>
          <w:sz w:val="24"/>
          <w:szCs w:val="24"/>
          <w:lang w:val="ru-RU"/>
        </w:rPr>
        <w:t>&gt;]*]* - список производственных заказов  вместе с необходимыми ресурсами.</w:t>
      </w:r>
    </w:p>
    <w:p w:rsidR="00554203" w:rsidRPr="00554203" w:rsidRDefault="00712513" w:rsidP="00712513">
      <w:pPr>
        <w:pStyle w:val="af1"/>
        <w:tabs>
          <w:tab w:val="left" w:pos="993"/>
          <w:tab w:val="left" w:pos="1399"/>
          <w:tab w:val="left" w:pos="1400"/>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554203" w:rsidRPr="00554203">
        <w:rPr>
          <w:rFonts w:ascii="Times New Roman" w:hAnsi="Times New Roman" w:cs="Times New Roman"/>
          <w:sz w:val="24"/>
          <w:szCs w:val="24"/>
          <w:lang w:val="ru-RU"/>
        </w:rPr>
        <w:t>Статус работы: [&lt;название состояния&gt; [&lt;атрибут&gt; ‘=‘ &lt;значение&gt;] *] [&lt;</w:t>
      </w:r>
      <w:proofErr w:type="spellStart"/>
      <w:r w:rsidR="00554203" w:rsidRPr="00554203">
        <w:rPr>
          <w:rFonts w:ascii="Times New Roman" w:hAnsi="Times New Roman" w:cs="Times New Roman"/>
          <w:sz w:val="24"/>
          <w:szCs w:val="24"/>
          <w:lang w:val="ru-RU"/>
        </w:rPr>
        <w:t>state</w:t>
      </w:r>
      <w:proofErr w:type="spellEnd"/>
      <w:r w:rsidR="00554203" w:rsidRPr="00554203">
        <w:rPr>
          <w:rFonts w:ascii="Times New Roman" w:hAnsi="Times New Roman" w:cs="Times New Roman"/>
          <w:sz w:val="24"/>
          <w:szCs w:val="24"/>
          <w:lang w:val="ru-RU"/>
        </w:rPr>
        <w:t xml:space="preserve"> </w:t>
      </w:r>
      <w:proofErr w:type="spellStart"/>
      <w:r w:rsidR="00554203" w:rsidRPr="00554203">
        <w:rPr>
          <w:rFonts w:ascii="Times New Roman" w:hAnsi="Times New Roman" w:cs="Times New Roman"/>
          <w:sz w:val="24"/>
          <w:szCs w:val="24"/>
          <w:lang w:val="ru-RU"/>
        </w:rPr>
        <w:t>name</w:t>
      </w:r>
      <w:proofErr w:type="spellEnd"/>
      <w:r w:rsidR="00554203" w:rsidRPr="00554203">
        <w:rPr>
          <w:rFonts w:ascii="Times New Roman" w:hAnsi="Times New Roman" w:cs="Times New Roman"/>
          <w:sz w:val="24"/>
          <w:szCs w:val="24"/>
          <w:lang w:val="ru-RU"/>
        </w:rPr>
        <w:t>&gt; [&lt;</w:t>
      </w:r>
      <w:proofErr w:type="spellStart"/>
      <w:r w:rsidR="00554203" w:rsidRPr="00554203">
        <w:rPr>
          <w:rFonts w:ascii="Times New Roman" w:hAnsi="Times New Roman" w:cs="Times New Roman"/>
          <w:sz w:val="24"/>
          <w:szCs w:val="24"/>
          <w:lang w:val="ru-RU"/>
        </w:rPr>
        <w:t>attribute</w:t>
      </w:r>
      <w:proofErr w:type="spellEnd"/>
      <w:r w:rsidR="00554203" w:rsidRPr="00554203">
        <w:rPr>
          <w:rFonts w:ascii="Times New Roman" w:hAnsi="Times New Roman" w:cs="Times New Roman"/>
          <w:sz w:val="24"/>
          <w:szCs w:val="24"/>
          <w:lang w:val="ru-RU"/>
        </w:rPr>
        <w:t>&gt; ‘=‘ &lt;</w:t>
      </w:r>
      <w:proofErr w:type="spellStart"/>
      <w:r w:rsidR="00554203" w:rsidRPr="00554203">
        <w:rPr>
          <w:rFonts w:ascii="Times New Roman" w:hAnsi="Times New Roman" w:cs="Times New Roman"/>
          <w:sz w:val="24"/>
          <w:szCs w:val="24"/>
          <w:lang w:val="ru-RU"/>
        </w:rPr>
        <w:t>value</w:t>
      </w:r>
      <w:proofErr w:type="spellEnd"/>
      <w:r w:rsidR="00554203" w:rsidRPr="00554203">
        <w:rPr>
          <w:rFonts w:ascii="Times New Roman" w:hAnsi="Times New Roman" w:cs="Times New Roman"/>
          <w:sz w:val="24"/>
          <w:szCs w:val="24"/>
          <w:lang w:val="ru-RU"/>
        </w:rPr>
        <w:t>&gt;]*], представляющий конкретный (промежуточный или окончательный) результат производственного процесса, который может быть связан с заказами в рабочем плане.</w:t>
      </w:r>
    </w:p>
    <w:p w:rsidR="00712513" w:rsidRDefault="00712513" w:rsidP="00554203">
      <w:pPr>
        <w:tabs>
          <w:tab w:val="left" w:pos="993"/>
        </w:tabs>
        <w:ind w:firstLine="567"/>
        <w:jc w:val="both"/>
        <w:rPr>
          <w:rFonts w:ascii="Times New Roman" w:hAnsi="Times New Roman" w:cs="Times New Roman"/>
        </w:rPr>
      </w:pPr>
    </w:p>
    <w:p w:rsidR="00554203" w:rsidRPr="00554203" w:rsidRDefault="00712513" w:rsidP="00554203">
      <w:pPr>
        <w:tabs>
          <w:tab w:val="left" w:pos="993"/>
        </w:tabs>
        <w:ind w:firstLine="567"/>
        <w:jc w:val="both"/>
        <w:rPr>
          <w:rFonts w:ascii="Times New Roman" w:hAnsi="Times New Roman" w:cs="Times New Roman"/>
        </w:rPr>
      </w:pPr>
      <w:r w:rsidRPr="00712513">
        <w:rPr>
          <w:rFonts w:ascii="Times New Roman" w:hAnsi="Times New Roman" w:cs="Times New Roman"/>
          <w:b/>
          <w:i/>
          <w:sz w:val="20"/>
        </w:rPr>
        <w:t>Пример</w:t>
      </w:r>
      <w:r w:rsidRPr="00712513">
        <w:rPr>
          <w:rFonts w:ascii="Times New Roman" w:hAnsi="Times New Roman" w:cs="Times New Roman"/>
          <w:sz w:val="20"/>
        </w:rPr>
        <w:t xml:space="preserve"> – </w:t>
      </w:r>
      <w:r w:rsidR="00554203" w:rsidRPr="00554203">
        <w:rPr>
          <w:rFonts w:ascii="Times New Roman" w:hAnsi="Times New Roman" w:cs="Times New Roman"/>
        </w:rPr>
        <w:t xml:space="preserve"> </w:t>
      </w:r>
      <w:r w:rsidR="00554203" w:rsidRPr="00712513">
        <w:rPr>
          <w:rFonts w:ascii="Times New Roman" w:hAnsi="Times New Roman" w:cs="Times New Roman"/>
          <w:sz w:val="20"/>
        </w:rPr>
        <w:t>Управляющие атрибуты для гибридного заказа</w:t>
      </w:r>
    </w:p>
    <w:p w:rsidR="00712513" w:rsidRDefault="00712513" w:rsidP="00554203">
      <w:pPr>
        <w:tabs>
          <w:tab w:val="left" w:pos="993"/>
        </w:tabs>
        <w:ind w:firstLine="567"/>
        <w:jc w:val="both"/>
        <w:rPr>
          <w:rFonts w:ascii="Times New Roman" w:hAnsi="Times New Roman" w:cs="Times New Roman"/>
        </w:rPr>
      </w:pPr>
    </w:p>
    <w:p w:rsidR="00554203" w:rsidRPr="00554203" w:rsidRDefault="00554203" w:rsidP="00554203">
      <w:pPr>
        <w:tabs>
          <w:tab w:val="left" w:pos="993"/>
        </w:tabs>
        <w:ind w:firstLine="567"/>
        <w:jc w:val="both"/>
        <w:rPr>
          <w:rFonts w:ascii="Times New Roman" w:hAnsi="Times New Roman" w:cs="Times New Roman"/>
        </w:rPr>
      </w:pPr>
      <w:r w:rsidRPr="00554203">
        <w:rPr>
          <w:rFonts w:ascii="Times New Roman" w:hAnsi="Times New Roman" w:cs="Times New Roman"/>
        </w:rPr>
        <w:t>Гибридный заказ будет содержать элементы как Клиентского, так и Производственного заказа. Например, заказ на производство по контракту с четкой видимостью производственного процесса будет содержать некоторую спецификацию относительно того, как этот заказ будет производиться или поставляться. Детали атрибутов будут варьироваться в зависимости от степени видимости процесса и степени автоматизации и искусственного интеллекта, доступных от поставщика, но будут включать некоторые атрибуты коммерческого заказа и некоторые атрибуты производственного заказа.</w:t>
      </w:r>
    </w:p>
    <w:p w:rsidR="00554203" w:rsidRPr="00554203" w:rsidRDefault="00554203" w:rsidP="006A3FE3">
      <w:pPr>
        <w:pStyle w:val="4"/>
        <w:keepNext w:val="0"/>
        <w:keepLines w:val="0"/>
        <w:numPr>
          <w:ilvl w:val="2"/>
          <w:numId w:val="9"/>
        </w:numPr>
        <w:tabs>
          <w:tab w:val="left" w:pos="993"/>
          <w:tab w:val="left" w:pos="1763"/>
        </w:tabs>
        <w:adjustRightInd/>
        <w:spacing w:before="0"/>
        <w:ind w:left="0" w:firstLine="567"/>
        <w:jc w:val="both"/>
        <w:rPr>
          <w:rFonts w:ascii="Times New Roman" w:hAnsi="Times New Roman" w:cs="Times New Roman"/>
          <w:i w:val="0"/>
          <w:color w:val="auto"/>
        </w:rPr>
      </w:pPr>
      <w:r w:rsidRPr="00554203">
        <w:rPr>
          <w:rFonts w:ascii="Times New Roman" w:hAnsi="Times New Roman" w:cs="Times New Roman"/>
          <w:i w:val="0"/>
          <w:color w:val="auto"/>
        </w:rPr>
        <w:t xml:space="preserve">Шаблон конструкции Заказ </w:t>
      </w:r>
    </w:p>
    <w:p w:rsidR="00554203" w:rsidRPr="00554203" w:rsidRDefault="00554203" w:rsidP="00554203">
      <w:pPr>
        <w:pStyle w:val="af"/>
        <w:tabs>
          <w:tab w:val="left" w:pos="993"/>
        </w:tabs>
        <w:ind w:firstLine="567"/>
        <w:jc w:val="both"/>
        <w:rPr>
          <w:rFonts w:ascii="Times New Roman" w:hAnsi="Times New Roman" w:cs="Times New Roman"/>
          <w:b/>
          <w:sz w:val="24"/>
          <w:szCs w:val="24"/>
        </w:rPr>
      </w:pPr>
    </w:p>
    <w:p w:rsidR="00712513" w:rsidRDefault="00712513" w:rsidP="00712513">
      <w:pPr>
        <w:pStyle w:val="Style13"/>
        <w:widowControl/>
        <w:tabs>
          <w:tab w:val="left" w:pos="993"/>
        </w:tabs>
        <w:ind w:firstLine="567"/>
        <w:jc w:val="center"/>
        <w:rPr>
          <w:rFonts w:ascii="Times New Roman" w:hAnsi="Times New Roman" w:cs="Times New Roman"/>
          <w:b/>
        </w:rPr>
      </w:pPr>
    </w:p>
    <w:p w:rsidR="00712513" w:rsidRDefault="00712513" w:rsidP="00712513">
      <w:pPr>
        <w:pStyle w:val="Style13"/>
        <w:widowControl/>
        <w:tabs>
          <w:tab w:val="left" w:pos="993"/>
        </w:tabs>
        <w:ind w:firstLine="567"/>
        <w:jc w:val="center"/>
        <w:rPr>
          <w:rFonts w:ascii="Times New Roman" w:hAnsi="Times New Roman" w:cs="Times New Roman"/>
          <w:b/>
        </w:rPr>
      </w:pPr>
    </w:p>
    <w:p w:rsidR="00712513" w:rsidRDefault="00712513" w:rsidP="00712513">
      <w:pPr>
        <w:pStyle w:val="Style13"/>
        <w:widowControl/>
        <w:tabs>
          <w:tab w:val="left" w:pos="993"/>
        </w:tabs>
        <w:ind w:firstLine="567"/>
        <w:jc w:val="center"/>
        <w:rPr>
          <w:rFonts w:ascii="Times New Roman" w:hAnsi="Times New Roman" w:cs="Times New Roman"/>
          <w:b/>
        </w:rPr>
      </w:pPr>
    </w:p>
    <w:p w:rsidR="00237FDA" w:rsidRPr="00554203" w:rsidRDefault="00712513" w:rsidP="00712513">
      <w:pPr>
        <w:pStyle w:val="Style13"/>
        <w:widowControl/>
        <w:tabs>
          <w:tab w:val="left" w:pos="993"/>
        </w:tabs>
        <w:ind w:firstLine="567"/>
        <w:jc w:val="center"/>
        <w:rPr>
          <w:rStyle w:val="FontStyle49"/>
          <w:rFonts w:ascii="Times New Roman" w:hAnsi="Times New Roman" w:cs="Times New Roman"/>
          <w:color w:val="auto"/>
          <w:sz w:val="24"/>
          <w:szCs w:val="24"/>
          <w:lang w:eastAsia="en-US"/>
        </w:rPr>
      </w:pPr>
      <w:r>
        <w:rPr>
          <w:rFonts w:ascii="Times New Roman" w:hAnsi="Times New Roman" w:cs="Times New Roman"/>
          <w:b/>
        </w:rPr>
        <w:lastRenderedPageBreak/>
        <w:t>Таблица</w:t>
      </w:r>
      <w:r w:rsidR="00554203" w:rsidRPr="00554203">
        <w:rPr>
          <w:rFonts w:ascii="Times New Roman" w:hAnsi="Times New Roman" w:cs="Times New Roman"/>
          <w:b/>
        </w:rPr>
        <w:t xml:space="preserve"> 12 — Шаблон конструкции Заказ</w:t>
      </w: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341"/>
        <w:gridCol w:w="7170"/>
      </w:tblGrid>
      <w:tr w:rsidR="00712513" w:rsidRPr="00485E38" w:rsidTr="00E90A08">
        <w:trPr>
          <w:trHeight w:val="299"/>
        </w:trPr>
        <w:tc>
          <w:tcPr>
            <w:tcW w:w="2341" w:type="dxa"/>
            <w:tcBorders>
              <w:bottom w:val="double" w:sz="4" w:space="0" w:color="auto"/>
            </w:tcBorders>
            <w:vAlign w:val="center"/>
          </w:tcPr>
          <w:p w:rsidR="00712513" w:rsidRPr="006B19E0" w:rsidRDefault="00712513" w:rsidP="00E90A08">
            <w:pPr>
              <w:pStyle w:val="11"/>
              <w:shd w:val="clear" w:color="auto" w:fill="auto"/>
              <w:ind w:firstLine="34"/>
              <w:rPr>
                <w:sz w:val="24"/>
                <w:szCs w:val="24"/>
              </w:rPr>
            </w:pPr>
            <w:r w:rsidRPr="006B19E0">
              <w:rPr>
                <w:sz w:val="24"/>
                <w:szCs w:val="24"/>
              </w:rPr>
              <w:t>Заголовок</w:t>
            </w:r>
          </w:p>
        </w:tc>
        <w:tc>
          <w:tcPr>
            <w:tcW w:w="7170" w:type="dxa"/>
            <w:tcBorders>
              <w:bottom w:val="double" w:sz="4" w:space="0" w:color="auto"/>
            </w:tcBorders>
            <w:vAlign w:val="center"/>
          </w:tcPr>
          <w:p w:rsidR="00712513" w:rsidRPr="006B19E0" w:rsidRDefault="00712513" w:rsidP="00E90A08">
            <w:pPr>
              <w:pStyle w:val="11"/>
              <w:shd w:val="clear" w:color="auto" w:fill="auto"/>
              <w:ind w:firstLine="567"/>
              <w:rPr>
                <w:sz w:val="24"/>
                <w:szCs w:val="24"/>
              </w:rPr>
            </w:pPr>
          </w:p>
        </w:tc>
      </w:tr>
      <w:tr w:rsidR="00712513" w:rsidRPr="00485E38" w:rsidTr="00E90A08">
        <w:trPr>
          <w:trHeight w:val="453"/>
        </w:trPr>
        <w:tc>
          <w:tcPr>
            <w:tcW w:w="2341" w:type="dxa"/>
            <w:tcBorders>
              <w:top w:val="double" w:sz="4" w:space="0" w:color="auto"/>
            </w:tcBorders>
          </w:tcPr>
          <w:p w:rsidR="00712513" w:rsidRPr="006B19E0" w:rsidRDefault="00712513"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Метка конструкции </w:t>
            </w:r>
          </w:p>
        </w:tc>
        <w:tc>
          <w:tcPr>
            <w:tcW w:w="7170" w:type="dxa"/>
            <w:tcBorders>
              <w:top w:val="double" w:sz="4" w:space="0" w:color="auto"/>
            </w:tcBorders>
          </w:tcPr>
          <w:p w:rsidR="00712513" w:rsidRPr="006B19E0" w:rsidRDefault="00712513" w:rsidP="006B19E0">
            <w:pPr>
              <w:pStyle w:val="TableParagraph"/>
              <w:spacing w:before="46" w:line="225" w:lineRule="auto"/>
              <w:ind w:left="69" w:right="-61"/>
              <w:jc w:val="both"/>
              <w:rPr>
                <w:rFonts w:ascii="Times New Roman" w:hAnsi="Times New Roman" w:cs="Times New Roman"/>
                <w:sz w:val="24"/>
                <w:szCs w:val="24"/>
              </w:rPr>
            </w:pPr>
            <w:r w:rsidRPr="006B19E0">
              <w:rPr>
                <w:rFonts w:ascii="Times New Roman" w:hAnsi="Times New Roman" w:cs="Times New Roman"/>
                <w:color w:val="231F20"/>
                <w:sz w:val="24"/>
                <w:szCs w:val="24"/>
              </w:rPr>
              <w:t>&lt;Model-unique abbreviation&gt; OR</w:t>
            </w:r>
          </w:p>
        </w:tc>
      </w:tr>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Идентификатор </w:t>
            </w:r>
          </w:p>
        </w:tc>
        <w:tc>
          <w:tcPr>
            <w:tcW w:w="7170" w:type="dxa"/>
          </w:tcPr>
          <w:p w:rsidR="00712513" w:rsidRPr="006B19E0" w:rsidRDefault="00712513" w:rsidP="006B19E0">
            <w:pPr>
              <w:pStyle w:val="TableParagraph"/>
              <w:spacing w:line="227" w:lineRule="exact"/>
              <w:ind w:left="69" w:right="-61"/>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Model</w:t>
            </w:r>
            <w:r w:rsidRPr="006B19E0">
              <w:rPr>
                <w:rFonts w:ascii="Times New Roman" w:hAnsi="Times New Roman" w:cs="Times New Roman"/>
                <w:color w:val="231F20"/>
                <w:sz w:val="24"/>
                <w:szCs w:val="24"/>
                <w:lang w:val="ru-RU"/>
              </w:rPr>
              <w:t>-</w:t>
            </w:r>
            <w:r w:rsidRPr="006B19E0">
              <w:rPr>
                <w:rFonts w:ascii="Times New Roman" w:hAnsi="Times New Roman" w:cs="Times New Roman"/>
                <w:color w:val="231F20"/>
                <w:sz w:val="24"/>
                <w:szCs w:val="24"/>
              </w:rPr>
              <w:t>unique</w:t>
            </w:r>
            <w:r w:rsidRPr="006B19E0">
              <w:rPr>
                <w:rFonts w:ascii="Times New Roman" w:hAnsi="Times New Roman" w:cs="Times New Roman"/>
                <w:color w:val="231F20"/>
                <w:sz w:val="24"/>
                <w:szCs w:val="24"/>
                <w:lang w:val="ru-RU"/>
              </w:rPr>
              <w:t xml:space="preserve"> </w:t>
            </w:r>
            <w:r w:rsidRPr="006B19E0">
              <w:rPr>
                <w:rFonts w:ascii="Times New Roman" w:hAnsi="Times New Roman" w:cs="Times New Roman"/>
                <w:color w:val="231F20"/>
                <w:sz w:val="24"/>
                <w:szCs w:val="24"/>
              </w:rPr>
              <w:t>string</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4" w:line="225" w:lineRule="auto"/>
              <w:ind w:left="69" w:right="-61"/>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6B19E0">
              <w:rPr>
                <w:rFonts w:ascii="Times New Roman" w:hAnsi="Times New Roman" w:cs="Times New Roman"/>
                <w:color w:val="231F20"/>
                <w:sz w:val="24"/>
                <w:szCs w:val="24"/>
              </w:rPr>
              <w:t>OR</w:t>
            </w:r>
            <w:r w:rsidRPr="006B19E0">
              <w:rPr>
                <w:rFonts w:ascii="Times New Roman" w:hAnsi="Times New Roman" w:cs="Times New Roman"/>
                <w:color w:val="231F20"/>
                <w:sz w:val="24"/>
                <w:szCs w:val="24"/>
                <w:lang w:val="ru-RU"/>
              </w:rPr>
              <w:t>_11</w:t>
            </w:r>
          </w:p>
        </w:tc>
      </w:tr>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Название </w:t>
            </w:r>
          </w:p>
        </w:tc>
        <w:tc>
          <w:tcPr>
            <w:tcW w:w="7170" w:type="dxa"/>
          </w:tcPr>
          <w:p w:rsidR="00712513" w:rsidRPr="006B19E0" w:rsidRDefault="00712513" w:rsidP="006B19E0">
            <w:pPr>
              <w:pStyle w:val="TableParagraph"/>
              <w:spacing w:line="227" w:lineRule="exact"/>
              <w:ind w:left="69" w:right="-61"/>
              <w:jc w:val="both"/>
              <w:rPr>
                <w:rFonts w:ascii="Times New Roman" w:hAnsi="Times New Roman" w:cs="Times New Roman"/>
                <w:sz w:val="24"/>
                <w:szCs w:val="24"/>
              </w:rPr>
            </w:pPr>
            <w:r w:rsidRPr="006B19E0">
              <w:rPr>
                <w:rFonts w:ascii="Times New Roman" w:hAnsi="Times New Roman" w:cs="Times New Roman"/>
                <w:color w:val="231F20"/>
                <w:sz w:val="24"/>
                <w:szCs w:val="24"/>
              </w:rPr>
              <w:t>&lt;string&gt;</w:t>
            </w:r>
          </w:p>
          <w:p w:rsidR="00712513" w:rsidRPr="006B19E0" w:rsidRDefault="00712513" w:rsidP="006B19E0">
            <w:pPr>
              <w:pStyle w:val="TableParagraph"/>
              <w:spacing w:before="0" w:line="227" w:lineRule="exact"/>
              <w:ind w:left="69" w:right="-61"/>
              <w:jc w:val="both"/>
              <w:rPr>
                <w:rFonts w:ascii="Times New Roman" w:hAnsi="Times New Roman" w:cs="Times New Roman"/>
                <w:sz w:val="24"/>
                <w:szCs w:val="24"/>
              </w:rPr>
            </w:pPr>
            <w:r w:rsidRPr="006B19E0">
              <w:rPr>
                <w:rFonts w:ascii="Times New Roman" w:hAnsi="Times New Roman" w:cs="Times New Roman"/>
                <w:color w:val="231F20"/>
                <w:sz w:val="24"/>
                <w:szCs w:val="24"/>
                <w:lang w:val="ru-RU"/>
              </w:rPr>
              <w:t>Имя Заказа</w:t>
            </w:r>
            <w:r w:rsidRPr="006B19E0">
              <w:rPr>
                <w:rFonts w:ascii="Times New Roman" w:hAnsi="Times New Roman" w:cs="Times New Roman"/>
                <w:color w:val="231F20"/>
                <w:sz w:val="24"/>
                <w:szCs w:val="24"/>
              </w:rPr>
              <w:t>.</w:t>
            </w:r>
          </w:p>
        </w:tc>
      </w:tr>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Уполномоченный проектировщик </w:t>
            </w:r>
          </w:p>
        </w:tc>
        <w:tc>
          <w:tcPr>
            <w:tcW w:w="7170" w:type="dxa"/>
          </w:tcPr>
          <w:p w:rsidR="00712513" w:rsidRPr="006B19E0" w:rsidRDefault="00712513" w:rsidP="006B19E0">
            <w:pPr>
              <w:pStyle w:val="TableParagraph"/>
              <w:spacing w:line="227" w:lineRule="exact"/>
              <w:ind w:left="69" w:right="-61"/>
              <w:jc w:val="both"/>
              <w:rPr>
                <w:rFonts w:ascii="Times New Roman" w:hAnsi="Times New Roman" w:cs="Times New Roman"/>
                <w:sz w:val="24"/>
                <w:szCs w:val="24"/>
              </w:rPr>
            </w:pPr>
            <w:r w:rsidRPr="006B19E0">
              <w:rPr>
                <w:rFonts w:ascii="Times New Roman" w:hAnsi="Times New Roman" w:cs="Times New Roman"/>
                <w:color w:val="231F20"/>
                <w:sz w:val="24"/>
                <w:szCs w:val="24"/>
              </w:rPr>
              <w:t>[&lt;identifier&gt; '/' &lt;name&gt;] ':' [&lt;identifier&gt; '/' &lt;name&gt;]</w:t>
            </w:r>
          </w:p>
          <w:p w:rsidR="00712513" w:rsidRPr="006B19E0" w:rsidRDefault="00712513" w:rsidP="006B19E0">
            <w:pPr>
              <w:pStyle w:val="TableParagraph"/>
              <w:spacing w:before="4" w:line="225" w:lineRule="auto"/>
              <w:ind w:left="69" w:right="-61"/>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Организационная Единица и Организационная Роль соответственно, имеющие полномочия разрабатывать или поддерживать данный Заказ.</w:t>
            </w:r>
          </w:p>
        </w:tc>
      </w:tr>
      <w:tr w:rsidR="00712513" w:rsidRPr="00485E38" w:rsidTr="00E90A08">
        <w:trPr>
          <w:trHeight w:val="191"/>
        </w:trPr>
        <w:tc>
          <w:tcPr>
            <w:tcW w:w="2341" w:type="dxa"/>
          </w:tcPr>
          <w:p w:rsidR="00712513" w:rsidRPr="006B19E0" w:rsidRDefault="00712513" w:rsidP="00E90A08">
            <w:pPr>
              <w:pStyle w:val="TableParagraph"/>
              <w:spacing w:before="0"/>
              <w:ind w:left="0"/>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Содержание</w:t>
            </w:r>
          </w:p>
        </w:tc>
        <w:tc>
          <w:tcPr>
            <w:tcW w:w="7170" w:type="dxa"/>
          </w:tcPr>
          <w:p w:rsidR="00712513" w:rsidRPr="006B19E0" w:rsidRDefault="00712513" w:rsidP="00E90A08">
            <w:pPr>
              <w:pStyle w:val="TableParagraph"/>
              <w:spacing w:before="0"/>
              <w:ind w:left="0"/>
              <w:jc w:val="both"/>
              <w:rPr>
                <w:rFonts w:ascii="Times New Roman" w:hAnsi="Times New Roman" w:cs="Times New Roman"/>
                <w:sz w:val="24"/>
                <w:szCs w:val="24"/>
                <w:lang w:val="ru-RU"/>
              </w:rPr>
            </w:pPr>
          </w:p>
        </w:tc>
      </w:tr>
      <w:tr w:rsidR="00712513" w:rsidRPr="00485E38" w:rsidTr="00E90A08">
        <w:trPr>
          <w:trHeight w:val="191"/>
        </w:trPr>
        <w:tc>
          <w:tcPr>
            <w:tcW w:w="9511" w:type="dxa"/>
            <w:gridSpan w:val="2"/>
          </w:tcPr>
          <w:p w:rsidR="00712513" w:rsidRPr="006B19E0" w:rsidRDefault="00712513" w:rsidP="00712513">
            <w:pPr>
              <w:pStyle w:val="TableParagraph"/>
              <w:spacing w:before="0"/>
              <w:ind w:left="0"/>
              <w:jc w:val="center"/>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Атрибуты, релевантные на фазе идентификации домена и следующих фазах</w:t>
            </w:r>
          </w:p>
        </w:tc>
      </w:tr>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Описание </w:t>
            </w:r>
          </w:p>
        </w:tc>
        <w:tc>
          <w:tcPr>
            <w:tcW w:w="7170" w:type="dxa"/>
          </w:tcPr>
          <w:p w:rsidR="00712513" w:rsidRPr="006B19E0" w:rsidRDefault="00712513" w:rsidP="006B19E0">
            <w:pPr>
              <w:pStyle w:val="TableParagraph"/>
              <w:spacing w:line="227" w:lineRule="exact"/>
              <w:ind w:left="69"/>
              <w:jc w:val="both"/>
              <w:rPr>
                <w:rFonts w:ascii="Times New Roman" w:hAnsi="Times New Roman" w:cs="Times New Roman"/>
                <w:sz w:val="24"/>
                <w:szCs w:val="24"/>
              </w:rPr>
            </w:pPr>
            <w:r w:rsidRPr="006B19E0">
              <w:rPr>
                <w:rFonts w:ascii="Times New Roman" w:hAnsi="Times New Roman" w:cs="Times New Roman"/>
                <w:color w:val="231F20"/>
                <w:sz w:val="24"/>
                <w:szCs w:val="24"/>
              </w:rPr>
              <w:t>&lt;</w:t>
            </w:r>
            <w:proofErr w:type="gramStart"/>
            <w:r w:rsidRPr="006B19E0">
              <w:rPr>
                <w:rFonts w:ascii="Times New Roman" w:hAnsi="Times New Roman" w:cs="Times New Roman"/>
                <w:color w:val="231F20"/>
                <w:sz w:val="24"/>
                <w:szCs w:val="24"/>
              </w:rPr>
              <w:t>string</w:t>
            </w:r>
            <w:proofErr w:type="gramEnd"/>
            <w:r w:rsidRPr="006B19E0">
              <w:rPr>
                <w:rFonts w:ascii="Times New Roman" w:hAnsi="Times New Roman" w:cs="Times New Roman"/>
                <w:color w:val="231F20"/>
                <w:sz w:val="24"/>
                <w:szCs w:val="24"/>
              </w:rPr>
              <w:t>&gt;</w:t>
            </w:r>
            <w:r w:rsidR="006B19E0">
              <w:rPr>
                <w:rFonts w:ascii="Times New Roman" w:hAnsi="Times New Roman" w:cs="Times New Roman"/>
                <w:color w:val="231F20"/>
                <w:sz w:val="24"/>
                <w:szCs w:val="24"/>
                <w:lang w:val="ru-RU"/>
              </w:rPr>
              <w:t xml:space="preserve"> </w:t>
            </w:r>
            <w:proofErr w:type="spellStart"/>
            <w:r w:rsidRPr="006B19E0">
              <w:rPr>
                <w:rFonts w:ascii="Times New Roman" w:hAnsi="Times New Roman" w:cs="Times New Roman"/>
                <w:color w:val="231F20"/>
                <w:sz w:val="24"/>
                <w:szCs w:val="24"/>
              </w:rPr>
              <w:t>Краткое</w:t>
            </w:r>
            <w:proofErr w:type="spellEnd"/>
            <w:r w:rsidRPr="006B19E0">
              <w:rPr>
                <w:rFonts w:ascii="Times New Roman" w:hAnsi="Times New Roman" w:cs="Times New Roman"/>
                <w:color w:val="231F20"/>
                <w:sz w:val="24"/>
                <w:szCs w:val="24"/>
              </w:rPr>
              <w:t xml:space="preserve"> </w:t>
            </w:r>
            <w:proofErr w:type="spellStart"/>
            <w:r w:rsidRPr="006B19E0">
              <w:rPr>
                <w:rFonts w:ascii="Times New Roman" w:hAnsi="Times New Roman" w:cs="Times New Roman"/>
                <w:color w:val="231F20"/>
                <w:sz w:val="24"/>
                <w:szCs w:val="24"/>
              </w:rPr>
              <w:t>текстовое</w:t>
            </w:r>
            <w:proofErr w:type="spellEnd"/>
            <w:r w:rsidRPr="006B19E0">
              <w:rPr>
                <w:rFonts w:ascii="Times New Roman" w:hAnsi="Times New Roman" w:cs="Times New Roman"/>
                <w:color w:val="231F20"/>
                <w:sz w:val="24"/>
                <w:szCs w:val="24"/>
              </w:rPr>
              <w:t xml:space="preserve"> </w:t>
            </w:r>
            <w:proofErr w:type="spellStart"/>
            <w:r w:rsidRPr="006B19E0">
              <w:rPr>
                <w:rFonts w:ascii="Times New Roman" w:hAnsi="Times New Roman" w:cs="Times New Roman"/>
                <w:color w:val="231F20"/>
                <w:sz w:val="24"/>
                <w:szCs w:val="24"/>
              </w:rPr>
              <w:t>описание</w:t>
            </w:r>
            <w:proofErr w:type="spellEnd"/>
            <w:r w:rsidRPr="006B19E0">
              <w:rPr>
                <w:rFonts w:ascii="Times New Roman" w:hAnsi="Times New Roman" w:cs="Times New Roman"/>
                <w:color w:val="231F20"/>
                <w:sz w:val="24"/>
                <w:szCs w:val="24"/>
              </w:rPr>
              <w:t>.</w:t>
            </w:r>
          </w:p>
        </w:tc>
      </w:tr>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Характер Объекта </w:t>
            </w:r>
          </w:p>
        </w:tc>
        <w:tc>
          <w:tcPr>
            <w:tcW w:w="7170" w:type="dxa"/>
          </w:tcPr>
          <w:p w:rsidR="00712513" w:rsidRPr="006B19E0" w:rsidRDefault="00712513" w:rsidP="006B19E0">
            <w:pPr>
              <w:pStyle w:val="TableParagraph"/>
              <w:spacing w:line="227" w:lineRule="exact"/>
              <w:ind w:left="69"/>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w:t>
            </w:r>
            <w:r w:rsidRPr="006B19E0">
              <w:rPr>
                <w:rFonts w:ascii="Times New Roman" w:hAnsi="Times New Roman" w:cs="Times New Roman"/>
                <w:color w:val="231F20"/>
                <w:sz w:val="24"/>
                <w:szCs w:val="24"/>
              </w:rPr>
              <w:t>PHYSICAL</w:t>
            </w:r>
            <w:r w:rsidRPr="006B19E0">
              <w:rPr>
                <w:rFonts w:ascii="Times New Roman" w:hAnsi="Times New Roman" w:cs="Times New Roman"/>
                <w:color w:val="231F20"/>
                <w:sz w:val="24"/>
                <w:szCs w:val="24"/>
                <w:lang w:val="ru-RU"/>
              </w:rPr>
              <w:t xml:space="preserve"> | </w:t>
            </w:r>
            <w:r w:rsidRPr="006B19E0">
              <w:rPr>
                <w:rFonts w:ascii="Times New Roman" w:hAnsi="Times New Roman" w:cs="Times New Roman"/>
                <w:color w:val="231F20"/>
                <w:sz w:val="24"/>
                <w:szCs w:val="24"/>
              </w:rPr>
              <w:t>INFORMATION</w:t>
            </w:r>
            <w:r w:rsidRPr="006B19E0">
              <w:rPr>
                <w:rFonts w:ascii="Times New Roman" w:hAnsi="Times New Roman" w:cs="Times New Roman"/>
                <w:color w:val="231F20"/>
                <w:sz w:val="24"/>
                <w:szCs w:val="24"/>
                <w:lang w:val="ru-RU"/>
              </w:rPr>
              <w:t>]</w:t>
            </w:r>
          </w:p>
          <w:p w:rsidR="00712513" w:rsidRPr="006B19E0" w:rsidRDefault="00712513" w:rsidP="006B19E0">
            <w:pPr>
              <w:pStyle w:val="TableParagraph"/>
              <w:spacing w:before="0" w:line="227" w:lineRule="exact"/>
              <w:ind w:left="69"/>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Характер сущности, представленной Заказом</w:t>
            </w:r>
          </w:p>
        </w:tc>
      </w:tr>
      <w:tr w:rsidR="00712513" w:rsidRPr="00485E38" w:rsidTr="00E90A08">
        <w:trPr>
          <w:trHeight w:val="191"/>
        </w:trPr>
        <w:tc>
          <w:tcPr>
            <w:tcW w:w="2341" w:type="dxa"/>
          </w:tcPr>
          <w:p w:rsidR="00712513" w:rsidRPr="006B19E0" w:rsidRDefault="00712513" w:rsidP="00E90A08">
            <w:pPr>
              <w:pStyle w:val="TableParagraph"/>
              <w:spacing w:before="23"/>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Вид Заказа </w:t>
            </w:r>
          </w:p>
        </w:tc>
        <w:tc>
          <w:tcPr>
            <w:tcW w:w="7170" w:type="dxa"/>
          </w:tcPr>
          <w:p w:rsidR="00712513" w:rsidRPr="006B19E0" w:rsidRDefault="00712513" w:rsidP="006B19E0">
            <w:pPr>
              <w:pStyle w:val="TableParagraph"/>
              <w:spacing w:before="23" w:line="227" w:lineRule="exact"/>
              <w:ind w:left="69"/>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string</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4" w:line="225" w:lineRule="auto"/>
              <w:ind w:left="69"/>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Короткая фраза, описывающая определенный вид заказа, используемый в конкретном контексте, который имеет отличительные от других видов атрибуты.</w:t>
            </w:r>
          </w:p>
        </w:tc>
      </w:tr>
      <w:tr w:rsidR="00712513" w:rsidRPr="00485E38" w:rsidTr="00E90A08">
        <w:trPr>
          <w:trHeight w:val="191"/>
        </w:trPr>
        <w:tc>
          <w:tcPr>
            <w:tcW w:w="9511" w:type="dxa"/>
            <w:gridSpan w:val="2"/>
          </w:tcPr>
          <w:p w:rsidR="00712513" w:rsidRPr="006B19E0" w:rsidRDefault="00712513" w:rsidP="00712513">
            <w:pPr>
              <w:pStyle w:val="TableParagraph"/>
              <w:spacing w:before="0"/>
              <w:ind w:left="0"/>
              <w:jc w:val="center"/>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712513" w:rsidRPr="00485E38" w:rsidTr="00E90A08">
        <w:trPr>
          <w:trHeight w:val="191"/>
        </w:trPr>
        <w:tc>
          <w:tcPr>
            <w:tcW w:w="2341" w:type="dxa"/>
          </w:tcPr>
          <w:p w:rsidR="00712513" w:rsidRPr="006B19E0" w:rsidRDefault="00712513" w:rsidP="00E90A08">
            <w:pPr>
              <w:pStyle w:val="TableParagraph"/>
              <w:spacing w:before="28"/>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Ограничения </w:t>
            </w:r>
          </w:p>
        </w:tc>
        <w:tc>
          <w:tcPr>
            <w:tcW w:w="7170" w:type="dxa"/>
          </w:tcPr>
          <w:p w:rsidR="00712513" w:rsidRPr="006B19E0" w:rsidRDefault="00712513" w:rsidP="006B19E0">
            <w:pPr>
              <w:pStyle w:val="TableParagraph"/>
              <w:spacing w:before="28"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constraint</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0"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Ограничения, накладываемые на атрибуты Заказа.</w:t>
            </w:r>
          </w:p>
        </w:tc>
      </w:tr>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Правила целостности </w:t>
            </w:r>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integrity</w:t>
            </w:r>
            <w:r w:rsidRPr="006B19E0">
              <w:rPr>
                <w:rFonts w:ascii="Times New Roman" w:hAnsi="Times New Roman" w:cs="Times New Roman"/>
                <w:color w:val="231F20"/>
                <w:sz w:val="24"/>
                <w:szCs w:val="24"/>
                <w:lang w:val="ru-RU"/>
              </w:rPr>
              <w:t xml:space="preserve"> </w:t>
            </w:r>
            <w:r w:rsidRPr="006B19E0">
              <w:rPr>
                <w:rFonts w:ascii="Times New Roman" w:hAnsi="Times New Roman" w:cs="Times New Roman"/>
                <w:color w:val="231F20"/>
                <w:sz w:val="24"/>
                <w:szCs w:val="24"/>
              </w:rPr>
              <w:t>rule</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0"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Правил</w:t>
            </w:r>
            <w:proofErr w:type="gramStart"/>
            <w:r w:rsidRPr="006B19E0">
              <w:rPr>
                <w:rFonts w:ascii="Times New Roman" w:hAnsi="Times New Roman" w:cs="Times New Roman"/>
                <w:color w:val="231F20"/>
                <w:sz w:val="24"/>
                <w:szCs w:val="24"/>
                <w:lang w:val="ru-RU"/>
              </w:rPr>
              <w:t>о(</w:t>
            </w:r>
            <w:proofErr w:type="gramEnd"/>
            <w:r w:rsidRPr="006B19E0">
              <w:rPr>
                <w:rFonts w:ascii="Times New Roman" w:hAnsi="Times New Roman" w:cs="Times New Roman"/>
                <w:color w:val="231F20"/>
                <w:sz w:val="24"/>
                <w:szCs w:val="24"/>
                <w:lang w:val="ru-RU"/>
              </w:rPr>
              <w:t>а) целостности, применимое к атрибутам данного Заказа.</w:t>
            </w:r>
          </w:p>
        </w:tc>
      </w:tr>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proofErr w:type="spellStart"/>
            <w:r w:rsidRPr="006B19E0">
              <w:rPr>
                <w:rFonts w:ascii="Times New Roman" w:hAnsi="Times New Roman" w:cs="Times New Roman"/>
                <w:color w:val="231F20"/>
                <w:sz w:val="24"/>
                <w:szCs w:val="24"/>
              </w:rPr>
              <w:t>Атрибуты</w:t>
            </w:r>
            <w:proofErr w:type="spellEnd"/>
            <w:r w:rsidRPr="006B19E0">
              <w:rPr>
                <w:rFonts w:ascii="Times New Roman" w:hAnsi="Times New Roman" w:cs="Times New Roman"/>
                <w:color w:val="231F20"/>
                <w:sz w:val="24"/>
                <w:szCs w:val="24"/>
              </w:rPr>
              <w:t xml:space="preserve"> </w:t>
            </w:r>
            <w:proofErr w:type="spellStart"/>
            <w:r w:rsidRPr="006B19E0">
              <w:rPr>
                <w:rFonts w:ascii="Times New Roman" w:hAnsi="Times New Roman" w:cs="Times New Roman"/>
                <w:color w:val="231F20"/>
                <w:sz w:val="24"/>
                <w:szCs w:val="24"/>
              </w:rPr>
              <w:t>управления</w:t>
            </w:r>
            <w:proofErr w:type="spellEnd"/>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attribute</w:t>
            </w:r>
            <w:r w:rsidRPr="006B19E0">
              <w:rPr>
                <w:rFonts w:ascii="Times New Roman" w:hAnsi="Times New Roman" w:cs="Times New Roman"/>
                <w:color w:val="231F20"/>
                <w:sz w:val="24"/>
                <w:szCs w:val="24"/>
                <w:lang w:val="ru-RU"/>
              </w:rPr>
              <w:t>_</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 ‘ = ‘ &lt;</w:t>
            </w:r>
            <w:r w:rsidRPr="006B19E0">
              <w:rPr>
                <w:rFonts w:ascii="Times New Roman" w:hAnsi="Times New Roman" w:cs="Times New Roman"/>
                <w:color w:val="231F20"/>
                <w:sz w:val="24"/>
                <w:szCs w:val="24"/>
              </w:rPr>
              <w:t>attribute</w:t>
            </w:r>
            <w:r w:rsidRPr="006B19E0">
              <w:rPr>
                <w:rFonts w:ascii="Times New Roman" w:hAnsi="Times New Roman" w:cs="Times New Roman"/>
                <w:color w:val="231F20"/>
                <w:sz w:val="24"/>
                <w:szCs w:val="24"/>
                <w:lang w:val="ru-RU"/>
              </w:rPr>
              <w:t>_</w:t>
            </w:r>
            <w:r w:rsidRPr="006B19E0">
              <w:rPr>
                <w:rFonts w:ascii="Times New Roman" w:hAnsi="Times New Roman" w:cs="Times New Roman"/>
                <w:color w:val="231F20"/>
                <w:sz w:val="24"/>
                <w:szCs w:val="24"/>
              </w:rPr>
              <w:t>value</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4" w:line="225" w:lineRule="auto"/>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Элементы, представляющие атрибуты Заказа и их значения, которые налагают требования к управлению Бизнес-Процессами и / или Деятельностью Предприятия и / или Услугами.</w:t>
            </w:r>
          </w:p>
        </w:tc>
      </w:tr>
      <w:tr w:rsidR="00712513" w:rsidRPr="00485E38" w:rsidTr="00E90A08">
        <w:trPr>
          <w:trHeight w:val="191"/>
        </w:trPr>
        <w:tc>
          <w:tcPr>
            <w:tcW w:w="9511" w:type="dxa"/>
            <w:gridSpan w:val="2"/>
          </w:tcPr>
          <w:p w:rsidR="00712513" w:rsidRPr="006B19E0" w:rsidRDefault="00712513" w:rsidP="00712513">
            <w:pPr>
              <w:pStyle w:val="TableParagraph"/>
              <w:spacing w:before="0"/>
              <w:ind w:left="0"/>
              <w:jc w:val="center"/>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Взаимосвязи, релевантные на фазе идентификации домена и следующих фазах</w:t>
            </w:r>
          </w:p>
        </w:tc>
      </w:tr>
      <w:tr w:rsidR="00712513" w:rsidRPr="00485E38" w:rsidTr="00E90A08">
        <w:trPr>
          <w:trHeight w:val="191"/>
        </w:trPr>
        <w:tc>
          <w:tcPr>
            <w:tcW w:w="9511" w:type="dxa"/>
            <w:gridSpan w:val="2"/>
          </w:tcPr>
          <w:p w:rsidR="00712513" w:rsidRPr="006B19E0" w:rsidRDefault="00712513" w:rsidP="00E90A08">
            <w:pPr>
              <w:pStyle w:val="TableParagraph"/>
              <w:spacing w:before="0"/>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Классовые взаимосвязи - список взаимосвязей Заказа в форме:</w:t>
            </w:r>
          </w:p>
        </w:tc>
      </w:tr>
      <w:tr w:rsidR="00712513" w:rsidRPr="00485E38" w:rsidTr="00E90A08">
        <w:trPr>
          <w:trHeight w:val="191"/>
        </w:trPr>
        <w:tc>
          <w:tcPr>
            <w:tcW w:w="2341" w:type="dxa"/>
          </w:tcPr>
          <w:p w:rsidR="00712513" w:rsidRPr="006B19E0" w:rsidRDefault="00712513"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Специализация </w:t>
            </w:r>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0" w:line="220"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Зака</w:t>
            </w:r>
            <w:proofErr w:type="gramStart"/>
            <w:r w:rsidRPr="006B19E0">
              <w:rPr>
                <w:rFonts w:ascii="Times New Roman" w:hAnsi="Times New Roman" w:cs="Times New Roman"/>
                <w:color w:val="231F20"/>
                <w:sz w:val="24"/>
                <w:szCs w:val="24"/>
                <w:lang w:val="ru-RU"/>
              </w:rPr>
              <w:t>з(</w:t>
            </w:r>
            <w:proofErr w:type="gramEnd"/>
            <w:r w:rsidRPr="006B19E0">
              <w:rPr>
                <w:rFonts w:ascii="Times New Roman" w:hAnsi="Times New Roman" w:cs="Times New Roman"/>
                <w:color w:val="231F20"/>
                <w:sz w:val="24"/>
                <w:szCs w:val="24"/>
                <w:lang w:val="ru-RU"/>
              </w:rPr>
              <w:t>ы), который(е) является обобщением данного Заказа.</w:t>
            </w:r>
          </w:p>
          <w:p w:rsidR="00712513" w:rsidRPr="006B19E0" w:rsidRDefault="00712513" w:rsidP="006B19E0">
            <w:pPr>
              <w:pStyle w:val="TableParagraph"/>
              <w:spacing w:before="0"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Имя определяемого Заказа не может быть использовано в списке.</w:t>
            </w:r>
          </w:p>
        </w:tc>
      </w:tr>
      <w:tr w:rsidR="00712513" w:rsidRPr="00485E38" w:rsidTr="00E90A08">
        <w:trPr>
          <w:trHeight w:val="191"/>
        </w:trPr>
        <w:tc>
          <w:tcPr>
            <w:tcW w:w="2341" w:type="dxa"/>
          </w:tcPr>
          <w:p w:rsidR="00712513" w:rsidRPr="006B19E0" w:rsidRDefault="00712513"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Часть чего-либо </w:t>
            </w:r>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0" w:line="220"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Заказы, в которых данный Заказ участвует в агрегации.</w:t>
            </w:r>
          </w:p>
          <w:p w:rsidR="00712513" w:rsidRPr="006B19E0" w:rsidRDefault="00712513" w:rsidP="006B19E0">
            <w:pPr>
              <w:pStyle w:val="TableParagraph"/>
              <w:spacing w:before="0"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Имя определяемого Заказа не может быть использовано в списке.</w:t>
            </w:r>
          </w:p>
        </w:tc>
      </w:tr>
      <w:tr w:rsidR="00712513" w:rsidRPr="00485E38" w:rsidTr="00E90A08">
        <w:trPr>
          <w:trHeight w:val="191"/>
        </w:trPr>
        <w:tc>
          <w:tcPr>
            <w:tcW w:w="2341" w:type="dxa"/>
          </w:tcPr>
          <w:p w:rsidR="00712513" w:rsidRPr="006B19E0" w:rsidRDefault="00712513"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Состоит из </w:t>
            </w:r>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0" w:line="220"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Заказы, агрегатом которых является данный Заказ.</w:t>
            </w:r>
          </w:p>
          <w:p w:rsidR="00712513" w:rsidRPr="006B19E0" w:rsidRDefault="00712513" w:rsidP="006B19E0">
            <w:pPr>
              <w:pStyle w:val="TableParagraph"/>
              <w:spacing w:before="0"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Имя определяемого Заказа не может быть использовано в списке.</w:t>
            </w:r>
          </w:p>
        </w:tc>
      </w:tr>
      <w:tr w:rsidR="00712513" w:rsidRPr="00485E38" w:rsidTr="00E90A08">
        <w:trPr>
          <w:trHeight w:val="191"/>
        </w:trPr>
        <w:tc>
          <w:tcPr>
            <w:tcW w:w="2341" w:type="dxa"/>
          </w:tcPr>
          <w:p w:rsidR="00712513" w:rsidRPr="006B19E0" w:rsidRDefault="00712513"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Относится к </w:t>
            </w:r>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 xml:space="preserve">&gt; </w:t>
            </w:r>
            <w:r w:rsidRPr="006B19E0">
              <w:rPr>
                <w:rFonts w:ascii="Times New Roman" w:hAnsi="Times New Roman" w:cs="Times New Roman"/>
                <w:color w:val="231F20"/>
                <w:spacing w:val="-7"/>
                <w:sz w:val="24"/>
                <w:szCs w:val="24"/>
                <w:lang w:val="ru-RU"/>
              </w:rPr>
              <w:t>'/'</w:t>
            </w:r>
            <w:r w:rsidRPr="006B19E0">
              <w:rPr>
                <w:rFonts w:ascii="Times New Roman" w:hAnsi="Times New Roman" w:cs="Times New Roman"/>
                <w:color w:val="231F20"/>
                <w:spacing w:val="10"/>
                <w:sz w:val="24"/>
                <w:szCs w:val="24"/>
                <w:lang w:val="ru-RU"/>
              </w:rPr>
              <w:t xml:space="preserve"> </w:t>
            </w: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4" w:line="225" w:lineRule="auto"/>
              <w:ind w:left="69" w:right="177"/>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Объекты Предприятия, связанные с этим Заказом (например, Продукт), квалифицируются по множественности</w:t>
            </w:r>
            <w:proofErr w:type="gramStart"/>
            <w:r w:rsidRPr="006B19E0">
              <w:rPr>
                <w:rFonts w:ascii="Times New Roman" w:hAnsi="Times New Roman" w:cs="Times New Roman"/>
                <w:color w:val="231F20"/>
                <w:sz w:val="24"/>
                <w:szCs w:val="24"/>
                <w:lang w:val="ru-RU"/>
              </w:rPr>
              <w:t xml:space="preserve"> […] *, </w:t>
            </w:r>
            <w:proofErr w:type="gramEnd"/>
            <w:r w:rsidRPr="006B19E0">
              <w:rPr>
                <w:rFonts w:ascii="Times New Roman" w:hAnsi="Times New Roman" w:cs="Times New Roman"/>
                <w:color w:val="231F20"/>
                <w:sz w:val="24"/>
                <w:szCs w:val="24"/>
                <w:lang w:val="ru-RU"/>
              </w:rPr>
              <w:t>которая может быть одним из [0 .. *] (только для ранних фаз моделирования) или [1..1] или [1. .</w:t>
            </w:r>
            <w:r w:rsidRPr="006B19E0">
              <w:rPr>
                <w:rFonts w:ascii="Times New Roman" w:hAnsi="Times New Roman" w:cs="Times New Roman"/>
                <w:color w:val="231F20"/>
                <w:sz w:val="24"/>
                <w:szCs w:val="24"/>
              </w:rPr>
              <w:t>n</w:t>
            </w:r>
            <w:r w:rsidRPr="006B19E0">
              <w:rPr>
                <w:rFonts w:ascii="Times New Roman" w:hAnsi="Times New Roman" w:cs="Times New Roman"/>
                <w:color w:val="231F20"/>
                <w:sz w:val="24"/>
                <w:szCs w:val="24"/>
                <w:lang w:val="ru-RU"/>
              </w:rPr>
              <w:t>] или [</w:t>
            </w:r>
            <w:r w:rsidRPr="006B19E0">
              <w:rPr>
                <w:rFonts w:ascii="Times New Roman" w:hAnsi="Times New Roman" w:cs="Times New Roman"/>
                <w:color w:val="231F20"/>
                <w:sz w:val="24"/>
                <w:szCs w:val="24"/>
              </w:rPr>
              <w:t>m</w:t>
            </w:r>
            <w:r w:rsidRPr="006B19E0">
              <w:rPr>
                <w:rFonts w:ascii="Times New Roman" w:hAnsi="Times New Roman" w:cs="Times New Roman"/>
                <w:color w:val="231F20"/>
                <w:sz w:val="24"/>
                <w:szCs w:val="24"/>
                <w:lang w:val="ru-RU"/>
              </w:rPr>
              <w:t>..</w:t>
            </w:r>
            <w:r w:rsidRPr="006B19E0">
              <w:rPr>
                <w:rFonts w:ascii="Times New Roman" w:hAnsi="Times New Roman" w:cs="Times New Roman"/>
                <w:color w:val="231F20"/>
                <w:sz w:val="24"/>
                <w:szCs w:val="24"/>
              </w:rPr>
              <w:t>n</w:t>
            </w:r>
            <w:r w:rsidRPr="006B19E0">
              <w:rPr>
                <w:rFonts w:ascii="Times New Roman" w:hAnsi="Times New Roman" w:cs="Times New Roman"/>
                <w:color w:val="231F20"/>
                <w:sz w:val="24"/>
                <w:szCs w:val="24"/>
                <w:lang w:val="ru-RU"/>
              </w:rPr>
              <w:t>].</w:t>
            </w:r>
          </w:p>
          <w:p w:rsidR="00712513" w:rsidRPr="006B19E0" w:rsidRDefault="00712513" w:rsidP="006B19E0">
            <w:pPr>
              <w:pStyle w:val="TableParagraph"/>
              <w:spacing w:before="0" w:line="222" w:lineRule="exact"/>
              <w:ind w:left="69"/>
              <w:rPr>
                <w:rFonts w:ascii="Times New Roman" w:hAnsi="Times New Roman" w:cs="Times New Roman"/>
                <w:i/>
                <w:sz w:val="24"/>
                <w:szCs w:val="24"/>
                <w:lang w:val="ru-RU"/>
              </w:rPr>
            </w:pPr>
            <w:r w:rsidRPr="006B19E0">
              <w:rPr>
                <w:rFonts w:ascii="Times New Roman" w:hAnsi="Times New Roman" w:cs="Times New Roman"/>
                <w:i/>
                <w:color w:val="231F20"/>
                <w:sz w:val="24"/>
                <w:szCs w:val="24"/>
                <w:lang w:val="ru-RU"/>
              </w:rPr>
              <w:t>Имя определяемого Заказа не может быть использовано в списке.</w:t>
            </w:r>
          </w:p>
        </w:tc>
      </w:tr>
      <w:tr w:rsidR="00712513" w:rsidRPr="00485E38" w:rsidTr="00E90A08">
        <w:trPr>
          <w:trHeight w:val="191"/>
        </w:trPr>
        <w:tc>
          <w:tcPr>
            <w:tcW w:w="9511" w:type="dxa"/>
            <w:gridSpan w:val="2"/>
          </w:tcPr>
          <w:p w:rsidR="00712513" w:rsidRPr="006B19E0" w:rsidRDefault="00712513" w:rsidP="00712513">
            <w:pPr>
              <w:pStyle w:val="TableParagraph"/>
              <w:spacing w:before="0"/>
              <w:ind w:left="0"/>
              <w:jc w:val="center"/>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Взаимосвязи, применимые на фазе определения требований и на следующих фазах</w:t>
            </w:r>
          </w:p>
        </w:tc>
      </w:tr>
    </w:tbl>
    <w:p w:rsidR="006B19E0" w:rsidRPr="006B19E0" w:rsidRDefault="006B19E0" w:rsidP="006B19E0">
      <w:pPr>
        <w:jc w:val="center"/>
        <w:rPr>
          <w:rFonts w:ascii="Times New Roman" w:hAnsi="Times New Roman" w:cs="Times New Roman"/>
          <w:i/>
        </w:rPr>
      </w:pPr>
      <w:r w:rsidRPr="006B19E0">
        <w:rPr>
          <w:rFonts w:ascii="Times New Roman" w:hAnsi="Times New Roman" w:cs="Times New Roman"/>
          <w:i/>
        </w:rPr>
        <w:lastRenderedPageBreak/>
        <w:t>Продолжение таблицы 12</w:t>
      </w:r>
    </w:p>
    <w:tbl>
      <w:tblPr>
        <w:tblStyle w:val="ab"/>
        <w:tblW w:w="9511" w:type="dxa"/>
        <w:tblLook w:val="04A0" w:firstRow="1" w:lastRow="0" w:firstColumn="1" w:lastColumn="0" w:noHBand="0" w:noVBand="1"/>
      </w:tblPr>
      <w:tblGrid>
        <w:gridCol w:w="2341"/>
        <w:gridCol w:w="7170"/>
      </w:tblGrid>
      <w:tr w:rsidR="00712513" w:rsidRPr="00485E38" w:rsidTr="00E90A08">
        <w:trPr>
          <w:trHeight w:val="191"/>
        </w:trPr>
        <w:tc>
          <w:tcPr>
            <w:tcW w:w="2341" w:type="dxa"/>
          </w:tcPr>
          <w:p w:rsidR="00712513" w:rsidRPr="006B19E0" w:rsidRDefault="00712513" w:rsidP="00E90A08">
            <w:pPr>
              <w:pStyle w:val="TableParagraph"/>
              <w:rPr>
                <w:rFonts w:ascii="Times New Roman" w:hAnsi="Times New Roman" w:cs="Times New Roman"/>
                <w:sz w:val="24"/>
                <w:szCs w:val="24"/>
              </w:rPr>
            </w:pPr>
            <w:proofErr w:type="spellStart"/>
            <w:r w:rsidRPr="006B19E0">
              <w:rPr>
                <w:rFonts w:ascii="Times New Roman" w:hAnsi="Times New Roman" w:cs="Times New Roman"/>
                <w:color w:val="231F20"/>
                <w:sz w:val="24"/>
                <w:szCs w:val="24"/>
              </w:rPr>
              <w:t>Ассоциированное</w:t>
            </w:r>
            <w:proofErr w:type="spellEnd"/>
            <w:r w:rsidRPr="006B19E0">
              <w:rPr>
                <w:rFonts w:ascii="Times New Roman" w:hAnsi="Times New Roman" w:cs="Times New Roman"/>
                <w:color w:val="231F20"/>
                <w:sz w:val="24"/>
                <w:szCs w:val="24"/>
              </w:rPr>
              <w:t xml:space="preserve"> </w:t>
            </w:r>
            <w:proofErr w:type="spellStart"/>
            <w:r w:rsidRPr="006B19E0">
              <w:rPr>
                <w:rFonts w:ascii="Times New Roman" w:hAnsi="Times New Roman" w:cs="Times New Roman"/>
                <w:color w:val="231F20"/>
                <w:sz w:val="24"/>
                <w:szCs w:val="24"/>
              </w:rPr>
              <w:t>Событие</w:t>
            </w:r>
            <w:proofErr w:type="spellEnd"/>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712513" w:rsidRPr="006B19E0" w:rsidRDefault="00712513" w:rsidP="006B19E0">
            <w:pPr>
              <w:pStyle w:val="TableParagraph"/>
              <w:spacing w:before="0" w:line="227" w:lineRule="exact"/>
              <w:ind w:left="69"/>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Событие, сигнализирующее о прибытии данного Заказа.</w:t>
            </w:r>
          </w:p>
        </w:tc>
      </w:tr>
      <w:tr w:rsidR="00712513" w:rsidRPr="00485E38" w:rsidTr="00E90A08">
        <w:trPr>
          <w:trHeight w:val="191"/>
        </w:trPr>
        <w:tc>
          <w:tcPr>
            <w:tcW w:w="9511" w:type="dxa"/>
            <w:gridSpan w:val="2"/>
          </w:tcPr>
          <w:p w:rsidR="00712513" w:rsidRPr="006B19E0" w:rsidRDefault="00712513" w:rsidP="00712513">
            <w:pPr>
              <w:pStyle w:val="TableParagraph"/>
              <w:spacing w:before="0"/>
              <w:ind w:left="0"/>
              <w:jc w:val="center"/>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Взаимосвязи, применимые на фазе спецификации проекта и на следующих фазах</w:t>
            </w:r>
          </w:p>
        </w:tc>
      </w:tr>
      <w:tr w:rsidR="00712513" w:rsidRPr="00485E38" w:rsidTr="00E90A08">
        <w:trPr>
          <w:trHeight w:val="191"/>
        </w:trPr>
        <w:tc>
          <w:tcPr>
            <w:tcW w:w="2341" w:type="dxa"/>
          </w:tcPr>
          <w:p w:rsidR="00712513" w:rsidRPr="006B19E0" w:rsidRDefault="00712513" w:rsidP="00712513">
            <w:pPr>
              <w:pStyle w:val="TableParagrap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 xml:space="preserve">Операционные Взаимосвязи </w:t>
            </w:r>
          </w:p>
        </w:tc>
        <w:tc>
          <w:tcPr>
            <w:tcW w:w="7170" w:type="dxa"/>
          </w:tcPr>
          <w:p w:rsidR="00712513" w:rsidRPr="006B19E0" w:rsidRDefault="00712513" w:rsidP="00E90A08">
            <w:pPr>
              <w:pStyle w:val="TableParagraph"/>
              <w:spacing w:before="0"/>
              <w:ind w:left="0"/>
              <w:jc w:val="both"/>
              <w:rPr>
                <w:rFonts w:ascii="Times New Roman" w:hAnsi="Times New Roman" w:cs="Times New Roman"/>
                <w:sz w:val="24"/>
                <w:szCs w:val="24"/>
                <w:lang w:val="ru-RU"/>
              </w:rPr>
            </w:pPr>
          </w:p>
        </w:tc>
      </w:tr>
      <w:tr w:rsidR="00712513" w:rsidRPr="00485E38" w:rsidTr="00E90A08">
        <w:trPr>
          <w:trHeight w:val="191"/>
        </w:trPr>
        <w:tc>
          <w:tcPr>
            <w:tcW w:w="2341" w:type="dxa"/>
          </w:tcPr>
          <w:p w:rsidR="00712513" w:rsidRPr="006B19E0" w:rsidRDefault="00712513" w:rsidP="00E90A08">
            <w:pPr>
              <w:pStyle w:val="TableParagraph"/>
              <w:ind w:left="177"/>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 xml:space="preserve">Ответственность за операцию </w:t>
            </w:r>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rPr>
            </w:pPr>
            <w:r w:rsidRPr="006B19E0">
              <w:rPr>
                <w:rFonts w:ascii="Times New Roman" w:hAnsi="Times New Roman" w:cs="Times New Roman"/>
                <w:color w:val="231F20"/>
                <w:sz w:val="24"/>
                <w:szCs w:val="24"/>
              </w:rPr>
              <w:t>[&lt;identifier&gt; ‘/’ &lt;name&gt;] ‘:’ [&lt;identifier&gt; ‘/’ &lt;name&gt;]</w:t>
            </w:r>
          </w:p>
          <w:p w:rsidR="00712513" w:rsidRPr="006B19E0" w:rsidRDefault="00712513" w:rsidP="006B19E0">
            <w:pPr>
              <w:pStyle w:val="TableParagraph"/>
              <w:spacing w:before="4" w:line="225" w:lineRule="auto"/>
              <w:ind w:left="69" w:right="177"/>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 xml:space="preserve">Операционная Роль и Организационная Единица соответственно, </w:t>
            </w:r>
            <w:proofErr w:type="gramStart"/>
            <w:r w:rsidRPr="006B19E0">
              <w:rPr>
                <w:rFonts w:ascii="Times New Roman" w:hAnsi="Times New Roman" w:cs="Times New Roman"/>
                <w:color w:val="231F20"/>
                <w:sz w:val="24"/>
                <w:szCs w:val="24"/>
                <w:lang w:val="ru-RU"/>
              </w:rPr>
              <w:t>несущие</w:t>
            </w:r>
            <w:proofErr w:type="gramEnd"/>
            <w:r w:rsidRPr="006B19E0">
              <w:rPr>
                <w:rFonts w:ascii="Times New Roman" w:hAnsi="Times New Roman" w:cs="Times New Roman"/>
                <w:color w:val="231F20"/>
                <w:sz w:val="24"/>
                <w:szCs w:val="24"/>
                <w:lang w:val="ru-RU"/>
              </w:rPr>
              <w:t xml:space="preserve"> ответственность за операцию данного Заказа.</w:t>
            </w:r>
          </w:p>
        </w:tc>
      </w:tr>
      <w:tr w:rsidR="00712513" w:rsidRPr="00485E38" w:rsidTr="00E90A08">
        <w:trPr>
          <w:trHeight w:val="191"/>
        </w:trPr>
        <w:tc>
          <w:tcPr>
            <w:tcW w:w="2341" w:type="dxa"/>
          </w:tcPr>
          <w:p w:rsidR="00712513" w:rsidRPr="006B19E0" w:rsidRDefault="00712513"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Полномочие </w:t>
            </w:r>
          </w:p>
        </w:tc>
        <w:tc>
          <w:tcPr>
            <w:tcW w:w="7170" w:type="dxa"/>
          </w:tcPr>
          <w:p w:rsidR="00712513" w:rsidRPr="006B19E0" w:rsidRDefault="00712513" w:rsidP="006B19E0">
            <w:pPr>
              <w:pStyle w:val="TableParagraph"/>
              <w:spacing w:line="227" w:lineRule="exact"/>
              <w:ind w:left="69"/>
              <w:rPr>
                <w:rFonts w:ascii="Times New Roman" w:hAnsi="Times New Roman" w:cs="Times New Roman"/>
                <w:sz w:val="24"/>
                <w:szCs w:val="24"/>
              </w:rPr>
            </w:pPr>
            <w:r w:rsidRPr="006B19E0">
              <w:rPr>
                <w:rFonts w:ascii="Times New Roman" w:hAnsi="Times New Roman" w:cs="Times New Roman"/>
                <w:color w:val="231F20"/>
                <w:sz w:val="24"/>
                <w:szCs w:val="24"/>
              </w:rPr>
              <w:t>[&lt;identifier&gt; ‘/’ &lt;name&gt;] ‘:’ [&lt;identifier&gt; ‘/’ &lt;name&gt;]</w:t>
            </w:r>
          </w:p>
          <w:p w:rsidR="00712513" w:rsidRPr="006B19E0" w:rsidRDefault="00712513" w:rsidP="006B19E0">
            <w:pPr>
              <w:pStyle w:val="TableParagraph"/>
              <w:spacing w:before="4" w:line="225" w:lineRule="auto"/>
              <w:ind w:left="69" w:right="177"/>
              <w:rPr>
                <w:rFonts w:ascii="Times New Roman" w:hAnsi="Times New Roman" w:cs="Times New Roman"/>
                <w:sz w:val="24"/>
                <w:szCs w:val="24"/>
                <w:lang w:val="ru-RU"/>
              </w:rPr>
            </w:pPr>
            <w:proofErr w:type="gramStart"/>
            <w:r w:rsidRPr="006B19E0">
              <w:rPr>
                <w:rFonts w:ascii="Times New Roman" w:hAnsi="Times New Roman" w:cs="Times New Roman"/>
                <w:color w:val="231F20"/>
                <w:sz w:val="24"/>
                <w:szCs w:val="24"/>
                <w:lang w:val="ru-RU"/>
              </w:rPr>
              <w:t>Организационная Роль и Организационная Единица, соответственно, имеющее полномочия на выполнение данного Заказа.</w:t>
            </w:r>
            <w:proofErr w:type="gramEnd"/>
          </w:p>
        </w:tc>
      </w:tr>
    </w:tbl>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6B19E0" w:rsidRPr="006B19E0" w:rsidRDefault="006B19E0" w:rsidP="006A3FE3">
      <w:pPr>
        <w:pStyle w:val="3"/>
        <w:keepNext w:val="0"/>
        <w:keepLines w:val="0"/>
        <w:numPr>
          <w:ilvl w:val="1"/>
          <w:numId w:val="9"/>
        </w:numPr>
        <w:tabs>
          <w:tab w:val="left" w:pos="0"/>
        </w:tabs>
        <w:adjustRightInd/>
        <w:spacing w:before="0"/>
        <w:ind w:left="0" w:firstLine="567"/>
        <w:jc w:val="both"/>
        <w:rPr>
          <w:rFonts w:ascii="Times New Roman" w:hAnsi="Times New Roman" w:cs="Times New Roman"/>
        </w:rPr>
      </w:pPr>
      <w:r w:rsidRPr="006B19E0">
        <w:rPr>
          <w:rFonts w:ascii="Times New Roman" w:hAnsi="Times New Roman" w:cs="Times New Roman"/>
          <w:color w:val="231F20"/>
        </w:rPr>
        <w:t xml:space="preserve">Ресурс </w:t>
      </w:r>
    </w:p>
    <w:p w:rsidR="006B19E0" w:rsidRPr="006B19E0" w:rsidRDefault="006B19E0" w:rsidP="006B19E0">
      <w:pPr>
        <w:pStyle w:val="af"/>
        <w:tabs>
          <w:tab w:val="left" w:pos="0"/>
        </w:tabs>
        <w:ind w:firstLine="567"/>
        <w:jc w:val="both"/>
        <w:rPr>
          <w:rFonts w:ascii="Times New Roman" w:hAnsi="Times New Roman" w:cs="Times New Roman"/>
          <w:b/>
          <w:sz w:val="24"/>
          <w:szCs w:val="24"/>
        </w:rPr>
      </w:pPr>
    </w:p>
    <w:p w:rsidR="006B19E0" w:rsidRPr="006B19E0" w:rsidRDefault="006B19E0" w:rsidP="006A3FE3">
      <w:pPr>
        <w:pStyle w:val="4"/>
        <w:keepNext w:val="0"/>
        <w:keepLines w:val="0"/>
        <w:numPr>
          <w:ilvl w:val="2"/>
          <w:numId w:val="9"/>
        </w:numPr>
        <w:tabs>
          <w:tab w:val="left" w:pos="0"/>
          <w:tab w:val="left" w:pos="1083"/>
        </w:tabs>
        <w:adjustRightInd/>
        <w:spacing w:before="0"/>
        <w:ind w:left="0" w:firstLine="567"/>
        <w:jc w:val="both"/>
        <w:rPr>
          <w:rFonts w:ascii="Times New Roman" w:hAnsi="Times New Roman" w:cs="Times New Roman"/>
          <w:i w:val="0"/>
        </w:rPr>
      </w:pPr>
      <w:r w:rsidRPr="006B19E0">
        <w:rPr>
          <w:rFonts w:ascii="Times New Roman" w:hAnsi="Times New Roman" w:cs="Times New Roman"/>
          <w:i w:val="0"/>
          <w:color w:val="231F20"/>
        </w:rPr>
        <w:t xml:space="preserve">Цель </w:t>
      </w:r>
    </w:p>
    <w:p w:rsidR="006B19E0" w:rsidRPr="006B19E0" w:rsidRDefault="006B19E0" w:rsidP="006B19E0">
      <w:pPr>
        <w:pStyle w:val="af"/>
        <w:tabs>
          <w:tab w:val="left" w:pos="0"/>
        </w:tabs>
        <w:ind w:firstLine="567"/>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Целью конструкции Ресурс является определение набора Возможностей, предоставляемых для Бизнес-Процесса или Деятельности Предприятия, требующих этих Возможностей. Сюда входят все расходные материалы, оборудование и Операционные Роли, необходимые для эксплуатации оборудования.</w:t>
      </w:r>
    </w:p>
    <w:p w:rsidR="006B19E0" w:rsidRPr="006B19E0" w:rsidRDefault="006B19E0" w:rsidP="006A3FE3">
      <w:pPr>
        <w:pStyle w:val="4"/>
        <w:keepNext w:val="0"/>
        <w:keepLines w:val="0"/>
        <w:numPr>
          <w:ilvl w:val="2"/>
          <w:numId w:val="9"/>
        </w:numPr>
        <w:tabs>
          <w:tab w:val="left" w:pos="0"/>
          <w:tab w:val="left" w:pos="1083"/>
        </w:tabs>
        <w:adjustRightInd/>
        <w:spacing w:before="0"/>
        <w:ind w:left="0" w:firstLine="567"/>
        <w:jc w:val="both"/>
        <w:rPr>
          <w:rFonts w:ascii="Times New Roman" w:hAnsi="Times New Roman" w:cs="Times New Roman"/>
          <w:i w:val="0"/>
        </w:rPr>
      </w:pPr>
      <w:r w:rsidRPr="006B19E0">
        <w:rPr>
          <w:rFonts w:ascii="Times New Roman" w:hAnsi="Times New Roman" w:cs="Times New Roman"/>
          <w:i w:val="0"/>
          <w:color w:val="231F20"/>
        </w:rPr>
        <w:t xml:space="preserve">Описание </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Конструкция описывает в форме возможностей и других свой</w:t>
      </w:r>
      <w:proofErr w:type="gramStart"/>
      <w:r w:rsidRPr="006B19E0">
        <w:rPr>
          <w:rFonts w:ascii="Times New Roman" w:hAnsi="Times New Roman" w:cs="Times New Roman"/>
          <w:color w:val="231F20"/>
          <w:sz w:val="24"/>
          <w:szCs w:val="24"/>
          <w:lang w:val="ru-RU"/>
        </w:rPr>
        <w:t>ств вс</w:t>
      </w:r>
      <w:proofErr w:type="gramEnd"/>
      <w:r w:rsidRPr="006B19E0">
        <w:rPr>
          <w:rFonts w:ascii="Times New Roman" w:hAnsi="Times New Roman" w:cs="Times New Roman"/>
          <w:color w:val="231F20"/>
          <w:sz w:val="24"/>
          <w:szCs w:val="24"/>
          <w:lang w:val="ru-RU"/>
        </w:rPr>
        <w:t>е материальные и технологические средства на предприятии, такие как обрабатывающее оборудование, инструменты и средства, оборудование для обработки данных, документы и файлы, содержащие геометрические, материальные и информационные характеристики, которые необходимы для выполнения, обеспечения или поддержки выполнения Бизнес-Процессов или Деятельностей Предприятия на предприятии. Ресурс не включает в себя человеческие ресурсы, которые вместо этого назначаются ресурсу в форме Операционной Роли.</w:t>
      </w:r>
      <w:bookmarkStart w:id="35" w:name="7.13.3_Usage"/>
      <w:bookmarkStart w:id="36" w:name="7.13.4_Construct_template_for_Resource"/>
      <w:bookmarkStart w:id="37" w:name="_bookmark124"/>
      <w:bookmarkEnd w:id="35"/>
      <w:bookmarkEnd w:id="36"/>
      <w:bookmarkEnd w:id="37"/>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Ресурс - это специализация Объекта Предприятия, которая специализирует его свойства и добавляет новые свойства для описания.</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 назначенные операционные роли, и</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 предоставленные возможности.</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Получающийся в результате шаблон конструкции имеет характерную метку конструкции, отображающую ее цель и применение</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Для каждого вида Ресурса все соответствующие качества и услуги данного Ресурса описываются с точки зрения Возможности, относящейся к его способности выполнять задачи на предприятии, а также с его доступностью и ограничениями для выполнения этих задач.</w:t>
      </w:r>
    </w:p>
    <w:p w:rsidR="006B19E0" w:rsidRPr="006B19E0" w:rsidRDefault="006B19E0" w:rsidP="006B19E0">
      <w:pPr>
        <w:pStyle w:val="af"/>
        <w:tabs>
          <w:tab w:val="left" w:pos="0"/>
        </w:tabs>
        <w:ind w:firstLine="567"/>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Ресурсы могут быть пассивными, например, расходные материалы, приспособления и поддоны. В качестве альтернативы они могут быть активными и способны выполнять операции, часто под руководством человека (например, рабочие станции, роботы). Активное поведение обеспечивается Набором Операций и Набором Навыков, которые пусты для пассивного Ресурса.</w:t>
      </w:r>
    </w:p>
    <w:p w:rsidR="006B19E0" w:rsidRPr="006B19E0" w:rsidRDefault="006B19E0" w:rsidP="006B19E0">
      <w:pPr>
        <w:pStyle w:val="af"/>
        <w:tabs>
          <w:tab w:val="left" w:pos="0"/>
        </w:tabs>
        <w:ind w:firstLine="567"/>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Набор Операций содержит список операций, определенных на фазе спецификации проекта, вытекающих из декомпозиции предоставленных Возможностей активного Ресурса, которые соответствуют требуемым Возможностям Деятельности Предприятия.</w:t>
      </w:r>
    </w:p>
    <w:p w:rsidR="006B19E0" w:rsidRDefault="006B19E0" w:rsidP="006B19E0">
      <w:pPr>
        <w:tabs>
          <w:tab w:val="left" w:pos="0"/>
        </w:tabs>
        <w:ind w:firstLine="567"/>
        <w:jc w:val="both"/>
        <w:rPr>
          <w:rFonts w:ascii="Times New Roman" w:hAnsi="Times New Roman" w:cs="Times New Roman"/>
          <w:color w:val="231F20"/>
          <w:spacing w:val="2"/>
          <w:sz w:val="20"/>
        </w:rPr>
      </w:pPr>
      <w:r w:rsidRPr="006B19E0">
        <w:rPr>
          <w:rFonts w:ascii="Times New Roman" w:hAnsi="Times New Roman" w:cs="Times New Roman"/>
          <w:color w:val="231F20"/>
          <w:spacing w:val="2"/>
          <w:sz w:val="20"/>
        </w:rPr>
        <w:lastRenderedPageBreak/>
        <w:t>Примечание</w:t>
      </w:r>
      <w:r>
        <w:rPr>
          <w:rFonts w:ascii="Times New Roman" w:hAnsi="Times New Roman" w:cs="Times New Roman"/>
          <w:color w:val="231F20"/>
          <w:spacing w:val="2"/>
          <w:sz w:val="20"/>
        </w:rPr>
        <w:t xml:space="preserve"> –</w:t>
      </w:r>
      <w:r w:rsidRPr="006B19E0">
        <w:rPr>
          <w:rFonts w:ascii="Times New Roman" w:hAnsi="Times New Roman" w:cs="Times New Roman"/>
          <w:color w:val="231F20"/>
          <w:spacing w:val="2"/>
          <w:sz w:val="20"/>
        </w:rPr>
        <w:t xml:space="preserve"> Поток</w:t>
      </w:r>
      <w:r>
        <w:rPr>
          <w:rFonts w:ascii="Times New Roman" w:hAnsi="Times New Roman" w:cs="Times New Roman"/>
          <w:color w:val="231F20"/>
          <w:spacing w:val="2"/>
          <w:sz w:val="20"/>
        </w:rPr>
        <w:t xml:space="preserve"> </w:t>
      </w:r>
      <w:r w:rsidRPr="006B19E0">
        <w:rPr>
          <w:rFonts w:ascii="Times New Roman" w:hAnsi="Times New Roman" w:cs="Times New Roman"/>
          <w:color w:val="231F20"/>
          <w:spacing w:val="2"/>
          <w:sz w:val="20"/>
        </w:rPr>
        <w:t>управления этими операциями, совокупно называемый поведением активности, может быть определен в алгоритме, который описывает условия входа/выхода для управления последовательностью операций. В отличие от присутствия Поведенческих Правил в других конструкциях, спецификация алгоритма является проблемой реализации, выходящей за рамки данного документа, и настоящий документ не определяет язык или форму представления для алгоритма потока управления.</w:t>
      </w:r>
    </w:p>
    <w:p w:rsidR="006B19E0" w:rsidRPr="006B19E0" w:rsidRDefault="006B19E0" w:rsidP="006B19E0">
      <w:pPr>
        <w:tabs>
          <w:tab w:val="left" w:pos="0"/>
        </w:tabs>
        <w:ind w:firstLine="567"/>
        <w:jc w:val="both"/>
        <w:rPr>
          <w:rFonts w:ascii="Times New Roman" w:hAnsi="Times New Roman" w:cs="Times New Roman"/>
          <w:sz w:val="20"/>
        </w:rPr>
      </w:pPr>
    </w:p>
    <w:p w:rsidR="006B19E0" w:rsidRPr="006B19E0" w:rsidRDefault="006B19E0" w:rsidP="006B19E0">
      <w:pPr>
        <w:pStyle w:val="af"/>
        <w:tabs>
          <w:tab w:val="left" w:pos="0"/>
        </w:tabs>
        <w:ind w:firstLine="567"/>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Набор Навыков перечисляет навыки, которые будут предоставлены Операционной Ролью. Каждый навык идентифицируется названием навыка и описывается в терминах, подходящих и понятных для лица, предоставляющего или сущности, требующего их; имя навыка должно быть уникальным в пределах области, в которой оно определено и используется.</w:t>
      </w:r>
    </w:p>
    <w:p w:rsidR="006B19E0" w:rsidRPr="006B19E0" w:rsidRDefault="006B19E0" w:rsidP="006A3FE3">
      <w:pPr>
        <w:pStyle w:val="4"/>
        <w:keepNext w:val="0"/>
        <w:keepLines w:val="0"/>
        <w:numPr>
          <w:ilvl w:val="2"/>
          <w:numId w:val="9"/>
        </w:numPr>
        <w:tabs>
          <w:tab w:val="left" w:pos="0"/>
          <w:tab w:val="left" w:pos="1763"/>
        </w:tabs>
        <w:adjustRightInd/>
        <w:spacing w:before="0"/>
        <w:ind w:left="0" w:firstLine="567"/>
        <w:jc w:val="both"/>
        <w:rPr>
          <w:rFonts w:ascii="Times New Roman" w:hAnsi="Times New Roman" w:cs="Times New Roman"/>
          <w:i w:val="0"/>
        </w:rPr>
      </w:pPr>
      <w:r w:rsidRPr="006B19E0">
        <w:rPr>
          <w:rFonts w:ascii="Times New Roman" w:hAnsi="Times New Roman" w:cs="Times New Roman"/>
          <w:i w:val="0"/>
          <w:color w:val="231F20"/>
        </w:rPr>
        <w:t xml:space="preserve">Применение </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Ресурс используется в Деятельности Предприятия в качестве входных данных для определения требуемых и предоставляемых возможностей. Выходные данные Ресурса содержат информацию о состоянии после выполнения задачи.</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Конструкция Ресурс используется на фазе определения требований и следующих фазах. Шаблон конструкции позволяет</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rPr>
        <w:t>a</w:t>
      </w:r>
      <w:r w:rsidRPr="006B19E0">
        <w:rPr>
          <w:rFonts w:ascii="Times New Roman" w:hAnsi="Times New Roman" w:cs="Times New Roman"/>
          <w:color w:val="231F20"/>
          <w:sz w:val="24"/>
          <w:szCs w:val="24"/>
          <w:lang w:val="ru-RU"/>
        </w:rPr>
        <w:t xml:space="preserve">) </w:t>
      </w:r>
      <w:proofErr w:type="gramStart"/>
      <w:r w:rsidRPr="006B19E0">
        <w:rPr>
          <w:rFonts w:ascii="Times New Roman" w:hAnsi="Times New Roman" w:cs="Times New Roman"/>
          <w:color w:val="231F20"/>
          <w:sz w:val="24"/>
          <w:szCs w:val="24"/>
          <w:lang w:val="ru-RU"/>
        </w:rPr>
        <w:t>фиксировать</w:t>
      </w:r>
      <w:proofErr w:type="gramEnd"/>
      <w:r w:rsidRPr="006B19E0">
        <w:rPr>
          <w:rFonts w:ascii="Times New Roman" w:hAnsi="Times New Roman" w:cs="Times New Roman"/>
          <w:color w:val="231F20"/>
          <w:sz w:val="24"/>
          <w:szCs w:val="24"/>
          <w:lang w:val="ru-RU"/>
        </w:rPr>
        <w:t xml:space="preserve"> всю относящуюся к ресурсами информацию, необходимую для планирования и поддержки принятия решений, мониторинга и управления операционными процессами, и</w:t>
      </w:r>
    </w:p>
    <w:p w:rsidR="006B19E0" w:rsidRPr="006B19E0" w:rsidRDefault="006B19E0" w:rsidP="006B19E0">
      <w:pPr>
        <w:pStyle w:val="af"/>
        <w:tabs>
          <w:tab w:val="left" w:pos="0"/>
        </w:tabs>
        <w:ind w:firstLine="567"/>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б) представлять ее в форме, понятной людям и интерпретируемой с помощью цифровых технологий.</w:t>
      </w:r>
    </w:p>
    <w:p w:rsidR="006B19E0" w:rsidRPr="006B19E0" w:rsidRDefault="006B19E0" w:rsidP="006B19E0">
      <w:pPr>
        <w:pStyle w:val="af"/>
        <w:tabs>
          <w:tab w:val="left" w:pos="0"/>
        </w:tabs>
        <w:ind w:firstLine="567"/>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Приведенное выше описание также подразумевает некоторые подклассы Ресурса, которые являются специализированными и специфицированными для конкретного предприятия.</w:t>
      </w:r>
    </w:p>
    <w:p w:rsidR="006B19E0" w:rsidRPr="006B19E0" w:rsidRDefault="006B19E0" w:rsidP="006A3FE3">
      <w:pPr>
        <w:pStyle w:val="4"/>
        <w:keepNext w:val="0"/>
        <w:keepLines w:val="0"/>
        <w:numPr>
          <w:ilvl w:val="2"/>
          <w:numId w:val="9"/>
        </w:numPr>
        <w:tabs>
          <w:tab w:val="left" w:pos="0"/>
          <w:tab w:val="left" w:pos="1763"/>
        </w:tabs>
        <w:adjustRightInd/>
        <w:spacing w:before="0"/>
        <w:ind w:left="0" w:firstLine="567"/>
        <w:jc w:val="both"/>
        <w:rPr>
          <w:rFonts w:ascii="Times New Roman" w:hAnsi="Times New Roman" w:cs="Times New Roman"/>
          <w:i w:val="0"/>
        </w:rPr>
      </w:pPr>
      <w:r w:rsidRPr="006B19E0">
        <w:rPr>
          <w:rFonts w:ascii="Times New Roman" w:hAnsi="Times New Roman" w:cs="Times New Roman"/>
          <w:i w:val="0"/>
          <w:color w:val="231F20"/>
        </w:rPr>
        <w:t xml:space="preserve">Шаблон для конструкции Ресурс </w:t>
      </w:r>
    </w:p>
    <w:p w:rsidR="006B19E0" w:rsidRPr="006B19E0" w:rsidRDefault="006B19E0" w:rsidP="006B19E0">
      <w:pPr>
        <w:pStyle w:val="af"/>
        <w:tabs>
          <w:tab w:val="left" w:pos="0"/>
        </w:tabs>
        <w:ind w:firstLine="567"/>
        <w:jc w:val="both"/>
        <w:rPr>
          <w:rFonts w:ascii="Times New Roman" w:hAnsi="Times New Roman" w:cs="Times New Roman"/>
          <w:b/>
          <w:sz w:val="24"/>
          <w:szCs w:val="24"/>
        </w:rPr>
      </w:pPr>
    </w:p>
    <w:p w:rsidR="006B19E0" w:rsidRPr="006B19E0" w:rsidRDefault="006B19E0" w:rsidP="006B19E0">
      <w:pPr>
        <w:pStyle w:val="Style13"/>
        <w:widowControl/>
        <w:tabs>
          <w:tab w:val="left" w:pos="0"/>
        </w:tabs>
        <w:ind w:firstLine="567"/>
        <w:jc w:val="center"/>
        <w:rPr>
          <w:rStyle w:val="FontStyle49"/>
          <w:rFonts w:ascii="Times New Roman" w:hAnsi="Times New Roman" w:cs="Times New Roman"/>
          <w:color w:val="auto"/>
          <w:sz w:val="24"/>
          <w:szCs w:val="24"/>
          <w:lang w:eastAsia="en-US"/>
        </w:rPr>
      </w:pPr>
      <w:r w:rsidRPr="006B19E0">
        <w:rPr>
          <w:rFonts w:ascii="Times New Roman" w:hAnsi="Times New Roman" w:cs="Times New Roman"/>
          <w:b/>
        </w:rPr>
        <w:t>Таблица 13 —Шаблон конструкции Ресурс</w:t>
      </w: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341"/>
        <w:gridCol w:w="7170"/>
      </w:tblGrid>
      <w:tr w:rsidR="006B19E0" w:rsidRPr="006B19E0" w:rsidTr="006B19E0">
        <w:trPr>
          <w:trHeight w:val="299"/>
        </w:trPr>
        <w:tc>
          <w:tcPr>
            <w:tcW w:w="2341" w:type="dxa"/>
            <w:tcBorders>
              <w:bottom w:val="double" w:sz="4" w:space="0" w:color="auto"/>
            </w:tcBorders>
            <w:vAlign w:val="center"/>
          </w:tcPr>
          <w:p w:rsidR="006B19E0" w:rsidRPr="006B19E0" w:rsidRDefault="006B19E0" w:rsidP="00E90A08">
            <w:pPr>
              <w:pStyle w:val="11"/>
              <w:shd w:val="clear" w:color="auto" w:fill="auto"/>
              <w:ind w:firstLine="34"/>
              <w:rPr>
                <w:sz w:val="24"/>
                <w:szCs w:val="24"/>
              </w:rPr>
            </w:pPr>
            <w:r w:rsidRPr="006B19E0">
              <w:rPr>
                <w:sz w:val="24"/>
                <w:szCs w:val="24"/>
              </w:rPr>
              <w:t>Заголовок</w:t>
            </w:r>
          </w:p>
        </w:tc>
        <w:tc>
          <w:tcPr>
            <w:tcW w:w="7170" w:type="dxa"/>
            <w:tcBorders>
              <w:bottom w:val="double" w:sz="4" w:space="0" w:color="auto"/>
            </w:tcBorders>
            <w:vAlign w:val="center"/>
          </w:tcPr>
          <w:p w:rsidR="006B19E0" w:rsidRPr="006B19E0" w:rsidRDefault="006B19E0" w:rsidP="00E90A08">
            <w:pPr>
              <w:pStyle w:val="11"/>
              <w:shd w:val="clear" w:color="auto" w:fill="auto"/>
              <w:ind w:firstLine="567"/>
              <w:rPr>
                <w:sz w:val="24"/>
                <w:szCs w:val="24"/>
              </w:rPr>
            </w:pPr>
          </w:p>
        </w:tc>
      </w:tr>
      <w:tr w:rsidR="006B19E0" w:rsidRPr="006B19E0" w:rsidTr="006B19E0">
        <w:trPr>
          <w:trHeight w:val="453"/>
        </w:trPr>
        <w:tc>
          <w:tcPr>
            <w:tcW w:w="2341" w:type="dxa"/>
            <w:tcBorders>
              <w:top w:val="double" w:sz="4" w:space="0" w:color="auto"/>
            </w:tcBorders>
          </w:tcPr>
          <w:p w:rsidR="006B19E0" w:rsidRPr="006B19E0" w:rsidRDefault="006B19E0"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Метка конструкции </w:t>
            </w:r>
          </w:p>
        </w:tc>
        <w:tc>
          <w:tcPr>
            <w:tcW w:w="7170" w:type="dxa"/>
            <w:tcBorders>
              <w:top w:val="double" w:sz="4" w:space="0" w:color="auto"/>
            </w:tcBorders>
          </w:tcPr>
          <w:p w:rsidR="006B19E0" w:rsidRPr="006B19E0" w:rsidRDefault="006B19E0" w:rsidP="006B19E0">
            <w:pPr>
              <w:pStyle w:val="TableParagraph"/>
              <w:spacing w:before="46" w:line="225" w:lineRule="auto"/>
              <w:ind w:left="-73" w:right="3984"/>
              <w:jc w:val="both"/>
              <w:rPr>
                <w:rFonts w:ascii="Times New Roman" w:hAnsi="Times New Roman" w:cs="Times New Roman"/>
                <w:sz w:val="24"/>
                <w:szCs w:val="24"/>
              </w:rPr>
            </w:pPr>
            <w:r w:rsidRPr="006B19E0">
              <w:rPr>
                <w:rFonts w:ascii="Times New Roman" w:hAnsi="Times New Roman" w:cs="Times New Roman"/>
                <w:color w:val="231F20"/>
                <w:sz w:val="24"/>
                <w:szCs w:val="24"/>
              </w:rPr>
              <w:t>&lt;Model-unique abbreviation&gt; RE</w:t>
            </w:r>
          </w:p>
        </w:tc>
      </w:tr>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Идентификатор </w:t>
            </w:r>
          </w:p>
        </w:tc>
        <w:tc>
          <w:tcPr>
            <w:tcW w:w="7170" w:type="dxa"/>
          </w:tcPr>
          <w:p w:rsidR="006B19E0" w:rsidRPr="006B19E0" w:rsidRDefault="006B19E0" w:rsidP="006B19E0">
            <w:pPr>
              <w:pStyle w:val="TableParagraph"/>
              <w:spacing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Model</w:t>
            </w:r>
            <w:r w:rsidRPr="006B19E0">
              <w:rPr>
                <w:rFonts w:ascii="Times New Roman" w:hAnsi="Times New Roman" w:cs="Times New Roman"/>
                <w:color w:val="231F20"/>
                <w:sz w:val="24"/>
                <w:szCs w:val="24"/>
                <w:lang w:val="ru-RU"/>
              </w:rPr>
              <w:t>-</w:t>
            </w:r>
            <w:r w:rsidRPr="006B19E0">
              <w:rPr>
                <w:rFonts w:ascii="Times New Roman" w:hAnsi="Times New Roman" w:cs="Times New Roman"/>
                <w:color w:val="231F20"/>
                <w:sz w:val="24"/>
                <w:szCs w:val="24"/>
              </w:rPr>
              <w:t>unique</w:t>
            </w:r>
            <w:r w:rsidRPr="006B19E0">
              <w:rPr>
                <w:rFonts w:ascii="Times New Roman" w:hAnsi="Times New Roman" w:cs="Times New Roman"/>
                <w:color w:val="231F20"/>
                <w:sz w:val="24"/>
                <w:szCs w:val="24"/>
                <w:lang w:val="ru-RU"/>
              </w:rPr>
              <w:t xml:space="preserve"> </w:t>
            </w:r>
            <w:r w:rsidRPr="006B19E0">
              <w:rPr>
                <w:rFonts w:ascii="Times New Roman" w:hAnsi="Times New Roman" w:cs="Times New Roman"/>
                <w:color w:val="231F20"/>
                <w:sz w:val="24"/>
                <w:szCs w:val="24"/>
              </w:rPr>
              <w:t>string</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4" w:line="225" w:lineRule="auto"/>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6B19E0">
              <w:rPr>
                <w:rFonts w:ascii="Times New Roman" w:hAnsi="Times New Roman" w:cs="Times New Roman"/>
                <w:color w:val="231F20"/>
                <w:sz w:val="24"/>
                <w:szCs w:val="24"/>
              </w:rPr>
              <w:t>RE</w:t>
            </w:r>
            <w:r w:rsidRPr="006B19E0">
              <w:rPr>
                <w:rFonts w:ascii="Times New Roman" w:hAnsi="Times New Roman" w:cs="Times New Roman"/>
                <w:color w:val="231F20"/>
                <w:sz w:val="24"/>
                <w:szCs w:val="24"/>
                <w:lang w:val="ru-RU"/>
              </w:rPr>
              <w:t>_12</w:t>
            </w:r>
          </w:p>
        </w:tc>
      </w:tr>
      <w:tr w:rsidR="006B19E0" w:rsidRPr="006B19E0" w:rsidTr="006B19E0">
        <w:trPr>
          <w:trHeight w:val="191"/>
        </w:trPr>
        <w:tc>
          <w:tcPr>
            <w:tcW w:w="2341" w:type="dxa"/>
          </w:tcPr>
          <w:p w:rsidR="006B19E0" w:rsidRPr="006B19E0" w:rsidRDefault="006B19E0" w:rsidP="00E90A08">
            <w:pPr>
              <w:pStyle w:val="TableParagraph"/>
              <w:spacing w:before="23"/>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Название </w:t>
            </w:r>
          </w:p>
        </w:tc>
        <w:tc>
          <w:tcPr>
            <w:tcW w:w="7170" w:type="dxa"/>
          </w:tcPr>
          <w:p w:rsidR="006B19E0" w:rsidRPr="006B19E0" w:rsidRDefault="006B19E0" w:rsidP="006B19E0">
            <w:pPr>
              <w:pStyle w:val="TableParagraph"/>
              <w:spacing w:before="23" w:line="227" w:lineRule="exact"/>
              <w:ind w:left="-73"/>
              <w:jc w:val="both"/>
              <w:rPr>
                <w:rFonts w:ascii="Times New Roman" w:hAnsi="Times New Roman" w:cs="Times New Roman"/>
                <w:sz w:val="24"/>
                <w:szCs w:val="24"/>
              </w:rPr>
            </w:pPr>
            <w:r w:rsidRPr="006B19E0">
              <w:rPr>
                <w:rFonts w:ascii="Times New Roman" w:hAnsi="Times New Roman" w:cs="Times New Roman"/>
                <w:color w:val="231F20"/>
                <w:sz w:val="24"/>
                <w:szCs w:val="24"/>
              </w:rPr>
              <w:t>&lt;string&gt;</w:t>
            </w:r>
          </w:p>
          <w:p w:rsidR="006B19E0" w:rsidRPr="006B19E0" w:rsidRDefault="006B19E0" w:rsidP="006B19E0">
            <w:pPr>
              <w:pStyle w:val="TableParagraph"/>
              <w:spacing w:before="0" w:line="227" w:lineRule="exact"/>
              <w:ind w:left="-73"/>
              <w:jc w:val="both"/>
              <w:rPr>
                <w:rFonts w:ascii="Times New Roman" w:hAnsi="Times New Roman" w:cs="Times New Roman"/>
                <w:sz w:val="24"/>
                <w:szCs w:val="24"/>
              </w:rPr>
            </w:pPr>
            <w:r w:rsidRPr="006B19E0">
              <w:rPr>
                <w:rFonts w:ascii="Times New Roman" w:hAnsi="Times New Roman" w:cs="Times New Roman"/>
                <w:color w:val="231F20"/>
                <w:sz w:val="24"/>
                <w:szCs w:val="24"/>
                <w:lang w:val="ru-RU"/>
              </w:rPr>
              <w:t>Имя</w:t>
            </w:r>
            <w:r w:rsidRPr="006B19E0">
              <w:rPr>
                <w:rFonts w:ascii="Times New Roman" w:hAnsi="Times New Roman" w:cs="Times New Roman"/>
                <w:color w:val="231F20"/>
                <w:sz w:val="24"/>
                <w:szCs w:val="24"/>
              </w:rPr>
              <w:t xml:space="preserve"> </w:t>
            </w:r>
            <w:r w:rsidRPr="006B19E0">
              <w:rPr>
                <w:rFonts w:ascii="Times New Roman" w:hAnsi="Times New Roman" w:cs="Times New Roman"/>
                <w:color w:val="231F20"/>
                <w:sz w:val="24"/>
                <w:szCs w:val="24"/>
                <w:lang w:val="ru-RU"/>
              </w:rPr>
              <w:t>Р</w:t>
            </w:r>
            <w:proofErr w:type="spellStart"/>
            <w:r w:rsidRPr="006B19E0">
              <w:rPr>
                <w:rFonts w:ascii="Times New Roman" w:hAnsi="Times New Roman" w:cs="Times New Roman"/>
                <w:color w:val="231F20"/>
                <w:sz w:val="24"/>
                <w:szCs w:val="24"/>
              </w:rPr>
              <w:t>есурса</w:t>
            </w:r>
            <w:proofErr w:type="spellEnd"/>
            <w:r w:rsidRPr="006B19E0">
              <w:rPr>
                <w:rFonts w:ascii="Times New Roman" w:hAnsi="Times New Roman" w:cs="Times New Roman"/>
                <w:color w:val="231F20"/>
                <w:sz w:val="24"/>
                <w:szCs w:val="24"/>
              </w:rPr>
              <w:t>.</w:t>
            </w:r>
          </w:p>
        </w:tc>
      </w:tr>
      <w:tr w:rsidR="006B19E0" w:rsidRPr="006B19E0" w:rsidTr="006B19E0">
        <w:trPr>
          <w:trHeight w:val="191"/>
        </w:trPr>
        <w:tc>
          <w:tcPr>
            <w:tcW w:w="2341" w:type="dxa"/>
          </w:tcPr>
          <w:p w:rsidR="006B19E0" w:rsidRPr="006B19E0" w:rsidRDefault="006B19E0" w:rsidP="00E90A08">
            <w:pPr>
              <w:pStyle w:val="TableParagraph"/>
              <w:spacing w:before="28"/>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Уполномоченный проектировщик </w:t>
            </w:r>
          </w:p>
        </w:tc>
        <w:tc>
          <w:tcPr>
            <w:tcW w:w="7170" w:type="dxa"/>
          </w:tcPr>
          <w:p w:rsidR="006B19E0" w:rsidRPr="006B19E0" w:rsidRDefault="006B19E0" w:rsidP="006B19E0">
            <w:pPr>
              <w:pStyle w:val="TableParagraph"/>
              <w:spacing w:before="28" w:line="227" w:lineRule="exact"/>
              <w:ind w:left="-73"/>
              <w:jc w:val="both"/>
              <w:rPr>
                <w:rFonts w:ascii="Times New Roman" w:hAnsi="Times New Roman" w:cs="Times New Roman"/>
                <w:sz w:val="24"/>
                <w:szCs w:val="24"/>
              </w:rPr>
            </w:pPr>
            <w:r w:rsidRPr="006B19E0">
              <w:rPr>
                <w:rFonts w:ascii="Times New Roman" w:hAnsi="Times New Roman" w:cs="Times New Roman"/>
                <w:color w:val="231F20"/>
                <w:sz w:val="24"/>
                <w:szCs w:val="24"/>
              </w:rPr>
              <w:t>[&lt;identifier&gt; ‘/’ &lt;name&gt;] ‘:’ [&lt;identifier&gt; ‘/’ &lt;name&gt;]</w:t>
            </w:r>
          </w:p>
          <w:p w:rsidR="006B19E0" w:rsidRPr="006B19E0" w:rsidRDefault="006B19E0" w:rsidP="006B19E0">
            <w:pPr>
              <w:pStyle w:val="TableParagraph"/>
              <w:spacing w:before="4" w:line="225" w:lineRule="auto"/>
              <w:ind w:left="-73" w:right="252"/>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Организационная Единица и Организационная Роль соответственно, имеющие полномочия разрабатывать или поддерживать данный Ресурс.</w:t>
            </w:r>
          </w:p>
        </w:tc>
      </w:tr>
      <w:tr w:rsidR="006B19E0" w:rsidRPr="006B19E0" w:rsidTr="006B19E0">
        <w:trPr>
          <w:trHeight w:val="191"/>
        </w:trPr>
        <w:tc>
          <w:tcPr>
            <w:tcW w:w="2341" w:type="dxa"/>
          </w:tcPr>
          <w:p w:rsidR="006B19E0" w:rsidRPr="006B19E0" w:rsidRDefault="006B19E0" w:rsidP="00E90A08">
            <w:pPr>
              <w:pStyle w:val="TableParagraph"/>
              <w:spacing w:before="0"/>
              <w:ind w:left="0"/>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Содержание</w:t>
            </w:r>
          </w:p>
        </w:tc>
        <w:tc>
          <w:tcPr>
            <w:tcW w:w="7170" w:type="dxa"/>
          </w:tcPr>
          <w:p w:rsidR="006B19E0" w:rsidRPr="006B19E0" w:rsidRDefault="006B19E0" w:rsidP="006B19E0">
            <w:pPr>
              <w:pStyle w:val="TableParagraph"/>
              <w:spacing w:before="0"/>
              <w:ind w:left="0"/>
              <w:jc w:val="both"/>
              <w:rPr>
                <w:rFonts w:ascii="Times New Roman" w:hAnsi="Times New Roman" w:cs="Times New Roman"/>
                <w:sz w:val="24"/>
                <w:szCs w:val="24"/>
                <w:lang w:val="ru-RU"/>
              </w:rPr>
            </w:pPr>
          </w:p>
        </w:tc>
      </w:tr>
      <w:tr w:rsidR="006B19E0" w:rsidRPr="006B19E0" w:rsidTr="006B19E0">
        <w:trPr>
          <w:trHeight w:val="191"/>
        </w:trPr>
        <w:tc>
          <w:tcPr>
            <w:tcW w:w="9511" w:type="dxa"/>
            <w:gridSpan w:val="2"/>
          </w:tcPr>
          <w:p w:rsidR="006B19E0" w:rsidRPr="006B19E0" w:rsidRDefault="006B19E0" w:rsidP="006B5533">
            <w:pPr>
              <w:pStyle w:val="TableParagraph"/>
              <w:spacing w:before="0"/>
              <w:ind w:left="0"/>
              <w:jc w:val="center"/>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Атрибуты, релевантные на фазе идентификации домена и следующих фазах</w:t>
            </w:r>
          </w:p>
        </w:tc>
      </w:tr>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Описание </w:t>
            </w:r>
          </w:p>
        </w:tc>
        <w:tc>
          <w:tcPr>
            <w:tcW w:w="7170" w:type="dxa"/>
          </w:tcPr>
          <w:p w:rsidR="006B19E0" w:rsidRPr="006B19E0" w:rsidRDefault="006B19E0" w:rsidP="006B19E0">
            <w:pPr>
              <w:pStyle w:val="TableParagraph"/>
              <w:spacing w:line="227" w:lineRule="exact"/>
              <w:ind w:left="336" w:hanging="409"/>
              <w:jc w:val="both"/>
              <w:rPr>
                <w:rFonts w:ascii="Times New Roman" w:hAnsi="Times New Roman" w:cs="Times New Roman"/>
                <w:sz w:val="24"/>
                <w:szCs w:val="24"/>
              </w:rPr>
            </w:pPr>
            <w:r w:rsidRPr="006B19E0">
              <w:rPr>
                <w:rFonts w:ascii="Times New Roman" w:hAnsi="Times New Roman" w:cs="Times New Roman"/>
                <w:color w:val="231F20"/>
                <w:sz w:val="24"/>
                <w:szCs w:val="24"/>
              </w:rPr>
              <w:t>&lt;string&gt;</w:t>
            </w:r>
          </w:p>
          <w:p w:rsidR="006B19E0" w:rsidRPr="006B19E0" w:rsidRDefault="006B19E0" w:rsidP="006B19E0">
            <w:pPr>
              <w:pStyle w:val="TableParagraph"/>
              <w:spacing w:before="0" w:line="227" w:lineRule="exact"/>
              <w:ind w:left="336" w:hanging="409"/>
              <w:jc w:val="both"/>
              <w:rPr>
                <w:rFonts w:ascii="Times New Roman" w:hAnsi="Times New Roman" w:cs="Times New Roman"/>
                <w:sz w:val="24"/>
                <w:szCs w:val="24"/>
              </w:rPr>
            </w:pPr>
            <w:proofErr w:type="spellStart"/>
            <w:r w:rsidRPr="006B19E0">
              <w:rPr>
                <w:rFonts w:ascii="Times New Roman" w:hAnsi="Times New Roman" w:cs="Times New Roman"/>
                <w:color w:val="231F20"/>
                <w:sz w:val="24"/>
                <w:szCs w:val="24"/>
              </w:rPr>
              <w:t>Краткое</w:t>
            </w:r>
            <w:proofErr w:type="spellEnd"/>
            <w:r w:rsidRPr="006B19E0">
              <w:rPr>
                <w:rFonts w:ascii="Times New Roman" w:hAnsi="Times New Roman" w:cs="Times New Roman"/>
                <w:color w:val="231F20"/>
                <w:sz w:val="24"/>
                <w:szCs w:val="24"/>
              </w:rPr>
              <w:t xml:space="preserve"> </w:t>
            </w:r>
            <w:proofErr w:type="spellStart"/>
            <w:r w:rsidRPr="006B19E0">
              <w:rPr>
                <w:rFonts w:ascii="Times New Roman" w:hAnsi="Times New Roman" w:cs="Times New Roman"/>
                <w:color w:val="231F20"/>
                <w:sz w:val="24"/>
                <w:szCs w:val="24"/>
              </w:rPr>
              <w:t>текстовое</w:t>
            </w:r>
            <w:proofErr w:type="spellEnd"/>
            <w:r w:rsidRPr="006B19E0">
              <w:rPr>
                <w:rFonts w:ascii="Times New Roman" w:hAnsi="Times New Roman" w:cs="Times New Roman"/>
                <w:color w:val="231F20"/>
                <w:sz w:val="24"/>
                <w:szCs w:val="24"/>
              </w:rPr>
              <w:t xml:space="preserve"> </w:t>
            </w:r>
            <w:proofErr w:type="spellStart"/>
            <w:r w:rsidRPr="006B19E0">
              <w:rPr>
                <w:rFonts w:ascii="Times New Roman" w:hAnsi="Times New Roman" w:cs="Times New Roman"/>
                <w:color w:val="231F20"/>
                <w:sz w:val="24"/>
                <w:szCs w:val="24"/>
              </w:rPr>
              <w:t>описание</w:t>
            </w:r>
            <w:proofErr w:type="spellEnd"/>
            <w:r w:rsidRPr="006B19E0">
              <w:rPr>
                <w:rFonts w:ascii="Times New Roman" w:hAnsi="Times New Roman" w:cs="Times New Roman"/>
                <w:color w:val="231F20"/>
                <w:sz w:val="24"/>
                <w:szCs w:val="24"/>
              </w:rPr>
              <w:t>.</w:t>
            </w:r>
          </w:p>
        </w:tc>
      </w:tr>
      <w:tr w:rsidR="006B19E0" w:rsidRPr="006B19E0" w:rsidTr="006B19E0">
        <w:trPr>
          <w:trHeight w:val="191"/>
        </w:trPr>
        <w:tc>
          <w:tcPr>
            <w:tcW w:w="9511" w:type="dxa"/>
            <w:gridSpan w:val="2"/>
          </w:tcPr>
          <w:p w:rsidR="006B19E0" w:rsidRPr="006B19E0" w:rsidRDefault="006B19E0" w:rsidP="006B19E0">
            <w:pPr>
              <w:pStyle w:val="TableParagraph"/>
              <w:spacing w:before="0"/>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Характер О</w:t>
            </w:r>
            <w:proofErr w:type="spellStart"/>
            <w:r w:rsidRPr="006B19E0">
              <w:rPr>
                <w:rFonts w:ascii="Times New Roman" w:hAnsi="Times New Roman" w:cs="Times New Roman"/>
                <w:color w:val="231F20"/>
                <w:sz w:val="24"/>
                <w:szCs w:val="24"/>
              </w:rPr>
              <w:t>бъекта</w:t>
            </w:r>
            <w:proofErr w:type="spellEnd"/>
          </w:p>
        </w:tc>
        <w:tc>
          <w:tcPr>
            <w:tcW w:w="7170" w:type="dxa"/>
          </w:tcPr>
          <w:p w:rsidR="006B19E0" w:rsidRPr="006B19E0" w:rsidRDefault="006B19E0" w:rsidP="006B19E0">
            <w:pPr>
              <w:pStyle w:val="TableParagraph"/>
              <w:spacing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w:t>
            </w:r>
            <w:r w:rsidRPr="006B19E0">
              <w:rPr>
                <w:rFonts w:ascii="Times New Roman" w:hAnsi="Times New Roman" w:cs="Times New Roman"/>
                <w:color w:val="231F20"/>
                <w:sz w:val="24"/>
                <w:szCs w:val="24"/>
              </w:rPr>
              <w:t>PHYSICAL</w:t>
            </w:r>
            <w:r w:rsidRPr="006B19E0">
              <w:rPr>
                <w:rFonts w:ascii="Times New Roman" w:hAnsi="Times New Roman" w:cs="Times New Roman"/>
                <w:color w:val="231F20"/>
                <w:sz w:val="24"/>
                <w:szCs w:val="24"/>
                <w:lang w:val="ru-RU"/>
              </w:rPr>
              <w:t xml:space="preserve"> | </w:t>
            </w:r>
            <w:r w:rsidRPr="006B19E0">
              <w:rPr>
                <w:rFonts w:ascii="Times New Roman" w:hAnsi="Times New Roman" w:cs="Times New Roman"/>
                <w:color w:val="231F20"/>
                <w:sz w:val="24"/>
                <w:szCs w:val="24"/>
              </w:rPr>
              <w:t>INFORMATION</w:t>
            </w:r>
            <w:r w:rsidRPr="006B19E0">
              <w:rPr>
                <w:rFonts w:ascii="Times New Roman" w:hAnsi="Times New Roman" w:cs="Times New Roman"/>
                <w:color w:val="231F20"/>
                <w:sz w:val="24"/>
                <w:szCs w:val="24"/>
                <w:lang w:val="ru-RU"/>
              </w:rPr>
              <w:t>]</w:t>
            </w:r>
          </w:p>
          <w:p w:rsidR="006B19E0" w:rsidRPr="006B19E0" w:rsidRDefault="006B19E0" w:rsidP="006B19E0">
            <w:pPr>
              <w:pStyle w:val="TableParagraph"/>
              <w:spacing w:before="0"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Характер сущности, представленной Ресурсом.</w:t>
            </w:r>
          </w:p>
        </w:tc>
      </w:tr>
    </w:tbl>
    <w:p w:rsidR="00E009F6" w:rsidRDefault="00E009F6" w:rsidP="00E009F6">
      <w:pPr>
        <w:jc w:val="center"/>
      </w:pPr>
      <w:r>
        <w:rPr>
          <w:rFonts w:ascii="Times New Roman" w:hAnsi="Times New Roman" w:cs="Times New Roman"/>
          <w:i/>
        </w:rPr>
        <w:lastRenderedPageBreak/>
        <w:t>Продолжение таблицы 13</w:t>
      </w:r>
    </w:p>
    <w:tbl>
      <w:tblPr>
        <w:tblStyle w:val="ab"/>
        <w:tblW w:w="9511" w:type="dxa"/>
        <w:tblLook w:val="04A0" w:firstRow="1" w:lastRow="0" w:firstColumn="1" w:lastColumn="0" w:noHBand="0" w:noVBand="1"/>
      </w:tblPr>
      <w:tblGrid>
        <w:gridCol w:w="2341"/>
        <w:gridCol w:w="7170"/>
      </w:tblGrid>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Атрибуты </w:t>
            </w:r>
          </w:p>
        </w:tc>
        <w:tc>
          <w:tcPr>
            <w:tcW w:w="7170" w:type="dxa"/>
          </w:tcPr>
          <w:p w:rsidR="006B19E0" w:rsidRPr="006B19E0" w:rsidRDefault="006B19E0" w:rsidP="006B19E0">
            <w:pPr>
              <w:pStyle w:val="TableParagraph"/>
              <w:spacing w:line="227" w:lineRule="exact"/>
              <w:ind w:left="-73"/>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attribute</w:t>
            </w:r>
            <w:r w:rsidRPr="006B19E0">
              <w:rPr>
                <w:rFonts w:ascii="Times New Roman" w:hAnsi="Times New Roman" w:cs="Times New Roman"/>
                <w:color w:val="231F20"/>
                <w:sz w:val="24"/>
                <w:szCs w:val="24"/>
                <w:lang w:val="ru-RU"/>
              </w:rPr>
              <w:t>_</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 xml:space="preserve">&gt; </w:t>
            </w:r>
            <w:proofErr w:type="gramStart"/>
            <w:r w:rsidRPr="006B19E0">
              <w:rPr>
                <w:rFonts w:ascii="Times New Roman" w:hAnsi="Times New Roman" w:cs="Times New Roman"/>
                <w:color w:val="231F20"/>
                <w:sz w:val="24"/>
                <w:szCs w:val="24"/>
                <w:lang w:val="ru-RU"/>
              </w:rPr>
              <w:t xml:space="preserve">[ </w:t>
            </w:r>
            <w:proofErr w:type="gramEnd"/>
            <w:r w:rsidRPr="006B19E0">
              <w:rPr>
                <w:rFonts w:ascii="Times New Roman" w:hAnsi="Times New Roman" w:cs="Times New Roman"/>
                <w:color w:val="231F20"/>
                <w:sz w:val="24"/>
                <w:szCs w:val="24"/>
                <w:lang w:val="ru-RU"/>
              </w:rPr>
              <w:t>‘= ‘&lt;</w:t>
            </w:r>
            <w:r w:rsidRPr="006B19E0">
              <w:rPr>
                <w:rFonts w:ascii="Times New Roman" w:hAnsi="Times New Roman" w:cs="Times New Roman"/>
                <w:color w:val="231F20"/>
                <w:sz w:val="24"/>
                <w:szCs w:val="24"/>
              </w:rPr>
              <w:t>attribute</w:t>
            </w:r>
            <w:r w:rsidRPr="006B19E0">
              <w:rPr>
                <w:rFonts w:ascii="Times New Roman" w:hAnsi="Times New Roman" w:cs="Times New Roman"/>
                <w:color w:val="231F20"/>
                <w:sz w:val="24"/>
                <w:szCs w:val="24"/>
                <w:lang w:val="ru-RU"/>
              </w:rPr>
              <w:t>_</w:t>
            </w:r>
            <w:r w:rsidRPr="006B19E0">
              <w:rPr>
                <w:rFonts w:ascii="Times New Roman" w:hAnsi="Times New Roman" w:cs="Times New Roman"/>
                <w:color w:val="231F20"/>
                <w:sz w:val="24"/>
                <w:szCs w:val="24"/>
              </w:rPr>
              <w:t>value</w:t>
            </w:r>
            <w:r w:rsidRPr="006B19E0">
              <w:rPr>
                <w:rFonts w:ascii="Times New Roman" w:hAnsi="Times New Roman" w:cs="Times New Roman"/>
                <w:color w:val="231F20"/>
                <w:sz w:val="24"/>
                <w:szCs w:val="24"/>
                <w:lang w:val="ru-RU"/>
              </w:rPr>
              <w:t>&gt;] ? ]+</w:t>
            </w:r>
          </w:p>
          <w:p w:rsidR="006B19E0" w:rsidRPr="006B19E0" w:rsidRDefault="006B19E0" w:rsidP="006B19E0">
            <w:pPr>
              <w:pStyle w:val="TableParagraph"/>
              <w:spacing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Элементы, представляющие атрибуты и, возможно, их значения Ресурса.</w:t>
            </w:r>
          </w:p>
          <w:p w:rsidR="006B19E0" w:rsidRPr="006B19E0" w:rsidRDefault="006B19E0" w:rsidP="006B19E0">
            <w:pPr>
              <w:pStyle w:val="TableParagraph"/>
              <w:spacing w:before="110" w:line="225" w:lineRule="auto"/>
              <w:ind w:left="-73" w:right="12"/>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Эти атрибуты определяют необходимые характеристики атрибутов, кроме тех, которые связаны с задачей; в качестве примера, имена атрибутов могут быть расположением, а при установке - балансовой стоимостью. Атрибуты, относящиеся к задаче, содержатся в ассоциированной Возможности.</w:t>
            </w:r>
          </w:p>
        </w:tc>
      </w:tr>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Ограничения </w:t>
            </w:r>
          </w:p>
        </w:tc>
        <w:tc>
          <w:tcPr>
            <w:tcW w:w="7170" w:type="dxa"/>
          </w:tcPr>
          <w:p w:rsidR="006B19E0" w:rsidRPr="006B19E0" w:rsidRDefault="006B19E0" w:rsidP="006B19E0">
            <w:pPr>
              <w:pStyle w:val="TableParagraph"/>
              <w:spacing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constraint</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0"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Ограничение, наложенное на атрибуты Ресурса.</w:t>
            </w:r>
          </w:p>
        </w:tc>
      </w:tr>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Правила целостности </w:t>
            </w:r>
          </w:p>
        </w:tc>
        <w:tc>
          <w:tcPr>
            <w:tcW w:w="7170" w:type="dxa"/>
          </w:tcPr>
          <w:p w:rsidR="006B19E0" w:rsidRPr="006B19E0" w:rsidRDefault="006B19E0" w:rsidP="006B19E0">
            <w:pPr>
              <w:pStyle w:val="TableParagraph"/>
              <w:spacing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integrity</w:t>
            </w:r>
            <w:r w:rsidRPr="006B19E0">
              <w:rPr>
                <w:rFonts w:ascii="Times New Roman" w:hAnsi="Times New Roman" w:cs="Times New Roman"/>
                <w:color w:val="231F20"/>
                <w:sz w:val="24"/>
                <w:szCs w:val="24"/>
                <w:lang w:val="ru-RU"/>
              </w:rPr>
              <w:t xml:space="preserve"> </w:t>
            </w:r>
            <w:r w:rsidRPr="006B19E0">
              <w:rPr>
                <w:rFonts w:ascii="Times New Roman" w:hAnsi="Times New Roman" w:cs="Times New Roman"/>
                <w:color w:val="231F20"/>
                <w:sz w:val="24"/>
                <w:szCs w:val="24"/>
              </w:rPr>
              <w:t>rule</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0"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Правило (а) целостности, применимое к атрибутам Ресурса.</w:t>
            </w:r>
          </w:p>
        </w:tc>
      </w:tr>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proofErr w:type="spellStart"/>
            <w:r w:rsidRPr="006B19E0">
              <w:rPr>
                <w:rFonts w:ascii="Times New Roman" w:hAnsi="Times New Roman" w:cs="Times New Roman"/>
                <w:color w:val="231F20"/>
                <w:sz w:val="24"/>
                <w:szCs w:val="24"/>
              </w:rPr>
              <w:t>Набор</w:t>
            </w:r>
            <w:proofErr w:type="spellEnd"/>
            <w:r w:rsidRPr="006B19E0">
              <w:rPr>
                <w:rFonts w:ascii="Times New Roman" w:hAnsi="Times New Roman" w:cs="Times New Roman"/>
                <w:color w:val="231F20"/>
                <w:sz w:val="24"/>
                <w:szCs w:val="24"/>
              </w:rPr>
              <w:t xml:space="preserve"> </w:t>
            </w:r>
            <w:r w:rsidRPr="006B19E0">
              <w:rPr>
                <w:rFonts w:ascii="Times New Roman" w:hAnsi="Times New Roman" w:cs="Times New Roman"/>
                <w:color w:val="231F20"/>
                <w:sz w:val="24"/>
                <w:szCs w:val="24"/>
                <w:lang w:val="ru-RU"/>
              </w:rPr>
              <w:t>О</w:t>
            </w:r>
            <w:proofErr w:type="spellStart"/>
            <w:r w:rsidRPr="006B19E0">
              <w:rPr>
                <w:rFonts w:ascii="Times New Roman" w:hAnsi="Times New Roman" w:cs="Times New Roman"/>
                <w:color w:val="231F20"/>
                <w:sz w:val="24"/>
                <w:szCs w:val="24"/>
              </w:rPr>
              <w:t>пераций</w:t>
            </w:r>
            <w:proofErr w:type="spellEnd"/>
          </w:p>
        </w:tc>
        <w:tc>
          <w:tcPr>
            <w:tcW w:w="7170" w:type="dxa"/>
          </w:tcPr>
          <w:p w:rsidR="006B19E0" w:rsidRPr="006B19E0" w:rsidRDefault="006B19E0" w:rsidP="006B19E0">
            <w:pPr>
              <w:pStyle w:val="TableParagraph"/>
              <w:spacing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operations</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0" w:line="220"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Операции, которые будут предоставлены данным Ресурсом.</w:t>
            </w:r>
          </w:p>
          <w:p w:rsidR="006B19E0" w:rsidRPr="006B19E0" w:rsidRDefault="006B19E0" w:rsidP="006B19E0">
            <w:pPr>
              <w:pStyle w:val="TableParagraph"/>
              <w:spacing w:before="4" w:line="225" w:lineRule="auto"/>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Каждая операция идентифицируется именем операц</w:t>
            </w:r>
            <w:proofErr w:type="gramStart"/>
            <w:r w:rsidRPr="006B19E0">
              <w:rPr>
                <w:rFonts w:ascii="Times New Roman" w:hAnsi="Times New Roman" w:cs="Times New Roman"/>
                <w:color w:val="231F20"/>
                <w:sz w:val="24"/>
                <w:szCs w:val="24"/>
                <w:lang w:val="ru-RU"/>
              </w:rPr>
              <w:t>ии и ее</w:t>
            </w:r>
            <w:proofErr w:type="gramEnd"/>
            <w:r w:rsidRPr="006B19E0">
              <w:rPr>
                <w:rFonts w:ascii="Times New Roman" w:hAnsi="Times New Roman" w:cs="Times New Roman"/>
                <w:color w:val="231F20"/>
                <w:sz w:val="24"/>
                <w:szCs w:val="24"/>
                <w:lang w:val="ru-RU"/>
              </w:rPr>
              <w:t xml:space="preserve"> входными и выходными аргументами; имя операции должно быть уникальным в пределах области, в которой оно определено и используется. Для пассивных ресурсов набор операций пуст.</w:t>
            </w:r>
          </w:p>
        </w:tc>
      </w:tr>
      <w:tr w:rsidR="006B19E0" w:rsidRPr="006B19E0" w:rsidTr="006B19E0">
        <w:trPr>
          <w:trHeight w:val="191"/>
        </w:trPr>
        <w:tc>
          <w:tcPr>
            <w:tcW w:w="2341" w:type="dxa"/>
          </w:tcPr>
          <w:p w:rsidR="006B19E0" w:rsidRPr="006B19E0" w:rsidRDefault="006B19E0" w:rsidP="00E90A08">
            <w:pPr>
              <w:pStyle w:val="TableParagraph"/>
              <w:rPr>
                <w:rFonts w:ascii="Times New Roman" w:hAnsi="Times New Roman" w:cs="Times New Roman"/>
                <w:sz w:val="24"/>
                <w:szCs w:val="24"/>
              </w:rPr>
            </w:pPr>
            <w:proofErr w:type="spellStart"/>
            <w:r w:rsidRPr="006B19E0">
              <w:rPr>
                <w:rFonts w:ascii="Times New Roman" w:hAnsi="Times New Roman" w:cs="Times New Roman"/>
                <w:color w:val="231F20"/>
                <w:sz w:val="24"/>
                <w:szCs w:val="24"/>
              </w:rPr>
              <w:t>Набор</w:t>
            </w:r>
            <w:proofErr w:type="spellEnd"/>
            <w:r w:rsidRPr="006B19E0">
              <w:rPr>
                <w:rFonts w:ascii="Times New Roman" w:hAnsi="Times New Roman" w:cs="Times New Roman"/>
                <w:color w:val="231F20"/>
                <w:sz w:val="24"/>
                <w:szCs w:val="24"/>
              </w:rPr>
              <w:t xml:space="preserve"> </w:t>
            </w:r>
            <w:proofErr w:type="spellStart"/>
            <w:r w:rsidRPr="006B19E0">
              <w:rPr>
                <w:rFonts w:ascii="Times New Roman" w:hAnsi="Times New Roman" w:cs="Times New Roman"/>
                <w:color w:val="231F20"/>
                <w:sz w:val="24"/>
                <w:szCs w:val="24"/>
              </w:rPr>
              <w:t>навыков</w:t>
            </w:r>
            <w:proofErr w:type="spellEnd"/>
          </w:p>
        </w:tc>
        <w:tc>
          <w:tcPr>
            <w:tcW w:w="7170" w:type="dxa"/>
          </w:tcPr>
          <w:p w:rsidR="006B19E0" w:rsidRPr="006B19E0" w:rsidRDefault="006B19E0" w:rsidP="006B19E0">
            <w:pPr>
              <w:pStyle w:val="TableParagraph"/>
              <w:spacing w:line="227"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skill</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0" w:line="220" w:lineRule="exact"/>
              <w:ind w:left="-73"/>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Навыки, которые будут предоставлены Операционной Ролью.</w:t>
            </w:r>
          </w:p>
          <w:p w:rsidR="006B19E0" w:rsidRPr="006B19E0" w:rsidRDefault="006B19E0" w:rsidP="006B19E0">
            <w:pPr>
              <w:pStyle w:val="TableParagraph"/>
              <w:spacing w:before="4" w:line="225" w:lineRule="auto"/>
              <w:ind w:left="-73" w:right="252"/>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Каждый навык идентифицируется названием навыка и описывается в терминах, подходящих и понятных для лица, предоставляющего или сущности, требующего их; имя навыка должно быть уникальным в пределах области, в которой оно определено и используется. Набор навыков пуст для пассивных ресурсов.</w:t>
            </w:r>
          </w:p>
        </w:tc>
      </w:tr>
      <w:tr w:rsidR="006B19E0" w:rsidRPr="006B19E0" w:rsidTr="006B19E0">
        <w:trPr>
          <w:trHeight w:val="191"/>
        </w:trPr>
        <w:tc>
          <w:tcPr>
            <w:tcW w:w="9511" w:type="dxa"/>
            <w:gridSpan w:val="2"/>
          </w:tcPr>
          <w:p w:rsidR="006B19E0" w:rsidRPr="006B19E0" w:rsidRDefault="006B19E0" w:rsidP="006B5533">
            <w:pPr>
              <w:pStyle w:val="TableParagraph"/>
              <w:spacing w:before="0"/>
              <w:ind w:left="0"/>
              <w:jc w:val="center"/>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Взаимосвязи, применимые на фазе спецификации проекта и на следующих фазах</w:t>
            </w:r>
          </w:p>
        </w:tc>
      </w:tr>
      <w:tr w:rsidR="006B19E0" w:rsidRPr="006B19E0" w:rsidTr="006B19E0">
        <w:trPr>
          <w:trHeight w:val="191"/>
        </w:trPr>
        <w:tc>
          <w:tcPr>
            <w:tcW w:w="9511" w:type="dxa"/>
            <w:gridSpan w:val="2"/>
          </w:tcPr>
          <w:p w:rsidR="006B19E0" w:rsidRPr="006B19E0" w:rsidRDefault="006B19E0" w:rsidP="006B19E0">
            <w:pPr>
              <w:pStyle w:val="TableParagraph"/>
              <w:spacing w:before="0"/>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Классовые взаимосвязи - список взаимосвязей Ресурса в форме:</w:t>
            </w:r>
          </w:p>
        </w:tc>
      </w:tr>
      <w:tr w:rsidR="006B19E0" w:rsidRPr="006B19E0" w:rsidTr="006B19E0">
        <w:trPr>
          <w:trHeight w:val="191"/>
        </w:trPr>
        <w:tc>
          <w:tcPr>
            <w:tcW w:w="2341" w:type="dxa"/>
          </w:tcPr>
          <w:p w:rsidR="006B19E0" w:rsidRPr="006B19E0" w:rsidRDefault="006B19E0" w:rsidP="00E90A08">
            <w:pPr>
              <w:pStyle w:val="TableParagraph"/>
              <w:ind w:left="177"/>
              <w:rPr>
                <w:rFonts w:ascii="Times New Roman" w:hAnsi="Times New Roman" w:cs="Times New Roman"/>
                <w:sz w:val="24"/>
                <w:szCs w:val="24"/>
              </w:rPr>
            </w:pPr>
            <w:proofErr w:type="spellStart"/>
            <w:r w:rsidRPr="006B19E0">
              <w:rPr>
                <w:rFonts w:ascii="Times New Roman" w:hAnsi="Times New Roman" w:cs="Times New Roman"/>
                <w:color w:val="231F20"/>
                <w:sz w:val="24"/>
                <w:szCs w:val="24"/>
              </w:rPr>
              <w:t>Предоставляемые</w:t>
            </w:r>
            <w:proofErr w:type="spellEnd"/>
            <w:r w:rsidRPr="006B19E0">
              <w:rPr>
                <w:rFonts w:ascii="Times New Roman" w:hAnsi="Times New Roman" w:cs="Times New Roman"/>
                <w:color w:val="231F20"/>
                <w:sz w:val="24"/>
                <w:szCs w:val="24"/>
              </w:rPr>
              <w:t xml:space="preserve"> </w:t>
            </w:r>
            <w:r w:rsidRPr="006B19E0">
              <w:rPr>
                <w:rFonts w:ascii="Times New Roman" w:hAnsi="Times New Roman" w:cs="Times New Roman"/>
                <w:color w:val="231F20"/>
                <w:sz w:val="24"/>
                <w:szCs w:val="24"/>
                <w:lang w:val="ru-RU"/>
              </w:rPr>
              <w:t>В</w:t>
            </w:r>
            <w:proofErr w:type="spellStart"/>
            <w:r w:rsidRPr="006B19E0">
              <w:rPr>
                <w:rFonts w:ascii="Times New Roman" w:hAnsi="Times New Roman" w:cs="Times New Roman"/>
                <w:color w:val="231F20"/>
                <w:sz w:val="24"/>
                <w:szCs w:val="24"/>
              </w:rPr>
              <w:t>озможности</w:t>
            </w:r>
            <w:proofErr w:type="spellEnd"/>
          </w:p>
        </w:tc>
        <w:tc>
          <w:tcPr>
            <w:tcW w:w="7170" w:type="dxa"/>
          </w:tcPr>
          <w:p w:rsidR="006B19E0" w:rsidRPr="006B19E0" w:rsidRDefault="006B19E0" w:rsidP="006B19E0">
            <w:pPr>
              <w:pStyle w:val="TableParagraph"/>
              <w:spacing w:line="227" w:lineRule="exact"/>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0" w:line="227" w:lineRule="exact"/>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Возможности, предоставляемые данным Ресурсом.</w:t>
            </w:r>
          </w:p>
        </w:tc>
      </w:tr>
      <w:tr w:rsidR="006B19E0" w:rsidRPr="006B19E0" w:rsidTr="006B19E0">
        <w:trPr>
          <w:trHeight w:val="191"/>
        </w:trPr>
        <w:tc>
          <w:tcPr>
            <w:tcW w:w="2341" w:type="dxa"/>
          </w:tcPr>
          <w:p w:rsidR="006B19E0" w:rsidRPr="006B19E0" w:rsidRDefault="006B19E0"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Операционная Роль </w:t>
            </w:r>
          </w:p>
        </w:tc>
        <w:tc>
          <w:tcPr>
            <w:tcW w:w="7170" w:type="dxa"/>
          </w:tcPr>
          <w:p w:rsidR="006B19E0" w:rsidRPr="006B19E0" w:rsidRDefault="006B19E0" w:rsidP="006B19E0">
            <w:pPr>
              <w:pStyle w:val="TableParagraph"/>
              <w:spacing w:before="46" w:line="225" w:lineRule="auto"/>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 Требуемые Операционные Роли.</w:t>
            </w:r>
          </w:p>
        </w:tc>
      </w:tr>
      <w:tr w:rsidR="006B19E0" w:rsidRPr="006B19E0" w:rsidTr="006B19E0">
        <w:trPr>
          <w:trHeight w:val="191"/>
        </w:trPr>
        <w:tc>
          <w:tcPr>
            <w:tcW w:w="2341" w:type="dxa"/>
          </w:tcPr>
          <w:p w:rsidR="006B19E0" w:rsidRPr="006B19E0" w:rsidRDefault="006B19E0"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Специализация </w:t>
            </w:r>
          </w:p>
        </w:tc>
        <w:tc>
          <w:tcPr>
            <w:tcW w:w="7170" w:type="dxa"/>
          </w:tcPr>
          <w:p w:rsidR="006B19E0" w:rsidRPr="006B19E0" w:rsidRDefault="006B19E0" w:rsidP="006B19E0">
            <w:pPr>
              <w:pStyle w:val="TableParagraph"/>
              <w:spacing w:line="227" w:lineRule="exact"/>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4" w:line="225" w:lineRule="auto"/>
              <w:ind w:left="0"/>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 xml:space="preserve">Ресурсы, которые являются обобщением данного Ресурса. </w:t>
            </w:r>
          </w:p>
          <w:p w:rsidR="006B19E0" w:rsidRPr="006B19E0" w:rsidRDefault="006B19E0" w:rsidP="006B19E0">
            <w:pPr>
              <w:pStyle w:val="TableParagraph"/>
              <w:spacing w:before="4" w:line="225" w:lineRule="auto"/>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 xml:space="preserve">Имя определяемого Ресурса не может быть использовано в списке. </w:t>
            </w:r>
          </w:p>
        </w:tc>
      </w:tr>
      <w:tr w:rsidR="006B19E0" w:rsidRPr="006B19E0" w:rsidTr="006B19E0">
        <w:trPr>
          <w:trHeight w:val="191"/>
        </w:trPr>
        <w:tc>
          <w:tcPr>
            <w:tcW w:w="2341" w:type="dxa"/>
          </w:tcPr>
          <w:p w:rsidR="006B19E0" w:rsidRPr="006B19E0" w:rsidRDefault="006B19E0"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Часть чего-либо </w:t>
            </w:r>
          </w:p>
        </w:tc>
        <w:tc>
          <w:tcPr>
            <w:tcW w:w="7170" w:type="dxa"/>
          </w:tcPr>
          <w:p w:rsidR="006B19E0" w:rsidRPr="006B19E0" w:rsidRDefault="006B19E0" w:rsidP="006B19E0">
            <w:pPr>
              <w:pStyle w:val="TableParagraph"/>
              <w:spacing w:line="227" w:lineRule="exact"/>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4" w:line="225" w:lineRule="auto"/>
              <w:ind w:left="0"/>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Ресурсы, в агрегацию которых вовлечен данный Ресурс.</w:t>
            </w:r>
          </w:p>
          <w:p w:rsidR="006B19E0" w:rsidRPr="006B19E0" w:rsidRDefault="006B19E0" w:rsidP="006B19E0">
            <w:pPr>
              <w:pStyle w:val="TableParagraph"/>
              <w:spacing w:before="4" w:line="225" w:lineRule="auto"/>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Имя определяемого Ресурса не может быть использовано в списке.</w:t>
            </w:r>
          </w:p>
        </w:tc>
      </w:tr>
      <w:tr w:rsidR="006B19E0" w:rsidRPr="006B19E0" w:rsidTr="006B19E0">
        <w:trPr>
          <w:trHeight w:val="191"/>
        </w:trPr>
        <w:tc>
          <w:tcPr>
            <w:tcW w:w="2341" w:type="dxa"/>
          </w:tcPr>
          <w:p w:rsidR="006B19E0" w:rsidRPr="006B19E0" w:rsidRDefault="006B19E0"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Состоит из </w:t>
            </w:r>
          </w:p>
        </w:tc>
        <w:tc>
          <w:tcPr>
            <w:tcW w:w="7170" w:type="dxa"/>
          </w:tcPr>
          <w:p w:rsidR="006B19E0" w:rsidRPr="006B19E0" w:rsidRDefault="006B19E0" w:rsidP="006B19E0">
            <w:pPr>
              <w:pStyle w:val="TableParagraph"/>
              <w:spacing w:line="227" w:lineRule="exact"/>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4" w:line="225" w:lineRule="auto"/>
              <w:ind w:left="0"/>
              <w:jc w:val="both"/>
              <w:rPr>
                <w:rFonts w:ascii="Times New Roman" w:hAnsi="Times New Roman" w:cs="Times New Roman"/>
                <w:color w:val="231F20"/>
                <w:sz w:val="24"/>
                <w:szCs w:val="24"/>
                <w:lang w:val="ru-RU"/>
              </w:rPr>
            </w:pPr>
            <w:r w:rsidRPr="006B19E0">
              <w:rPr>
                <w:rFonts w:ascii="Times New Roman" w:hAnsi="Times New Roman" w:cs="Times New Roman"/>
                <w:color w:val="231F20"/>
                <w:sz w:val="24"/>
                <w:szCs w:val="24"/>
                <w:lang w:val="ru-RU"/>
              </w:rPr>
              <w:t>Ресурсы, агрегатом которых является данный Ресурс.</w:t>
            </w:r>
          </w:p>
          <w:p w:rsidR="006B19E0" w:rsidRPr="006B19E0" w:rsidRDefault="006B19E0" w:rsidP="006B19E0">
            <w:pPr>
              <w:pStyle w:val="TableParagraph"/>
              <w:spacing w:before="4" w:line="225" w:lineRule="auto"/>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Имя определяемого Ресурса не может быть использовано в списке.</w:t>
            </w:r>
          </w:p>
        </w:tc>
      </w:tr>
      <w:tr w:rsidR="006B19E0" w:rsidRPr="006B19E0" w:rsidTr="006B19E0">
        <w:trPr>
          <w:trHeight w:val="191"/>
        </w:trPr>
        <w:tc>
          <w:tcPr>
            <w:tcW w:w="2341" w:type="dxa"/>
          </w:tcPr>
          <w:p w:rsidR="006B19E0" w:rsidRPr="006B19E0" w:rsidRDefault="006B19E0"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Относится к </w:t>
            </w:r>
          </w:p>
        </w:tc>
        <w:tc>
          <w:tcPr>
            <w:tcW w:w="7170" w:type="dxa"/>
          </w:tcPr>
          <w:p w:rsidR="006B19E0" w:rsidRPr="006B19E0" w:rsidRDefault="006B19E0" w:rsidP="006B19E0">
            <w:pPr>
              <w:pStyle w:val="TableParagraph"/>
              <w:spacing w:line="227" w:lineRule="exact"/>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[&lt;</w:t>
            </w:r>
            <w:r w:rsidRPr="006B19E0">
              <w:rPr>
                <w:rFonts w:ascii="Times New Roman" w:hAnsi="Times New Roman" w:cs="Times New Roman"/>
                <w:color w:val="231F20"/>
                <w:sz w:val="24"/>
                <w:szCs w:val="24"/>
              </w:rPr>
              <w:t>identifier</w:t>
            </w:r>
            <w:r w:rsidRPr="006B19E0">
              <w:rPr>
                <w:rFonts w:ascii="Times New Roman" w:hAnsi="Times New Roman" w:cs="Times New Roman"/>
                <w:color w:val="231F20"/>
                <w:sz w:val="24"/>
                <w:szCs w:val="24"/>
                <w:lang w:val="ru-RU"/>
              </w:rPr>
              <w:t>&gt; '/' &lt;</w:t>
            </w:r>
            <w:r w:rsidRPr="006B19E0">
              <w:rPr>
                <w:rFonts w:ascii="Times New Roman" w:hAnsi="Times New Roman" w:cs="Times New Roman"/>
                <w:color w:val="231F20"/>
                <w:sz w:val="24"/>
                <w:szCs w:val="24"/>
              </w:rPr>
              <w:t>name</w:t>
            </w:r>
            <w:r w:rsidRPr="006B19E0">
              <w:rPr>
                <w:rFonts w:ascii="Times New Roman" w:hAnsi="Times New Roman" w:cs="Times New Roman"/>
                <w:color w:val="231F20"/>
                <w:sz w:val="24"/>
                <w:szCs w:val="24"/>
                <w:lang w:val="ru-RU"/>
              </w:rPr>
              <w:t>&gt;]*</w:t>
            </w:r>
          </w:p>
          <w:p w:rsidR="006B19E0" w:rsidRPr="006B19E0" w:rsidRDefault="006B19E0" w:rsidP="006B19E0">
            <w:pPr>
              <w:pStyle w:val="TableParagraph"/>
              <w:spacing w:before="4" w:line="225" w:lineRule="auto"/>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Список Объектов Предприятия, относящихся к данному Ресурсу, с множеством</w:t>
            </w:r>
            <w:proofErr w:type="gramStart"/>
            <w:r w:rsidRPr="006B19E0">
              <w:rPr>
                <w:rFonts w:ascii="Times New Roman" w:hAnsi="Times New Roman" w:cs="Times New Roman"/>
                <w:color w:val="231F20"/>
                <w:sz w:val="24"/>
                <w:szCs w:val="24"/>
                <w:lang w:val="ru-RU"/>
              </w:rPr>
              <w:t xml:space="preserve"> […] *, </w:t>
            </w:r>
            <w:proofErr w:type="gramEnd"/>
            <w:r w:rsidRPr="006B19E0">
              <w:rPr>
                <w:rFonts w:ascii="Times New Roman" w:hAnsi="Times New Roman" w:cs="Times New Roman"/>
                <w:color w:val="231F20"/>
                <w:sz w:val="24"/>
                <w:szCs w:val="24"/>
                <w:lang w:val="ru-RU"/>
              </w:rPr>
              <w:t>которое является одним из [0 .. *] (только для ранних фаз моделирования) или [1..1] или [1..</w:t>
            </w:r>
            <w:r w:rsidRPr="006B19E0">
              <w:rPr>
                <w:rFonts w:ascii="Times New Roman" w:hAnsi="Times New Roman" w:cs="Times New Roman"/>
                <w:color w:val="231F20"/>
                <w:sz w:val="24"/>
                <w:szCs w:val="24"/>
              </w:rPr>
              <w:t>n</w:t>
            </w:r>
            <w:r w:rsidRPr="006B19E0">
              <w:rPr>
                <w:rFonts w:ascii="Times New Roman" w:hAnsi="Times New Roman" w:cs="Times New Roman"/>
                <w:color w:val="231F20"/>
                <w:sz w:val="24"/>
                <w:szCs w:val="24"/>
                <w:lang w:val="ru-RU"/>
              </w:rPr>
              <w:t>] или [</w:t>
            </w:r>
            <w:r w:rsidRPr="006B19E0">
              <w:rPr>
                <w:rFonts w:ascii="Times New Roman" w:hAnsi="Times New Roman" w:cs="Times New Roman"/>
                <w:color w:val="231F20"/>
                <w:sz w:val="24"/>
                <w:szCs w:val="24"/>
              </w:rPr>
              <w:t>m</w:t>
            </w:r>
            <w:r w:rsidRPr="006B19E0">
              <w:rPr>
                <w:rFonts w:ascii="Times New Roman" w:hAnsi="Times New Roman" w:cs="Times New Roman"/>
                <w:color w:val="231F20"/>
                <w:sz w:val="24"/>
                <w:szCs w:val="24"/>
                <w:lang w:val="ru-RU"/>
              </w:rPr>
              <w:t>..</w:t>
            </w:r>
            <w:r w:rsidRPr="006B19E0">
              <w:rPr>
                <w:rFonts w:ascii="Times New Roman" w:hAnsi="Times New Roman" w:cs="Times New Roman"/>
                <w:color w:val="231F20"/>
                <w:sz w:val="24"/>
                <w:szCs w:val="24"/>
              </w:rPr>
              <w:t>n</w:t>
            </w:r>
            <w:r w:rsidRPr="006B19E0">
              <w:rPr>
                <w:rFonts w:ascii="Times New Roman" w:hAnsi="Times New Roman" w:cs="Times New Roman"/>
                <w:color w:val="231F20"/>
                <w:sz w:val="24"/>
                <w:szCs w:val="24"/>
                <w:lang w:val="ru-RU"/>
              </w:rPr>
              <w:t>].</w:t>
            </w:r>
          </w:p>
        </w:tc>
      </w:tr>
      <w:tr w:rsidR="006B19E0" w:rsidRPr="006B19E0" w:rsidTr="006B19E0">
        <w:trPr>
          <w:trHeight w:val="191"/>
        </w:trPr>
        <w:tc>
          <w:tcPr>
            <w:tcW w:w="2341" w:type="dxa"/>
          </w:tcPr>
          <w:p w:rsidR="006B19E0" w:rsidRPr="006B19E0" w:rsidRDefault="006B19E0" w:rsidP="00E90A08">
            <w:pPr>
              <w:pStyle w:val="TableParagraph"/>
              <w:spacing w:before="0"/>
              <w:ind w:left="0"/>
              <w:rPr>
                <w:rFonts w:ascii="Times New Roman" w:hAnsi="Times New Roman" w:cs="Times New Roman"/>
                <w:sz w:val="24"/>
                <w:szCs w:val="24"/>
                <w:lang w:val="ru-RU"/>
              </w:rPr>
            </w:pPr>
            <w:proofErr w:type="spellStart"/>
            <w:r w:rsidRPr="006B19E0">
              <w:rPr>
                <w:rFonts w:ascii="Times New Roman" w:hAnsi="Times New Roman" w:cs="Times New Roman"/>
                <w:color w:val="231F20"/>
                <w:sz w:val="24"/>
                <w:szCs w:val="24"/>
              </w:rPr>
              <w:t>Операционные</w:t>
            </w:r>
            <w:proofErr w:type="spellEnd"/>
            <w:r w:rsidRPr="006B19E0">
              <w:rPr>
                <w:rFonts w:ascii="Times New Roman" w:hAnsi="Times New Roman" w:cs="Times New Roman"/>
                <w:color w:val="231F20"/>
                <w:sz w:val="24"/>
                <w:szCs w:val="24"/>
                <w:lang w:val="ru-RU"/>
              </w:rPr>
              <w:t xml:space="preserve"> Взаимосвязи</w:t>
            </w:r>
          </w:p>
        </w:tc>
        <w:tc>
          <w:tcPr>
            <w:tcW w:w="7170" w:type="dxa"/>
          </w:tcPr>
          <w:p w:rsidR="006B19E0" w:rsidRPr="006B19E0" w:rsidRDefault="006B19E0" w:rsidP="006B19E0">
            <w:pPr>
              <w:pStyle w:val="TableParagraph"/>
              <w:spacing w:before="0"/>
              <w:ind w:left="0"/>
              <w:jc w:val="both"/>
              <w:rPr>
                <w:rFonts w:ascii="Times New Roman" w:hAnsi="Times New Roman" w:cs="Times New Roman"/>
                <w:sz w:val="24"/>
                <w:szCs w:val="24"/>
                <w:lang w:val="ru-RU"/>
              </w:rPr>
            </w:pPr>
          </w:p>
        </w:tc>
      </w:tr>
    </w:tbl>
    <w:p w:rsidR="00E009F6" w:rsidRDefault="00E009F6"/>
    <w:p w:rsidR="00E009F6" w:rsidRDefault="00E009F6"/>
    <w:p w:rsidR="00E009F6" w:rsidRDefault="00E009F6" w:rsidP="00E009F6">
      <w:pPr>
        <w:jc w:val="center"/>
      </w:pPr>
      <w:r>
        <w:rPr>
          <w:rFonts w:ascii="Times New Roman" w:hAnsi="Times New Roman" w:cs="Times New Roman"/>
          <w:i/>
        </w:rPr>
        <w:lastRenderedPageBreak/>
        <w:t>Окончание таблицы 13</w:t>
      </w:r>
    </w:p>
    <w:tbl>
      <w:tblPr>
        <w:tblStyle w:val="ab"/>
        <w:tblW w:w="9511" w:type="dxa"/>
        <w:tblLook w:val="04A0" w:firstRow="1" w:lastRow="0" w:firstColumn="1" w:lastColumn="0" w:noHBand="0" w:noVBand="1"/>
      </w:tblPr>
      <w:tblGrid>
        <w:gridCol w:w="2341"/>
        <w:gridCol w:w="7170"/>
      </w:tblGrid>
      <w:tr w:rsidR="006B19E0" w:rsidRPr="006B19E0" w:rsidTr="006B19E0">
        <w:trPr>
          <w:trHeight w:val="191"/>
        </w:trPr>
        <w:tc>
          <w:tcPr>
            <w:tcW w:w="2341" w:type="dxa"/>
          </w:tcPr>
          <w:p w:rsidR="006B19E0" w:rsidRPr="006B19E0" w:rsidRDefault="006B19E0" w:rsidP="00E90A08">
            <w:pPr>
              <w:pStyle w:val="TableParagraph"/>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Ответственность за операцию </w:t>
            </w:r>
          </w:p>
        </w:tc>
        <w:tc>
          <w:tcPr>
            <w:tcW w:w="7170" w:type="dxa"/>
          </w:tcPr>
          <w:p w:rsidR="006B19E0" w:rsidRPr="006B19E0" w:rsidRDefault="006B19E0" w:rsidP="006B19E0">
            <w:pPr>
              <w:pStyle w:val="TableParagraph"/>
              <w:spacing w:line="227" w:lineRule="exact"/>
              <w:ind w:left="0"/>
              <w:jc w:val="both"/>
              <w:rPr>
                <w:rFonts w:ascii="Times New Roman" w:hAnsi="Times New Roman" w:cs="Times New Roman"/>
                <w:sz w:val="24"/>
                <w:szCs w:val="24"/>
              </w:rPr>
            </w:pPr>
            <w:r w:rsidRPr="006B19E0">
              <w:rPr>
                <w:rFonts w:ascii="Times New Roman" w:hAnsi="Times New Roman" w:cs="Times New Roman"/>
                <w:color w:val="231F20"/>
                <w:sz w:val="24"/>
                <w:szCs w:val="24"/>
              </w:rPr>
              <w:t>[&lt;identifier&gt; ‘/’ &lt;name&gt;] ‘:’ [&lt;identifier&gt; ‘/’ &lt;name&gt;]</w:t>
            </w:r>
          </w:p>
          <w:p w:rsidR="006B19E0" w:rsidRPr="006B19E0" w:rsidRDefault="006B19E0" w:rsidP="006B19E0">
            <w:pPr>
              <w:pStyle w:val="TableParagraph"/>
              <w:spacing w:before="4" w:line="225" w:lineRule="auto"/>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 xml:space="preserve">Операционная роль и Организационная единица соответственно, </w:t>
            </w:r>
            <w:proofErr w:type="gramStart"/>
            <w:r w:rsidRPr="006B19E0">
              <w:rPr>
                <w:rFonts w:ascii="Times New Roman" w:hAnsi="Times New Roman" w:cs="Times New Roman"/>
                <w:color w:val="231F20"/>
                <w:sz w:val="24"/>
                <w:szCs w:val="24"/>
                <w:lang w:val="ru-RU"/>
              </w:rPr>
              <w:t>несущие</w:t>
            </w:r>
            <w:proofErr w:type="gramEnd"/>
            <w:r w:rsidRPr="006B19E0">
              <w:rPr>
                <w:rFonts w:ascii="Times New Roman" w:hAnsi="Times New Roman" w:cs="Times New Roman"/>
                <w:color w:val="231F20"/>
                <w:sz w:val="24"/>
                <w:szCs w:val="24"/>
                <w:lang w:val="ru-RU"/>
              </w:rPr>
              <w:t xml:space="preserve"> ответственность за работу данного Ресурса.</w:t>
            </w:r>
          </w:p>
        </w:tc>
      </w:tr>
      <w:tr w:rsidR="006B19E0" w:rsidRPr="006B19E0" w:rsidTr="006B19E0">
        <w:trPr>
          <w:trHeight w:val="191"/>
        </w:trPr>
        <w:tc>
          <w:tcPr>
            <w:tcW w:w="2341" w:type="dxa"/>
          </w:tcPr>
          <w:p w:rsidR="006B19E0" w:rsidRPr="006B19E0" w:rsidRDefault="006B19E0" w:rsidP="00E90A08">
            <w:pPr>
              <w:pStyle w:val="TableParagraph"/>
              <w:spacing w:before="28"/>
              <w:ind w:left="177"/>
              <w:rPr>
                <w:rFonts w:ascii="Times New Roman" w:hAnsi="Times New Roman" w:cs="Times New Roman"/>
                <w:sz w:val="24"/>
                <w:szCs w:val="24"/>
              </w:rPr>
            </w:pPr>
            <w:r w:rsidRPr="006B19E0">
              <w:rPr>
                <w:rFonts w:ascii="Times New Roman" w:hAnsi="Times New Roman" w:cs="Times New Roman"/>
                <w:color w:val="231F20"/>
                <w:sz w:val="24"/>
                <w:szCs w:val="24"/>
                <w:lang w:val="ru-RU"/>
              </w:rPr>
              <w:t xml:space="preserve">Полномочие </w:t>
            </w:r>
          </w:p>
        </w:tc>
        <w:tc>
          <w:tcPr>
            <w:tcW w:w="7170" w:type="dxa"/>
          </w:tcPr>
          <w:p w:rsidR="006B19E0" w:rsidRPr="006B19E0" w:rsidRDefault="006B19E0" w:rsidP="006B19E0">
            <w:pPr>
              <w:pStyle w:val="TableParagraph"/>
              <w:spacing w:before="28" w:line="227" w:lineRule="exact"/>
              <w:ind w:left="0"/>
              <w:jc w:val="both"/>
              <w:rPr>
                <w:rFonts w:ascii="Times New Roman" w:hAnsi="Times New Roman" w:cs="Times New Roman"/>
                <w:sz w:val="24"/>
                <w:szCs w:val="24"/>
              </w:rPr>
            </w:pPr>
            <w:r w:rsidRPr="006B19E0">
              <w:rPr>
                <w:rFonts w:ascii="Times New Roman" w:hAnsi="Times New Roman" w:cs="Times New Roman"/>
                <w:color w:val="231F20"/>
                <w:sz w:val="24"/>
                <w:szCs w:val="24"/>
              </w:rPr>
              <w:t>[&lt;identifier&gt; ‘/’ &lt;name&gt;] ‘:’ [&lt;identifier&gt; ‘/’ &lt;name&gt;]</w:t>
            </w:r>
          </w:p>
          <w:p w:rsidR="006B19E0" w:rsidRPr="006B19E0" w:rsidRDefault="006B19E0" w:rsidP="006B19E0">
            <w:pPr>
              <w:pStyle w:val="TableParagraph"/>
              <w:spacing w:before="4" w:line="225" w:lineRule="auto"/>
              <w:ind w:left="0"/>
              <w:jc w:val="both"/>
              <w:rPr>
                <w:rFonts w:ascii="Times New Roman" w:hAnsi="Times New Roman" w:cs="Times New Roman"/>
                <w:sz w:val="24"/>
                <w:szCs w:val="24"/>
                <w:lang w:val="ru-RU"/>
              </w:rPr>
            </w:pPr>
            <w:r w:rsidRPr="006B19E0">
              <w:rPr>
                <w:rFonts w:ascii="Times New Roman" w:hAnsi="Times New Roman" w:cs="Times New Roman"/>
                <w:color w:val="231F20"/>
                <w:sz w:val="24"/>
                <w:szCs w:val="24"/>
                <w:lang w:val="ru-RU"/>
              </w:rPr>
              <w:t xml:space="preserve">Организационная роль и Организационная единица соответственно, </w:t>
            </w:r>
            <w:proofErr w:type="gramStart"/>
            <w:r w:rsidRPr="006B19E0">
              <w:rPr>
                <w:rFonts w:ascii="Times New Roman" w:hAnsi="Times New Roman" w:cs="Times New Roman"/>
                <w:color w:val="231F20"/>
                <w:sz w:val="24"/>
                <w:szCs w:val="24"/>
                <w:lang w:val="ru-RU"/>
              </w:rPr>
              <w:t>обладающие</w:t>
            </w:r>
            <w:proofErr w:type="gramEnd"/>
            <w:r w:rsidRPr="006B19E0">
              <w:rPr>
                <w:rFonts w:ascii="Times New Roman" w:hAnsi="Times New Roman" w:cs="Times New Roman"/>
                <w:color w:val="231F20"/>
                <w:sz w:val="24"/>
                <w:szCs w:val="24"/>
                <w:lang w:val="ru-RU"/>
              </w:rPr>
              <w:t xml:space="preserve"> полномочиями для данного Ресурса.</w:t>
            </w:r>
          </w:p>
        </w:tc>
      </w:tr>
    </w:tbl>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E009F6" w:rsidRPr="00E009F6" w:rsidRDefault="00E009F6" w:rsidP="006A3FE3">
      <w:pPr>
        <w:pStyle w:val="3"/>
        <w:keepNext w:val="0"/>
        <w:keepLines w:val="0"/>
        <w:numPr>
          <w:ilvl w:val="1"/>
          <w:numId w:val="9"/>
        </w:numPr>
        <w:tabs>
          <w:tab w:val="left" w:pos="1276"/>
        </w:tabs>
        <w:adjustRightInd/>
        <w:spacing w:before="0"/>
        <w:ind w:left="0" w:firstLine="567"/>
        <w:jc w:val="both"/>
        <w:rPr>
          <w:rFonts w:ascii="Times New Roman" w:hAnsi="Times New Roman" w:cs="Times New Roman"/>
        </w:rPr>
      </w:pPr>
      <w:r w:rsidRPr="00E009F6">
        <w:rPr>
          <w:rFonts w:ascii="Times New Roman" w:hAnsi="Times New Roman" w:cs="Times New Roman"/>
          <w:color w:val="231F20"/>
        </w:rPr>
        <w:t xml:space="preserve">Возможность </w:t>
      </w:r>
    </w:p>
    <w:p w:rsidR="00E009F6" w:rsidRPr="00E009F6" w:rsidRDefault="00E009F6" w:rsidP="00E009F6">
      <w:pPr>
        <w:pStyle w:val="af"/>
        <w:tabs>
          <w:tab w:val="left" w:pos="1276"/>
        </w:tabs>
        <w:ind w:firstLine="567"/>
        <w:jc w:val="both"/>
        <w:rPr>
          <w:rFonts w:ascii="Times New Roman" w:hAnsi="Times New Roman" w:cs="Times New Roman"/>
          <w:b/>
          <w:sz w:val="24"/>
          <w:szCs w:val="24"/>
        </w:rPr>
      </w:pPr>
    </w:p>
    <w:p w:rsidR="00E009F6" w:rsidRPr="00E009F6" w:rsidRDefault="00E009F6" w:rsidP="006A3FE3">
      <w:pPr>
        <w:pStyle w:val="4"/>
        <w:keepNext w:val="0"/>
        <w:keepLines w:val="0"/>
        <w:numPr>
          <w:ilvl w:val="2"/>
          <w:numId w:val="9"/>
        </w:numPr>
        <w:tabs>
          <w:tab w:val="left" w:pos="1276"/>
          <w:tab w:val="left" w:pos="1763"/>
        </w:tabs>
        <w:adjustRightInd/>
        <w:spacing w:before="0"/>
        <w:ind w:left="0" w:firstLine="567"/>
        <w:jc w:val="both"/>
        <w:rPr>
          <w:rFonts w:ascii="Times New Roman" w:hAnsi="Times New Roman" w:cs="Times New Roman"/>
          <w:i w:val="0"/>
        </w:rPr>
      </w:pPr>
      <w:r w:rsidRPr="00E009F6">
        <w:rPr>
          <w:rFonts w:ascii="Times New Roman" w:hAnsi="Times New Roman" w:cs="Times New Roman"/>
          <w:i w:val="0"/>
          <w:color w:val="231F20"/>
        </w:rPr>
        <w:t xml:space="preserve">Цель </w:t>
      </w:r>
    </w:p>
    <w:p w:rsidR="00E009F6" w:rsidRPr="00E009F6" w:rsidRDefault="00E009F6" w:rsidP="00E009F6">
      <w:pPr>
        <w:pStyle w:val="af"/>
        <w:tabs>
          <w:tab w:val="left" w:pos="1276"/>
        </w:tabs>
        <w:ind w:firstLine="567"/>
        <w:jc w:val="both"/>
        <w:rPr>
          <w:rFonts w:ascii="Times New Roman" w:hAnsi="Times New Roman" w:cs="Times New Roman"/>
          <w:sz w:val="24"/>
          <w:szCs w:val="24"/>
          <w:lang w:val="ru-RU"/>
        </w:rPr>
      </w:pPr>
      <w:r w:rsidRPr="00E009F6">
        <w:rPr>
          <w:rFonts w:ascii="Times New Roman" w:hAnsi="Times New Roman" w:cs="Times New Roman"/>
          <w:color w:val="231F20"/>
          <w:spacing w:val="-6"/>
          <w:sz w:val="24"/>
          <w:szCs w:val="24"/>
          <w:lang w:val="ru-RU"/>
        </w:rPr>
        <w:t>Целью конструкции Возможность является представление возможностей, требуемых Деятельностью Предприятия (см. 7.3) или предоставляемых Ресурсом (см. 7.13).</w:t>
      </w:r>
    </w:p>
    <w:p w:rsidR="00E009F6" w:rsidRPr="00E009F6" w:rsidRDefault="00E009F6" w:rsidP="006A3FE3">
      <w:pPr>
        <w:pStyle w:val="4"/>
        <w:keepNext w:val="0"/>
        <w:keepLines w:val="0"/>
        <w:numPr>
          <w:ilvl w:val="2"/>
          <w:numId w:val="9"/>
        </w:numPr>
        <w:tabs>
          <w:tab w:val="left" w:pos="1276"/>
          <w:tab w:val="left" w:pos="1763"/>
        </w:tabs>
        <w:adjustRightInd/>
        <w:spacing w:before="0"/>
        <w:ind w:left="0" w:firstLine="567"/>
        <w:jc w:val="both"/>
        <w:rPr>
          <w:rFonts w:ascii="Times New Roman" w:hAnsi="Times New Roman" w:cs="Times New Roman"/>
          <w:i w:val="0"/>
        </w:rPr>
      </w:pPr>
      <w:r w:rsidRPr="00E009F6">
        <w:rPr>
          <w:rFonts w:ascii="Times New Roman" w:hAnsi="Times New Roman" w:cs="Times New Roman"/>
          <w:i w:val="0"/>
          <w:color w:val="231F20"/>
        </w:rPr>
        <w:t xml:space="preserve">Описание </w:t>
      </w:r>
    </w:p>
    <w:p w:rsidR="00E009F6" w:rsidRPr="00E009F6" w:rsidRDefault="00E009F6" w:rsidP="00E009F6">
      <w:pPr>
        <w:pStyle w:val="af"/>
        <w:tabs>
          <w:tab w:val="left" w:pos="1276"/>
        </w:tabs>
        <w:ind w:firstLine="567"/>
        <w:jc w:val="both"/>
        <w:rPr>
          <w:rFonts w:ascii="Times New Roman" w:hAnsi="Times New Roman" w:cs="Times New Roman"/>
          <w:sz w:val="24"/>
          <w:szCs w:val="24"/>
          <w:lang w:val="ru-RU"/>
        </w:rPr>
      </w:pPr>
      <w:proofErr w:type="gramStart"/>
      <w:r w:rsidRPr="00E009F6">
        <w:rPr>
          <w:rFonts w:ascii="Times New Roman" w:hAnsi="Times New Roman" w:cs="Times New Roman"/>
          <w:color w:val="231F20"/>
          <w:sz w:val="24"/>
          <w:szCs w:val="24"/>
          <w:lang w:val="ru-RU"/>
        </w:rPr>
        <w:t>Конструкция Возможность описывает с помощью атрибутов возможности и других включенных Возможностей способности, необходимые для поддержки выполнения задачи, выполняемой Деятельностью Предприятия, а для идентифицированных объектов описывает любые ограничения времени обработки или ограничения, такие как безопасность и аспекты защиты, определенные инструменты и размеры рабочего пространства, обработка/хранение данных, объем оперативной памяти/хранилища и т. д.</w:t>
      </w:r>
      <w:proofErr w:type="gramEnd"/>
    </w:p>
    <w:p w:rsidR="00E009F6" w:rsidRPr="00E009F6" w:rsidRDefault="00E009F6" w:rsidP="00E009F6">
      <w:pPr>
        <w:tabs>
          <w:tab w:val="left" w:pos="1276"/>
        </w:tabs>
        <w:ind w:firstLine="567"/>
        <w:jc w:val="both"/>
        <w:rPr>
          <w:rFonts w:ascii="Times New Roman" w:hAnsi="Times New Roman" w:cs="Times New Roman"/>
          <w:color w:val="231F20"/>
          <w:spacing w:val="2"/>
        </w:rPr>
      </w:pPr>
      <w:r w:rsidRPr="00E009F6">
        <w:rPr>
          <w:rFonts w:ascii="Times New Roman" w:hAnsi="Times New Roman" w:cs="Times New Roman"/>
          <w:color w:val="231F20"/>
          <w:spacing w:val="2"/>
        </w:rPr>
        <w:t>Атрибуты конструкции Возможность, предоставляемые Ресурсом, описывают каждый зависимый от Ресурса атрибут и значение, набор значений или допустимый диапазон значений для этого атрибута.</w:t>
      </w:r>
    </w:p>
    <w:p w:rsidR="00E009F6" w:rsidRDefault="00E009F6" w:rsidP="00E009F6">
      <w:pPr>
        <w:tabs>
          <w:tab w:val="left" w:pos="1276"/>
        </w:tabs>
        <w:ind w:firstLine="567"/>
        <w:jc w:val="both"/>
        <w:rPr>
          <w:rFonts w:ascii="Times New Roman" w:hAnsi="Times New Roman" w:cs="Times New Roman"/>
          <w:color w:val="231F20"/>
          <w:spacing w:val="2"/>
        </w:rPr>
      </w:pPr>
    </w:p>
    <w:p w:rsidR="00E009F6" w:rsidRPr="00E009F6" w:rsidRDefault="00E009F6" w:rsidP="00E009F6">
      <w:pPr>
        <w:tabs>
          <w:tab w:val="left" w:pos="1276"/>
        </w:tabs>
        <w:ind w:firstLine="567"/>
        <w:jc w:val="both"/>
        <w:rPr>
          <w:rFonts w:ascii="Times New Roman" w:hAnsi="Times New Roman" w:cs="Times New Roman"/>
        </w:rPr>
      </w:pPr>
      <w:r w:rsidRPr="00E009F6">
        <w:rPr>
          <w:rFonts w:ascii="Times New Roman" w:hAnsi="Times New Roman" w:cs="Times New Roman"/>
          <w:b/>
          <w:i/>
          <w:color w:val="231F20"/>
          <w:spacing w:val="2"/>
        </w:rPr>
        <w:t>Пример</w:t>
      </w:r>
      <w:r w:rsidRPr="00E009F6">
        <w:rPr>
          <w:rFonts w:ascii="Times New Roman" w:hAnsi="Times New Roman" w:cs="Times New Roman"/>
          <w:color w:val="231F20"/>
          <w:spacing w:val="2"/>
        </w:rPr>
        <w:t xml:space="preserve"> </w:t>
      </w:r>
      <w:r>
        <w:rPr>
          <w:rFonts w:ascii="Times New Roman" w:hAnsi="Times New Roman" w:cs="Times New Roman"/>
          <w:color w:val="231F20"/>
          <w:spacing w:val="2"/>
        </w:rPr>
        <w:t xml:space="preserve">– </w:t>
      </w:r>
      <w:r w:rsidRPr="00E009F6">
        <w:rPr>
          <w:rFonts w:ascii="Times New Roman" w:hAnsi="Times New Roman" w:cs="Times New Roman"/>
          <w:color w:val="231F20"/>
          <w:spacing w:val="2"/>
        </w:rPr>
        <w:t>Допустимые</w:t>
      </w:r>
      <w:r>
        <w:rPr>
          <w:rFonts w:ascii="Times New Roman" w:hAnsi="Times New Roman" w:cs="Times New Roman"/>
          <w:color w:val="231F20"/>
          <w:spacing w:val="2"/>
        </w:rPr>
        <w:t xml:space="preserve"> </w:t>
      </w:r>
      <w:r w:rsidRPr="00E009F6">
        <w:rPr>
          <w:rFonts w:ascii="Times New Roman" w:hAnsi="Times New Roman" w:cs="Times New Roman"/>
          <w:color w:val="231F20"/>
          <w:spacing w:val="2"/>
        </w:rPr>
        <w:t>диапазоны могут быть максимальными/минимальными размерами или весом деталей, которые можно обрабатывать, степенью точности или повторяемости и т. д.</w:t>
      </w:r>
    </w:p>
    <w:p w:rsidR="00E009F6" w:rsidRPr="00E009F6" w:rsidRDefault="00E009F6" w:rsidP="00E009F6">
      <w:pPr>
        <w:pStyle w:val="af"/>
        <w:tabs>
          <w:tab w:val="left" w:pos="1276"/>
        </w:tabs>
        <w:ind w:firstLine="567"/>
        <w:jc w:val="both"/>
        <w:rPr>
          <w:rFonts w:ascii="Times New Roman" w:hAnsi="Times New Roman" w:cs="Times New Roman"/>
          <w:sz w:val="24"/>
          <w:szCs w:val="24"/>
          <w:lang w:val="ru-RU"/>
        </w:rPr>
      </w:pPr>
    </w:p>
    <w:p w:rsidR="00E009F6" w:rsidRPr="00E009F6" w:rsidRDefault="00E009F6" w:rsidP="006A3FE3">
      <w:pPr>
        <w:pStyle w:val="4"/>
        <w:keepNext w:val="0"/>
        <w:keepLines w:val="0"/>
        <w:numPr>
          <w:ilvl w:val="2"/>
          <w:numId w:val="9"/>
        </w:numPr>
        <w:tabs>
          <w:tab w:val="left" w:pos="1276"/>
          <w:tab w:val="left" w:pos="1763"/>
        </w:tabs>
        <w:adjustRightInd/>
        <w:spacing w:before="0"/>
        <w:ind w:left="0" w:firstLine="567"/>
        <w:jc w:val="both"/>
        <w:rPr>
          <w:rFonts w:ascii="Times New Roman" w:hAnsi="Times New Roman" w:cs="Times New Roman"/>
          <w:i w:val="0"/>
          <w:color w:val="auto"/>
        </w:rPr>
      </w:pPr>
      <w:r w:rsidRPr="00E009F6">
        <w:rPr>
          <w:rFonts w:ascii="Times New Roman" w:hAnsi="Times New Roman" w:cs="Times New Roman"/>
          <w:i w:val="0"/>
          <w:color w:val="auto"/>
        </w:rPr>
        <w:t xml:space="preserve">Применение </w:t>
      </w:r>
    </w:p>
    <w:p w:rsidR="00E009F6" w:rsidRPr="00E009F6" w:rsidRDefault="00E009F6" w:rsidP="00E009F6">
      <w:pPr>
        <w:tabs>
          <w:tab w:val="left" w:pos="1276"/>
          <w:tab w:val="left" w:pos="1399"/>
          <w:tab w:val="left" w:pos="1400"/>
        </w:tabs>
        <w:ind w:firstLine="567"/>
        <w:jc w:val="both"/>
        <w:rPr>
          <w:rFonts w:ascii="Times New Roman" w:hAnsi="Times New Roman" w:cs="Times New Roman"/>
        </w:rPr>
      </w:pPr>
      <w:r w:rsidRPr="00E009F6">
        <w:rPr>
          <w:rFonts w:ascii="Times New Roman" w:hAnsi="Times New Roman" w:cs="Times New Roman"/>
        </w:rPr>
        <w:t>Конструкция Возможность используется на фазе определения требований и следующих фазах. Шаблон конструкции позволяет</w:t>
      </w:r>
    </w:p>
    <w:p w:rsidR="00E009F6" w:rsidRPr="00E009F6" w:rsidRDefault="00E009F6" w:rsidP="00E009F6">
      <w:pPr>
        <w:tabs>
          <w:tab w:val="left" w:pos="1276"/>
          <w:tab w:val="left" w:pos="1399"/>
          <w:tab w:val="left" w:pos="1400"/>
        </w:tabs>
        <w:ind w:firstLine="567"/>
        <w:jc w:val="both"/>
        <w:rPr>
          <w:rFonts w:ascii="Times New Roman" w:hAnsi="Times New Roman" w:cs="Times New Roman"/>
        </w:rPr>
      </w:pPr>
      <w:r w:rsidRPr="00E009F6">
        <w:rPr>
          <w:rFonts w:ascii="Times New Roman" w:hAnsi="Times New Roman" w:cs="Times New Roman"/>
        </w:rPr>
        <w:t>a) фиксировать всю информацию, относящуюся к Деятельности Предприятия и Ресурсам, необходимую для планирования на основе модели и поддержки принятия решений, мониторинга и управления операционными процессами, и</w:t>
      </w:r>
    </w:p>
    <w:p w:rsidR="00E009F6" w:rsidRPr="00E009F6" w:rsidRDefault="00E009F6" w:rsidP="00E009F6">
      <w:pPr>
        <w:tabs>
          <w:tab w:val="left" w:pos="1276"/>
          <w:tab w:val="left" w:pos="1399"/>
          <w:tab w:val="left" w:pos="1400"/>
        </w:tabs>
        <w:ind w:firstLine="567"/>
        <w:jc w:val="both"/>
        <w:rPr>
          <w:rFonts w:ascii="Times New Roman" w:hAnsi="Times New Roman" w:cs="Times New Roman"/>
        </w:rPr>
      </w:pPr>
      <w:r w:rsidRPr="00E009F6">
        <w:rPr>
          <w:rFonts w:ascii="Times New Roman" w:hAnsi="Times New Roman" w:cs="Times New Roman"/>
        </w:rPr>
        <w:t xml:space="preserve">б) представлять ее в форме, понятной людям и интерпретируемой с помощью цифровых технологий. </w:t>
      </w:r>
    </w:p>
    <w:p w:rsidR="00E009F6" w:rsidRPr="00E009F6" w:rsidRDefault="00E009F6" w:rsidP="00E009F6">
      <w:pPr>
        <w:tabs>
          <w:tab w:val="left" w:pos="1276"/>
          <w:tab w:val="left" w:pos="1399"/>
          <w:tab w:val="left" w:pos="1400"/>
        </w:tabs>
        <w:ind w:firstLine="567"/>
        <w:jc w:val="both"/>
        <w:rPr>
          <w:rFonts w:ascii="Times New Roman" w:hAnsi="Times New Roman" w:cs="Times New Roman"/>
        </w:rPr>
      </w:pPr>
      <w:r w:rsidRPr="00E009F6">
        <w:rPr>
          <w:rFonts w:ascii="Times New Roman" w:hAnsi="Times New Roman" w:cs="Times New Roman"/>
        </w:rPr>
        <w:t>Возможность, требуемая для Деятельности Предприятия, должна соответствовать  Возможности, предоставляемой Ресурсами.</w:t>
      </w:r>
    </w:p>
    <w:p w:rsidR="00E009F6" w:rsidRPr="00E009F6" w:rsidRDefault="00E009F6" w:rsidP="006A3FE3">
      <w:pPr>
        <w:pStyle w:val="4"/>
        <w:keepNext w:val="0"/>
        <w:keepLines w:val="0"/>
        <w:numPr>
          <w:ilvl w:val="2"/>
          <w:numId w:val="9"/>
        </w:numPr>
        <w:tabs>
          <w:tab w:val="left" w:pos="1276"/>
          <w:tab w:val="left" w:pos="1763"/>
        </w:tabs>
        <w:adjustRightInd/>
        <w:spacing w:before="0"/>
        <w:ind w:left="0" w:firstLine="567"/>
        <w:jc w:val="both"/>
        <w:rPr>
          <w:rFonts w:ascii="Times New Roman" w:hAnsi="Times New Roman" w:cs="Times New Roman"/>
          <w:i w:val="0"/>
          <w:color w:val="auto"/>
        </w:rPr>
      </w:pPr>
      <w:bookmarkStart w:id="38" w:name="_bookmark127"/>
      <w:bookmarkEnd w:id="38"/>
      <w:r w:rsidRPr="00E009F6">
        <w:rPr>
          <w:rFonts w:ascii="Times New Roman" w:hAnsi="Times New Roman" w:cs="Times New Roman"/>
          <w:i w:val="0"/>
          <w:color w:val="auto"/>
        </w:rPr>
        <w:t xml:space="preserve">Шаблон конструкции Возможность </w:t>
      </w:r>
    </w:p>
    <w:p w:rsidR="00E009F6" w:rsidRPr="00E009F6" w:rsidRDefault="00E009F6" w:rsidP="00E009F6">
      <w:pPr>
        <w:pStyle w:val="af"/>
        <w:tabs>
          <w:tab w:val="left" w:pos="1276"/>
        </w:tabs>
        <w:ind w:firstLine="567"/>
        <w:jc w:val="both"/>
        <w:rPr>
          <w:rFonts w:ascii="Times New Roman" w:hAnsi="Times New Roman" w:cs="Times New Roman"/>
          <w:b/>
          <w:sz w:val="24"/>
          <w:szCs w:val="24"/>
        </w:rPr>
      </w:pPr>
    </w:p>
    <w:p w:rsidR="00237FDA" w:rsidRPr="00E009F6" w:rsidRDefault="00E009F6" w:rsidP="00E009F6">
      <w:pPr>
        <w:pStyle w:val="Style13"/>
        <w:widowControl/>
        <w:tabs>
          <w:tab w:val="left" w:pos="1276"/>
        </w:tabs>
        <w:ind w:firstLine="567"/>
        <w:jc w:val="center"/>
        <w:rPr>
          <w:rStyle w:val="FontStyle49"/>
          <w:rFonts w:ascii="Times New Roman" w:hAnsi="Times New Roman" w:cs="Times New Roman"/>
          <w:color w:val="auto"/>
          <w:sz w:val="24"/>
          <w:szCs w:val="24"/>
          <w:lang w:eastAsia="en-US"/>
        </w:rPr>
      </w:pPr>
      <w:r w:rsidRPr="00E009F6">
        <w:rPr>
          <w:rFonts w:ascii="Times New Roman" w:hAnsi="Times New Roman" w:cs="Times New Roman"/>
          <w:b/>
        </w:rPr>
        <w:t>Таблица 14 — Шаблон конструкции Возможность</w:t>
      </w: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341"/>
        <w:gridCol w:w="7170"/>
      </w:tblGrid>
      <w:tr w:rsidR="00E009F6" w:rsidRPr="00E009F6" w:rsidTr="00E90A08">
        <w:trPr>
          <w:trHeight w:val="299"/>
        </w:trPr>
        <w:tc>
          <w:tcPr>
            <w:tcW w:w="2341" w:type="dxa"/>
            <w:tcBorders>
              <w:bottom w:val="double" w:sz="4" w:space="0" w:color="auto"/>
            </w:tcBorders>
            <w:vAlign w:val="center"/>
          </w:tcPr>
          <w:p w:rsidR="00E009F6" w:rsidRPr="00E009F6" w:rsidRDefault="00E009F6" w:rsidP="00E90A08">
            <w:pPr>
              <w:pStyle w:val="11"/>
              <w:shd w:val="clear" w:color="auto" w:fill="auto"/>
              <w:ind w:firstLine="34"/>
              <w:rPr>
                <w:sz w:val="24"/>
                <w:szCs w:val="24"/>
              </w:rPr>
            </w:pPr>
            <w:r w:rsidRPr="00E009F6">
              <w:rPr>
                <w:sz w:val="24"/>
                <w:szCs w:val="24"/>
              </w:rPr>
              <w:t>Заголовок</w:t>
            </w:r>
          </w:p>
        </w:tc>
        <w:tc>
          <w:tcPr>
            <w:tcW w:w="7170" w:type="dxa"/>
            <w:tcBorders>
              <w:bottom w:val="double" w:sz="4" w:space="0" w:color="auto"/>
            </w:tcBorders>
            <w:vAlign w:val="center"/>
          </w:tcPr>
          <w:p w:rsidR="00E009F6" w:rsidRPr="00E009F6" w:rsidRDefault="00E009F6" w:rsidP="00E90A08">
            <w:pPr>
              <w:pStyle w:val="11"/>
              <w:shd w:val="clear" w:color="auto" w:fill="auto"/>
              <w:ind w:firstLine="567"/>
              <w:rPr>
                <w:sz w:val="24"/>
                <w:szCs w:val="24"/>
              </w:rPr>
            </w:pPr>
          </w:p>
        </w:tc>
      </w:tr>
      <w:tr w:rsidR="00E009F6" w:rsidRPr="00E009F6" w:rsidTr="00E90A08">
        <w:trPr>
          <w:trHeight w:val="453"/>
        </w:trPr>
        <w:tc>
          <w:tcPr>
            <w:tcW w:w="2341" w:type="dxa"/>
            <w:tcBorders>
              <w:top w:val="double" w:sz="4" w:space="0" w:color="auto"/>
            </w:tcBorders>
          </w:tcPr>
          <w:p w:rsidR="00E009F6" w:rsidRPr="00E009F6" w:rsidRDefault="00E009F6" w:rsidP="005E63C2">
            <w:pPr>
              <w:pStyle w:val="TableParagraph"/>
              <w:jc w:val="both"/>
              <w:rPr>
                <w:rFonts w:ascii="Times New Roman" w:hAnsi="Times New Roman" w:cs="Times New Roman"/>
                <w:sz w:val="24"/>
                <w:szCs w:val="24"/>
              </w:rPr>
            </w:pPr>
            <w:r w:rsidRPr="00E009F6">
              <w:rPr>
                <w:rFonts w:ascii="Times New Roman" w:hAnsi="Times New Roman" w:cs="Times New Roman"/>
                <w:sz w:val="24"/>
                <w:szCs w:val="24"/>
                <w:lang w:val="ru-RU"/>
              </w:rPr>
              <w:t xml:space="preserve">Метка конструкции </w:t>
            </w:r>
          </w:p>
        </w:tc>
        <w:tc>
          <w:tcPr>
            <w:tcW w:w="7170" w:type="dxa"/>
            <w:tcBorders>
              <w:top w:val="double" w:sz="4" w:space="0" w:color="auto"/>
            </w:tcBorders>
          </w:tcPr>
          <w:p w:rsidR="00E009F6" w:rsidRPr="00E009F6" w:rsidRDefault="00E009F6" w:rsidP="005E63C2">
            <w:pPr>
              <w:pStyle w:val="TableParagraph"/>
              <w:spacing w:before="46" w:line="225" w:lineRule="auto"/>
              <w:ind w:left="69" w:right="364"/>
              <w:jc w:val="both"/>
              <w:rPr>
                <w:rFonts w:ascii="Times New Roman" w:hAnsi="Times New Roman" w:cs="Times New Roman"/>
                <w:sz w:val="24"/>
                <w:szCs w:val="24"/>
              </w:rPr>
            </w:pPr>
            <w:r w:rsidRPr="00E009F6">
              <w:rPr>
                <w:rFonts w:ascii="Times New Roman" w:hAnsi="Times New Roman" w:cs="Times New Roman"/>
                <w:sz w:val="24"/>
                <w:szCs w:val="24"/>
              </w:rPr>
              <w:t xml:space="preserve">&lt;Model-unique </w:t>
            </w:r>
            <w:proofErr w:type="spellStart"/>
            <w:r w:rsidRPr="00E009F6">
              <w:rPr>
                <w:rFonts w:ascii="Times New Roman" w:hAnsi="Times New Roman" w:cs="Times New Roman"/>
                <w:sz w:val="24"/>
                <w:szCs w:val="24"/>
              </w:rPr>
              <w:t>bbreviation</w:t>
            </w:r>
            <w:proofErr w:type="spellEnd"/>
            <w:r w:rsidRPr="00E009F6">
              <w:rPr>
                <w:rFonts w:ascii="Times New Roman" w:hAnsi="Times New Roman" w:cs="Times New Roman"/>
                <w:sz w:val="24"/>
                <w:szCs w:val="24"/>
              </w:rPr>
              <w:t>&gt; CA</w:t>
            </w:r>
          </w:p>
        </w:tc>
      </w:tr>
      <w:tr w:rsidR="00E009F6" w:rsidRPr="00E009F6" w:rsidTr="00E90A08">
        <w:trPr>
          <w:trHeight w:val="191"/>
        </w:trPr>
        <w:tc>
          <w:tcPr>
            <w:tcW w:w="2341" w:type="dxa"/>
          </w:tcPr>
          <w:p w:rsidR="00E009F6" w:rsidRPr="00E009F6" w:rsidRDefault="00E009F6" w:rsidP="005E63C2">
            <w:pPr>
              <w:pStyle w:val="TableParagraph"/>
              <w:jc w:val="both"/>
              <w:rPr>
                <w:rFonts w:ascii="Times New Roman" w:hAnsi="Times New Roman" w:cs="Times New Roman"/>
                <w:sz w:val="24"/>
                <w:szCs w:val="24"/>
              </w:rPr>
            </w:pPr>
            <w:r w:rsidRPr="00E009F6">
              <w:rPr>
                <w:rFonts w:ascii="Times New Roman" w:hAnsi="Times New Roman" w:cs="Times New Roman"/>
                <w:sz w:val="24"/>
                <w:szCs w:val="24"/>
                <w:lang w:val="ru-RU"/>
              </w:rPr>
              <w:t xml:space="preserve">Идентификатор </w:t>
            </w:r>
          </w:p>
        </w:tc>
        <w:tc>
          <w:tcPr>
            <w:tcW w:w="7170" w:type="dxa"/>
          </w:tcPr>
          <w:p w:rsidR="00E009F6" w:rsidRPr="00E009F6" w:rsidRDefault="00E009F6" w:rsidP="005E63C2">
            <w:pPr>
              <w:pStyle w:val="TableParagraph"/>
              <w:spacing w:line="227" w:lineRule="exact"/>
              <w:ind w:left="69"/>
              <w:jc w:val="both"/>
              <w:rPr>
                <w:rFonts w:ascii="Times New Roman" w:hAnsi="Times New Roman" w:cs="Times New Roman"/>
                <w:sz w:val="24"/>
                <w:szCs w:val="24"/>
              </w:rPr>
            </w:pPr>
            <w:r w:rsidRPr="00E009F6">
              <w:rPr>
                <w:rFonts w:ascii="Times New Roman" w:hAnsi="Times New Roman" w:cs="Times New Roman"/>
                <w:sz w:val="24"/>
                <w:szCs w:val="24"/>
              </w:rPr>
              <w:t>&lt;Model-unique string&gt;</w:t>
            </w:r>
          </w:p>
          <w:p w:rsidR="00E009F6" w:rsidRPr="00E009F6" w:rsidRDefault="00E009F6" w:rsidP="005E63C2">
            <w:pPr>
              <w:pStyle w:val="TableParagraph"/>
              <w:spacing w:before="4" w:line="225" w:lineRule="auto"/>
              <w:ind w:left="69" w:right="17"/>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 xml:space="preserve">Присваиваемый разработчиком </w:t>
            </w:r>
            <w:proofErr w:type="spellStart"/>
            <w:r w:rsidRPr="00E009F6">
              <w:rPr>
                <w:rFonts w:ascii="Times New Roman" w:hAnsi="Times New Roman" w:cs="Times New Roman"/>
                <w:sz w:val="24"/>
                <w:szCs w:val="24"/>
                <w:lang w:val="ru-RU"/>
              </w:rPr>
              <w:t>моделим</w:t>
            </w:r>
            <w:proofErr w:type="spellEnd"/>
            <w:r w:rsidRPr="00E009F6">
              <w:rPr>
                <w:rFonts w:ascii="Times New Roman" w:hAnsi="Times New Roman" w:cs="Times New Roman"/>
                <w:sz w:val="24"/>
                <w:szCs w:val="24"/>
                <w:lang w:val="ru-RU"/>
              </w:rPr>
              <w:t xml:space="preserve"> буквенно-цифровой код в форме метки конструкции, за которой следует расширенная буквенно-цифровая строка (см. 5.5), например </w:t>
            </w:r>
            <w:r w:rsidRPr="00E009F6">
              <w:rPr>
                <w:rFonts w:ascii="Times New Roman" w:hAnsi="Times New Roman" w:cs="Times New Roman"/>
                <w:sz w:val="24"/>
                <w:szCs w:val="24"/>
              </w:rPr>
              <w:t>CA</w:t>
            </w:r>
            <w:r w:rsidRPr="00E009F6">
              <w:rPr>
                <w:rFonts w:ascii="Times New Roman" w:hAnsi="Times New Roman" w:cs="Times New Roman"/>
                <w:sz w:val="24"/>
                <w:szCs w:val="24"/>
                <w:lang w:val="ru-RU"/>
              </w:rPr>
              <w:t>_13</w:t>
            </w:r>
          </w:p>
        </w:tc>
      </w:tr>
    </w:tbl>
    <w:p w:rsidR="005E63C2" w:rsidRDefault="005E63C2" w:rsidP="005E63C2">
      <w:pPr>
        <w:jc w:val="center"/>
      </w:pPr>
      <w:r>
        <w:rPr>
          <w:rFonts w:ascii="Times New Roman" w:hAnsi="Times New Roman" w:cs="Times New Roman"/>
          <w:i/>
        </w:rPr>
        <w:lastRenderedPageBreak/>
        <w:t>Окончание таблицы 14</w:t>
      </w:r>
    </w:p>
    <w:tbl>
      <w:tblPr>
        <w:tblStyle w:val="ab"/>
        <w:tblW w:w="9511" w:type="dxa"/>
        <w:tblLook w:val="04A0" w:firstRow="1" w:lastRow="0" w:firstColumn="1" w:lastColumn="0" w:noHBand="0" w:noVBand="1"/>
      </w:tblPr>
      <w:tblGrid>
        <w:gridCol w:w="2341"/>
        <w:gridCol w:w="7170"/>
      </w:tblGrid>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rPr>
            </w:pPr>
            <w:r w:rsidRPr="00E009F6">
              <w:rPr>
                <w:rFonts w:ascii="Times New Roman" w:hAnsi="Times New Roman" w:cs="Times New Roman"/>
                <w:sz w:val="24"/>
                <w:szCs w:val="24"/>
                <w:lang w:val="ru-RU"/>
              </w:rPr>
              <w:t xml:space="preserve">Название </w:t>
            </w:r>
          </w:p>
        </w:tc>
        <w:tc>
          <w:tcPr>
            <w:tcW w:w="7170" w:type="dxa"/>
          </w:tcPr>
          <w:p w:rsidR="00E009F6" w:rsidRPr="00E009F6" w:rsidRDefault="00E009F6" w:rsidP="005E63C2">
            <w:pPr>
              <w:pStyle w:val="TableParagraph"/>
              <w:spacing w:line="227" w:lineRule="exact"/>
              <w:ind w:left="69"/>
              <w:jc w:val="both"/>
              <w:rPr>
                <w:rFonts w:ascii="Times New Roman" w:hAnsi="Times New Roman" w:cs="Times New Roman"/>
                <w:sz w:val="24"/>
                <w:szCs w:val="24"/>
              </w:rPr>
            </w:pPr>
            <w:r w:rsidRPr="00E009F6">
              <w:rPr>
                <w:rFonts w:ascii="Times New Roman" w:hAnsi="Times New Roman" w:cs="Times New Roman"/>
                <w:sz w:val="24"/>
                <w:szCs w:val="24"/>
              </w:rPr>
              <w:t>&lt;string&gt;</w:t>
            </w:r>
          </w:p>
          <w:p w:rsidR="00E009F6" w:rsidRPr="00E009F6" w:rsidRDefault="00E009F6" w:rsidP="005E63C2">
            <w:pPr>
              <w:pStyle w:val="TableParagraph"/>
              <w:spacing w:before="0" w:line="227" w:lineRule="exact"/>
              <w:ind w:left="69"/>
              <w:jc w:val="both"/>
              <w:rPr>
                <w:rFonts w:ascii="Times New Roman" w:hAnsi="Times New Roman" w:cs="Times New Roman"/>
                <w:sz w:val="24"/>
                <w:szCs w:val="24"/>
              </w:rPr>
            </w:pPr>
            <w:proofErr w:type="spellStart"/>
            <w:r w:rsidRPr="00E009F6">
              <w:rPr>
                <w:rFonts w:ascii="Times New Roman" w:hAnsi="Times New Roman" w:cs="Times New Roman"/>
                <w:sz w:val="24"/>
                <w:szCs w:val="24"/>
              </w:rPr>
              <w:t>Имя</w:t>
            </w:r>
            <w:proofErr w:type="spellEnd"/>
            <w:r w:rsidRPr="00E009F6">
              <w:rPr>
                <w:rFonts w:ascii="Times New Roman" w:hAnsi="Times New Roman" w:cs="Times New Roman"/>
                <w:sz w:val="24"/>
                <w:szCs w:val="24"/>
              </w:rPr>
              <w:t xml:space="preserve"> </w:t>
            </w:r>
            <w:r w:rsidRPr="00E009F6">
              <w:rPr>
                <w:rFonts w:ascii="Times New Roman" w:hAnsi="Times New Roman" w:cs="Times New Roman"/>
                <w:sz w:val="24"/>
                <w:szCs w:val="24"/>
                <w:lang w:val="ru-RU"/>
              </w:rPr>
              <w:t>данной В</w:t>
            </w:r>
            <w:proofErr w:type="spellStart"/>
            <w:r w:rsidRPr="00E009F6">
              <w:rPr>
                <w:rFonts w:ascii="Times New Roman" w:hAnsi="Times New Roman" w:cs="Times New Roman"/>
                <w:sz w:val="24"/>
                <w:szCs w:val="24"/>
              </w:rPr>
              <w:t>озможности</w:t>
            </w:r>
            <w:proofErr w:type="spellEnd"/>
            <w:r w:rsidRPr="00E009F6">
              <w:rPr>
                <w:rFonts w:ascii="Times New Roman" w:hAnsi="Times New Roman" w:cs="Times New Roman"/>
                <w:sz w:val="24"/>
                <w:szCs w:val="24"/>
              </w:rPr>
              <w:t>.</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rPr>
            </w:pPr>
            <w:r w:rsidRPr="00E009F6">
              <w:rPr>
                <w:rFonts w:ascii="Times New Roman" w:hAnsi="Times New Roman" w:cs="Times New Roman"/>
                <w:sz w:val="24"/>
                <w:szCs w:val="24"/>
                <w:lang w:val="ru-RU"/>
              </w:rPr>
              <w:t xml:space="preserve">Уполномоченный проектировщик </w:t>
            </w:r>
          </w:p>
        </w:tc>
        <w:tc>
          <w:tcPr>
            <w:tcW w:w="7170" w:type="dxa"/>
          </w:tcPr>
          <w:p w:rsidR="00E009F6" w:rsidRPr="00E009F6" w:rsidRDefault="00E009F6" w:rsidP="005E63C2">
            <w:pPr>
              <w:pStyle w:val="TableParagraph"/>
              <w:spacing w:line="227" w:lineRule="exact"/>
              <w:ind w:left="69"/>
              <w:jc w:val="both"/>
              <w:rPr>
                <w:rFonts w:ascii="Times New Roman" w:hAnsi="Times New Roman" w:cs="Times New Roman"/>
                <w:sz w:val="24"/>
                <w:szCs w:val="24"/>
              </w:rPr>
            </w:pPr>
            <w:r w:rsidRPr="00E009F6">
              <w:rPr>
                <w:rFonts w:ascii="Times New Roman" w:hAnsi="Times New Roman" w:cs="Times New Roman"/>
                <w:sz w:val="24"/>
                <w:szCs w:val="24"/>
              </w:rPr>
              <w:t>[&lt;identifier&gt; ‘/’ &lt;name&gt;] ‘:’ [&lt;identifier&gt; ‘/’ &lt;name&gt;]</w:t>
            </w:r>
          </w:p>
          <w:p w:rsidR="00E009F6" w:rsidRPr="00E009F6" w:rsidRDefault="00E009F6" w:rsidP="005E63C2">
            <w:pPr>
              <w:pStyle w:val="TableParagraph"/>
              <w:spacing w:before="4" w:line="225" w:lineRule="auto"/>
              <w:ind w:left="6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данную Возможность.</w:t>
            </w:r>
          </w:p>
        </w:tc>
      </w:tr>
      <w:tr w:rsidR="00E009F6" w:rsidRPr="00E009F6" w:rsidTr="00E90A08">
        <w:trPr>
          <w:trHeight w:val="191"/>
        </w:trPr>
        <w:tc>
          <w:tcPr>
            <w:tcW w:w="2341" w:type="dxa"/>
          </w:tcPr>
          <w:p w:rsidR="00E009F6" w:rsidRPr="00E009F6" w:rsidRDefault="00E009F6" w:rsidP="00E90A08">
            <w:pPr>
              <w:pStyle w:val="TableParagraph"/>
              <w:spacing w:before="0"/>
              <w:ind w:left="0"/>
              <w:rPr>
                <w:rFonts w:ascii="Times New Roman" w:hAnsi="Times New Roman" w:cs="Times New Roman"/>
                <w:sz w:val="24"/>
                <w:szCs w:val="24"/>
                <w:lang w:val="ru-RU"/>
              </w:rPr>
            </w:pPr>
            <w:r w:rsidRPr="00E009F6">
              <w:rPr>
                <w:rFonts w:ascii="Times New Roman" w:hAnsi="Times New Roman" w:cs="Times New Roman"/>
                <w:sz w:val="24"/>
                <w:szCs w:val="24"/>
                <w:lang w:val="ru-RU"/>
              </w:rPr>
              <w:t>Содержание</w:t>
            </w:r>
          </w:p>
        </w:tc>
        <w:tc>
          <w:tcPr>
            <w:tcW w:w="7170" w:type="dxa"/>
          </w:tcPr>
          <w:p w:rsidR="00E009F6" w:rsidRPr="00E009F6" w:rsidRDefault="00E009F6" w:rsidP="00E90A08">
            <w:pPr>
              <w:pStyle w:val="TableParagraph"/>
              <w:spacing w:before="0"/>
              <w:ind w:left="0"/>
              <w:jc w:val="both"/>
              <w:rPr>
                <w:rFonts w:ascii="Times New Roman" w:hAnsi="Times New Roman" w:cs="Times New Roman"/>
                <w:sz w:val="24"/>
                <w:szCs w:val="24"/>
                <w:lang w:val="ru-RU"/>
              </w:rPr>
            </w:pPr>
          </w:p>
        </w:tc>
      </w:tr>
      <w:tr w:rsidR="00E009F6" w:rsidRPr="00E009F6" w:rsidTr="00E90A08">
        <w:trPr>
          <w:trHeight w:val="191"/>
        </w:trPr>
        <w:tc>
          <w:tcPr>
            <w:tcW w:w="9511" w:type="dxa"/>
            <w:gridSpan w:val="2"/>
          </w:tcPr>
          <w:p w:rsidR="00E009F6" w:rsidRPr="00E009F6" w:rsidRDefault="00E009F6" w:rsidP="00E009F6">
            <w:pPr>
              <w:pStyle w:val="TableParagraph"/>
              <w:spacing w:before="0" w:line="227" w:lineRule="exact"/>
              <w:ind w:left="-73"/>
              <w:jc w:val="center"/>
              <w:rPr>
                <w:rFonts w:ascii="Times New Roman" w:hAnsi="Times New Roman" w:cs="Times New Roman"/>
                <w:sz w:val="24"/>
                <w:szCs w:val="24"/>
                <w:lang w:val="ru-RU"/>
              </w:rPr>
            </w:pPr>
            <w:r w:rsidRPr="00E009F6">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rPr>
            </w:pPr>
            <w:r w:rsidRPr="00E009F6">
              <w:rPr>
                <w:rFonts w:ascii="Times New Roman" w:hAnsi="Times New Roman" w:cs="Times New Roman"/>
                <w:sz w:val="24"/>
                <w:szCs w:val="24"/>
                <w:lang w:val="ru-RU"/>
              </w:rPr>
              <w:t xml:space="preserve">Описание </w:t>
            </w:r>
          </w:p>
        </w:tc>
        <w:tc>
          <w:tcPr>
            <w:tcW w:w="7170" w:type="dxa"/>
          </w:tcPr>
          <w:p w:rsidR="00E009F6" w:rsidRPr="00E009F6" w:rsidRDefault="00E009F6" w:rsidP="005E63C2">
            <w:pPr>
              <w:pStyle w:val="TableParagraph"/>
              <w:spacing w:line="227" w:lineRule="exact"/>
              <w:ind w:left="712" w:hanging="643"/>
              <w:jc w:val="both"/>
              <w:rPr>
                <w:rFonts w:ascii="Times New Roman" w:hAnsi="Times New Roman" w:cs="Times New Roman"/>
                <w:sz w:val="24"/>
                <w:szCs w:val="24"/>
              </w:rPr>
            </w:pPr>
            <w:r w:rsidRPr="00E009F6">
              <w:rPr>
                <w:rFonts w:ascii="Times New Roman" w:hAnsi="Times New Roman" w:cs="Times New Roman"/>
                <w:sz w:val="24"/>
                <w:szCs w:val="24"/>
              </w:rPr>
              <w:t>&lt;string&gt;</w:t>
            </w:r>
          </w:p>
          <w:p w:rsidR="00E009F6" w:rsidRPr="00E009F6" w:rsidRDefault="00E009F6" w:rsidP="005E63C2">
            <w:pPr>
              <w:pStyle w:val="TableParagraph"/>
              <w:spacing w:before="0" w:line="227" w:lineRule="exact"/>
              <w:ind w:left="712" w:hanging="643"/>
              <w:jc w:val="both"/>
              <w:rPr>
                <w:rFonts w:ascii="Times New Roman" w:hAnsi="Times New Roman" w:cs="Times New Roman"/>
                <w:sz w:val="24"/>
                <w:szCs w:val="24"/>
              </w:rPr>
            </w:pPr>
            <w:proofErr w:type="spellStart"/>
            <w:r w:rsidRPr="00E009F6">
              <w:rPr>
                <w:rFonts w:ascii="Times New Roman" w:hAnsi="Times New Roman" w:cs="Times New Roman"/>
                <w:sz w:val="24"/>
                <w:szCs w:val="24"/>
              </w:rPr>
              <w:t>Краткое</w:t>
            </w:r>
            <w:proofErr w:type="spellEnd"/>
            <w:r w:rsidRPr="00E009F6">
              <w:rPr>
                <w:rFonts w:ascii="Times New Roman" w:hAnsi="Times New Roman" w:cs="Times New Roman"/>
                <w:sz w:val="24"/>
                <w:szCs w:val="24"/>
              </w:rPr>
              <w:t xml:space="preserve"> </w:t>
            </w:r>
            <w:proofErr w:type="spellStart"/>
            <w:r w:rsidRPr="00E009F6">
              <w:rPr>
                <w:rFonts w:ascii="Times New Roman" w:hAnsi="Times New Roman" w:cs="Times New Roman"/>
                <w:sz w:val="24"/>
                <w:szCs w:val="24"/>
              </w:rPr>
              <w:t>текстовое</w:t>
            </w:r>
            <w:proofErr w:type="spellEnd"/>
            <w:r w:rsidRPr="00E009F6">
              <w:rPr>
                <w:rFonts w:ascii="Times New Roman" w:hAnsi="Times New Roman" w:cs="Times New Roman"/>
                <w:sz w:val="24"/>
                <w:szCs w:val="24"/>
              </w:rPr>
              <w:t xml:space="preserve"> </w:t>
            </w:r>
            <w:proofErr w:type="spellStart"/>
            <w:r w:rsidRPr="00E009F6">
              <w:rPr>
                <w:rFonts w:ascii="Times New Roman" w:hAnsi="Times New Roman" w:cs="Times New Roman"/>
                <w:sz w:val="24"/>
                <w:szCs w:val="24"/>
              </w:rPr>
              <w:t>описание</w:t>
            </w:r>
            <w:proofErr w:type="spellEnd"/>
            <w:r w:rsidRPr="00E009F6">
              <w:rPr>
                <w:rFonts w:ascii="Times New Roman" w:hAnsi="Times New Roman" w:cs="Times New Roman"/>
                <w:sz w:val="24"/>
                <w:szCs w:val="24"/>
              </w:rPr>
              <w:t>.</w:t>
            </w:r>
          </w:p>
        </w:tc>
      </w:tr>
      <w:tr w:rsidR="00E009F6" w:rsidRPr="00E009F6" w:rsidTr="00E90A08">
        <w:trPr>
          <w:trHeight w:val="191"/>
        </w:trPr>
        <w:tc>
          <w:tcPr>
            <w:tcW w:w="2341" w:type="dxa"/>
          </w:tcPr>
          <w:p w:rsidR="00E009F6" w:rsidRPr="00E009F6" w:rsidRDefault="00E009F6" w:rsidP="00E90A08">
            <w:pPr>
              <w:pStyle w:val="TableParagraph"/>
              <w:spacing w:before="28"/>
              <w:rPr>
                <w:rFonts w:ascii="Times New Roman" w:hAnsi="Times New Roman" w:cs="Times New Roman"/>
                <w:sz w:val="24"/>
                <w:szCs w:val="24"/>
              </w:rPr>
            </w:pPr>
            <w:proofErr w:type="spellStart"/>
            <w:r w:rsidRPr="00E009F6">
              <w:rPr>
                <w:rFonts w:ascii="Times New Roman" w:hAnsi="Times New Roman" w:cs="Times New Roman"/>
                <w:sz w:val="24"/>
                <w:szCs w:val="24"/>
              </w:rPr>
              <w:t>Атрибуты</w:t>
            </w:r>
            <w:proofErr w:type="spellEnd"/>
            <w:r w:rsidRPr="00E009F6">
              <w:rPr>
                <w:rFonts w:ascii="Times New Roman" w:hAnsi="Times New Roman" w:cs="Times New Roman"/>
                <w:sz w:val="24"/>
                <w:szCs w:val="24"/>
              </w:rPr>
              <w:t xml:space="preserve">, </w:t>
            </w:r>
            <w:r w:rsidRPr="00E009F6">
              <w:rPr>
                <w:rFonts w:ascii="Times New Roman" w:hAnsi="Times New Roman" w:cs="Times New Roman"/>
                <w:sz w:val="24"/>
                <w:szCs w:val="24"/>
                <w:lang w:val="ru-RU"/>
              </w:rPr>
              <w:t xml:space="preserve">относящиеся к </w:t>
            </w:r>
            <w:r w:rsidRPr="00E009F6">
              <w:rPr>
                <w:rFonts w:ascii="Times New Roman" w:hAnsi="Times New Roman" w:cs="Times New Roman"/>
                <w:sz w:val="24"/>
                <w:szCs w:val="24"/>
              </w:rPr>
              <w:t xml:space="preserve"> </w:t>
            </w:r>
            <w:proofErr w:type="spellStart"/>
            <w:r w:rsidRPr="00E009F6">
              <w:rPr>
                <w:rFonts w:ascii="Times New Roman" w:hAnsi="Times New Roman" w:cs="Times New Roman"/>
                <w:sz w:val="24"/>
                <w:szCs w:val="24"/>
              </w:rPr>
              <w:t>функции</w:t>
            </w:r>
            <w:proofErr w:type="spellEnd"/>
          </w:p>
        </w:tc>
        <w:tc>
          <w:tcPr>
            <w:tcW w:w="7170" w:type="dxa"/>
          </w:tcPr>
          <w:p w:rsidR="00E009F6" w:rsidRPr="00E009F6" w:rsidRDefault="00E009F6" w:rsidP="005E63C2">
            <w:pPr>
              <w:pStyle w:val="TableParagraph"/>
              <w:spacing w:before="28"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capability</w:t>
            </w:r>
            <w:r w:rsidRPr="00E009F6">
              <w:rPr>
                <w:rFonts w:ascii="Times New Roman" w:hAnsi="Times New Roman" w:cs="Times New Roman"/>
                <w:sz w:val="24"/>
                <w:szCs w:val="24"/>
                <w:lang w:val="ru-RU"/>
              </w:rPr>
              <w:t xml:space="preserve"> </w:t>
            </w:r>
            <w:r w:rsidRPr="00E009F6">
              <w:rPr>
                <w:rFonts w:ascii="Times New Roman" w:hAnsi="Times New Roman" w:cs="Times New Roman"/>
                <w:sz w:val="24"/>
                <w:szCs w:val="24"/>
              </w:rPr>
              <w:t>attribute</w:t>
            </w:r>
            <w:r w:rsidRPr="00E009F6">
              <w:rPr>
                <w:rFonts w:ascii="Times New Roman" w:hAnsi="Times New Roman" w:cs="Times New Roman"/>
                <w:sz w:val="24"/>
                <w:szCs w:val="24"/>
                <w:lang w:val="ru-RU"/>
              </w:rPr>
              <w:t>&gt;]*</w:t>
            </w:r>
          </w:p>
          <w:p w:rsidR="00E009F6" w:rsidRPr="00E009F6" w:rsidRDefault="00E009F6" w:rsidP="005E63C2">
            <w:pPr>
              <w:pStyle w:val="TableParagraph"/>
              <w:spacing w:before="4" w:line="225" w:lineRule="auto"/>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Связанные с функциями атрибуты данной Возможности, которые доступны для обеспечения Требуемых Возможностей Деятельности Предприятия.</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rPr>
            </w:pPr>
            <w:r w:rsidRPr="00E009F6">
              <w:rPr>
                <w:rFonts w:ascii="Times New Roman" w:hAnsi="Times New Roman" w:cs="Times New Roman"/>
                <w:sz w:val="24"/>
                <w:szCs w:val="24"/>
                <w:lang w:val="ru-RU"/>
              </w:rPr>
              <w:t xml:space="preserve">Ограничения </w:t>
            </w:r>
          </w:p>
        </w:tc>
        <w:tc>
          <w:tcPr>
            <w:tcW w:w="7170" w:type="dxa"/>
          </w:tcPr>
          <w:p w:rsidR="00E009F6" w:rsidRPr="00E009F6" w:rsidRDefault="00E009F6" w:rsidP="005E63C2">
            <w:pPr>
              <w:pStyle w:val="TableParagraph"/>
              <w:spacing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constraint</w:t>
            </w:r>
            <w:r w:rsidRPr="00E009F6">
              <w:rPr>
                <w:rFonts w:ascii="Times New Roman" w:hAnsi="Times New Roman" w:cs="Times New Roman"/>
                <w:sz w:val="24"/>
                <w:szCs w:val="24"/>
                <w:lang w:val="ru-RU"/>
              </w:rPr>
              <w:t>&gt;]*</w:t>
            </w:r>
          </w:p>
          <w:p w:rsidR="00E009F6" w:rsidRPr="00E009F6" w:rsidRDefault="00E009F6" w:rsidP="005E63C2">
            <w:pPr>
              <w:pStyle w:val="TableParagraph"/>
              <w:spacing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Ограничени</w:t>
            </w:r>
            <w:proofErr w:type="gramStart"/>
            <w:r w:rsidRPr="00E009F6">
              <w:rPr>
                <w:rFonts w:ascii="Times New Roman" w:hAnsi="Times New Roman" w:cs="Times New Roman"/>
                <w:sz w:val="24"/>
                <w:szCs w:val="24"/>
                <w:lang w:val="ru-RU"/>
              </w:rPr>
              <w:t>е(</w:t>
            </w:r>
            <w:proofErr w:type="gramEnd"/>
            <w:r w:rsidRPr="00E009F6">
              <w:rPr>
                <w:rFonts w:ascii="Times New Roman" w:hAnsi="Times New Roman" w:cs="Times New Roman"/>
                <w:sz w:val="24"/>
                <w:szCs w:val="24"/>
                <w:lang w:val="ru-RU"/>
              </w:rPr>
              <w:t>я), накладываемые на атрибуты, связанные с задачей.</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lang w:val="ru-RU"/>
              </w:rPr>
            </w:pPr>
            <w:r w:rsidRPr="00E009F6">
              <w:rPr>
                <w:rFonts w:ascii="Times New Roman" w:hAnsi="Times New Roman" w:cs="Times New Roman"/>
                <w:sz w:val="24"/>
                <w:szCs w:val="24"/>
                <w:lang w:val="ru-RU"/>
              </w:rPr>
              <w:t xml:space="preserve">Правила целостности </w:t>
            </w:r>
          </w:p>
          <w:p w:rsidR="00E009F6" w:rsidRPr="00E009F6" w:rsidRDefault="00E009F6" w:rsidP="00E90A08">
            <w:pPr>
              <w:pStyle w:val="TableParagraph"/>
              <w:rPr>
                <w:rFonts w:ascii="Times New Roman" w:hAnsi="Times New Roman" w:cs="Times New Roman"/>
                <w:sz w:val="24"/>
                <w:szCs w:val="24"/>
              </w:rPr>
            </w:pPr>
          </w:p>
        </w:tc>
        <w:tc>
          <w:tcPr>
            <w:tcW w:w="7170" w:type="dxa"/>
          </w:tcPr>
          <w:p w:rsidR="00E009F6" w:rsidRPr="00E009F6" w:rsidRDefault="00E009F6" w:rsidP="005E63C2">
            <w:pPr>
              <w:pStyle w:val="TableParagraph"/>
              <w:spacing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integrity</w:t>
            </w:r>
            <w:r w:rsidRPr="00E009F6">
              <w:rPr>
                <w:rFonts w:ascii="Times New Roman" w:hAnsi="Times New Roman" w:cs="Times New Roman"/>
                <w:sz w:val="24"/>
                <w:szCs w:val="24"/>
                <w:lang w:val="ru-RU"/>
              </w:rPr>
              <w:t xml:space="preserve"> </w:t>
            </w:r>
            <w:r w:rsidRPr="00E009F6">
              <w:rPr>
                <w:rFonts w:ascii="Times New Roman" w:hAnsi="Times New Roman" w:cs="Times New Roman"/>
                <w:sz w:val="24"/>
                <w:szCs w:val="24"/>
              </w:rPr>
              <w:t>rule</w:t>
            </w:r>
            <w:r w:rsidRPr="00E009F6">
              <w:rPr>
                <w:rFonts w:ascii="Times New Roman" w:hAnsi="Times New Roman" w:cs="Times New Roman"/>
                <w:sz w:val="24"/>
                <w:szCs w:val="24"/>
                <w:lang w:val="ru-RU"/>
              </w:rPr>
              <w:t>&gt;]*</w:t>
            </w:r>
          </w:p>
          <w:p w:rsidR="00E009F6" w:rsidRPr="00E009F6" w:rsidRDefault="00E009F6" w:rsidP="005E63C2">
            <w:pPr>
              <w:pStyle w:val="TableParagraph"/>
              <w:spacing w:before="0"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Правило (а) целостности, применимое к атрибутам, связанным с задачей.</w:t>
            </w:r>
          </w:p>
        </w:tc>
      </w:tr>
      <w:tr w:rsidR="00E009F6" w:rsidRPr="00E009F6" w:rsidTr="00E90A08">
        <w:trPr>
          <w:trHeight w:val="191"/>
        </w:trPr>
        <w:tc>
          <w:tcPr>
            <w:tcW w:w="9511" w:type="dxa"/>
            <w:gridSpan w:val="2"/>
          </w:tcPr>
          <w:p w:rsidR="00E009F6" w:rsidRPr="00E009F6" w:rsidRDefault="00E009F6" w:rsidP="00E009F6">
            <w:pPr>
              <w:pStyle w:val="TableParagraph"/>
              <w:spacing w:before="0" w:line="227" w:lineRule="exact"/>
              <w:ind w:left="-73"/>
              <w:jc w:val="center"/>
              <w:rPr>
                <w:rFonts w:ascii="Times New Roman" w:hAnsi="Times New Roman" w:cs="Times New Roman"/>
                <w:sz w:val="24"/>
                <w:szCs w:val="24"/>
                <w:lang w:val="ru-RU"/>
              </w:rPr>
            </w:pPr>
            <w:r w:rsidRPr="00E009F6">
              <w:rPr>
                <w:rFonts w:ascii="Times New Roman" w:hAnsi="Times New Roman" w:cs="Times New Roman"/>
                <w:sz w:val="24"/>
                <w:szCs w:val="24"/>
                <w:lang w:val="ru-RU"/>
              </w:rPr>
              <w:t>Атрибуты, применимые на фазе спецификации проекта и на следующих фазах</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lang w:val="ru-RU"/>
              </w:rPr>
            </w:pPr>
            <w:r w:rsidRPr="00E009F6">
              <w:rPr>
                <w:rFonts w:ascii="Times New Roman" w:hAnsi="Times New Roman" w:cs="Times New Roman"/>
                <w:sz w:val="24"/>
                <w:szCs w:val="24"/>
                <w:lang w:val="ru-RU"/>
              </w:rPr>
              <w:t>Атрибуты, относящиеся к Выполнению работы</w:t>
            </w:r>
          </w:p>
        </w:tc>
        <w:tc>
          <w:tcPr>
            <w:tcW w:w="7170" w:type="dxa"/>
          </w:tcPr>
          <w:p w:rsidR="00E009F6" w:rsidRPr="00E009F6" w:rsidRDefault="00E009F6" w:rsidP="005E63C2">
            <w:pPr>
              <w:pStyle w:val="TableParagraph"/>
              <w:spacing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capability</w:t>
            </w:r>
            <w:r w:rsidRPr="00E009F6">
              <w:rPr>
                <w:rFonts w:ascii="Times New Roman" w:hAnsi="Times New Roman" w:cs="Times New Roman"/>
                <w:sz w:val="24"/>
                <w:szCs w:val="24"/>
                <w:lang w:val="ru-RU"/>
              </w:rPr>
              <w:t xml:space="preserve"> </w:t>
            </w:r>
            <w:r w:rsidRPr="00E009F6">
              <w:rPr>
                <w:rFonts w:ascii="Times New Roman" w:hAnsi="Times New Roman" w:cs="Times New Roman"/>
                <w:sz w:val="24"/>
                <w:szCs w:val="24"/>
              </w:rPr>
              <w:t>attribute</w:t>
            </w:r>
            <w:r w:rsidRPr="00E009F6">
              <w:rPr>
                <w:rFonts w:ascii="Times New Roman" w:hAnsi="Times New Roman" w:cs="Times New Roman"/>
                <w:sz w:val="24"/>
                <w:szCs w:val="24"/>
                <w:lang w:val="ru-RU"/>
              </w:rPr>
              <w:t>&gt;]*</w:t>
            </w:r>
          </w:p>
          <w:p w:rsidR="00E009F6" w:rsidRPr="00E009F6" w:rsidRDefault="00E009F6" w:rsidP="005E63C2">
            <w:pPr>
              <w:pStyle w:val="TableParagraph"/>
              <w:spacing w:before="4" w:line="225" w:lineRule="auto"/>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Атрибут (ы) Возможности, определяющий и ограничивающий атрибуты, связанные с выполнением работы.</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rPr>
            </w:pPr>
            <w:r w:rsidRPr="00E009F6">
              <w:rPr>
                <w:rFonts w:ascii="Times New Roman" w:hAnsi="Times New Roman" w:cs="Times New Roman"/>
                <w:sz w:val="24"/>
                <w:szCs w:val="24"/>
                <w:lang w:val="ru-RU"/>
              </w:rPr>
              <w:t>Атрибуты, относящиеся к операции</w:t>
            </w:r>
          </w:p>
        </w:tc>
        <w:tc>
          <w:tcPr>
            <w:tcW w:w="7170" w:type="dxa"/>
          </w:tcPr>
          <w:p w:rsidR="00E009F6" w:rsidRPr="00E009F6" w:rsidRDefault="00E009F6" w:rsidP="005E63C2">
            <w:pPr>
              <w:pStyle w:val="TableParagraph"/>
              <w:spacing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capability</w:t>
            </w:r>
            <w:r w:rsidRPr="00E009F6">
              <w:rPr>
                <w:rFonts w:ascii="Times New Roman" w:hAnsi="Times New Roman" w:cs="Times New Roman"/>
                <w:sz w:val="24"/>
                <w:szCs w:val="24"/>
                <w:lang w:val="ru-RU"/>
              </w:rPr>
              <w:t xml:space="preserve"> </w:t>
            </w:r>
            <w:r w:rsidRPr="00E009F6">
              <w:rPr>
                <w:rFonts w:ascii="Times New Roman" w:hAnsi="Times New Roman" w:cs="Times New Roman"/>
                <w:sz w:val="24"/>
                <w:szCs w:val="24"/>
              </w:rPr>
              <w:t>attribute</w:t>
            </w:r>
            <w:r w:rsidRPr="00E009F6">
              <w:rPr>
                <w:rFonts w:ascii="Times New Roman" w:hAnsi="Times New Roman" w:cs="Times New Roman"/>
                <w:sz w:val="24"/>
                <w:szCs w:val="24"/>
                <w:lang w:val="ru-RU"/>
              </w:rPr>
              <w:t>&gt;]*</w:t>
            </w:r>
          </w:p>
          <w:p w:rsidR="00E009F6" w:rsidRPr="00E009F6" w:rsidRDefault="00E009F6" w:rsidP="005E63C2">
            <w:pPr>
              <w:pStyle w:val="TableParagraph"/>
              <w:spacing w:before="4" w:line="225" w:lineRule="auto"/>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Атрибут Возможности, определяющий и ограничивающий атрибуты, связанные с Деятельностью Предприятия.</w:t>
            </w:r>
          </w:p>
        </w:tc>
      </w:tr>
      <w:tr w:rsidR="00E009F6" w:rsidRPr="00E009F6" w:rsidTr="00E90A08">
        <w:trPr>
          <w:trHeight w:val="191"/>
        </w:trPr>
        <w:tc>
          <w:tcPr>
            <w:tcW w:w="9511" w:type="dxa"/>
            <w:gridSpan w:val="2"/>
          </w:tcPr>
          <w:p w:rsidR="00E009F6" w:rsidRPr="00E009F6" w:rsidRDefault="00E009F6" w:rsidP="00E009F6">
            <w:pPr>
              <w:pStyle w:val="TableParagraph"/>
              <w:spacing w:before="0" w:line="227" w:lineRule="exact"/>
              <w:ind w:left="-73"/>
              <w:jc w:val="center"/>
              <w:rPr>
                <w:rFonts w:ascii="Times New Roman" w:hAnsi="Times New Roman" w:cs="Times New Roman"/>
                <w:sz w:val="24"/>
                <w:szCs w:val="24"/>
                <w:lang w:val="ru-RU"/>
              </w:rPr>
            </w:pPr>
            <w:r w:rsidRPr="00E009F6">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lang w:val="ru-RU"/>
              </w:rPr>
            </w:pPr>
            <w:r w:rsidRPr="00E009F6">
              <w:rPr>
                <w:rFonts w:ascii="Times New Roman" w:hAnsi="Times New Roman" w:cs="Times New Roman"/>
                <w:sz w:val="24"/>
                <w:szCs w:val="24"/>
                <w:lang w:val="ru-RU"/>
              </w:rPr>
              <w:t>В</w:t>
            </w:r>
            <w:proofErr w:type="spellStart"/>
            <w:r w:rsidRPr="00E009F6">
              <w:rPr>
                <w:rFonts w:ascii="Times New Roman" w:hAnsi="Times New Roman" w:cs="Times New Roman"/>
                <w:sz w:val="24"/>
                <w:szCs w:val="24"/>
              </w:rPr>
              <w:t>ключен</w:t>
            </w:r>
            <w:proofErr w:type="spellEnd"/>
            <w:r w:rsidRPr="00E009F6">
              <w:rPr>
                <w:rFonts w:ascii="Times New Roman" w:hAnsi="Times New Roman" w:cs="Times New Roman"/>
                <w:sz w:val="24"/>
                <w:szCs w:val="24"/>
                <w:lang w:val="ru-RU"/>
              </w:rPr>
              <w:t>н</w:t>
            </w:r>
            <w:r w:rsidRPr="00E009F6">
              <w:rPr>
                <w:rFonts w:ascii="Times New Roman" w:hAnsi="Times New Roman" w:cs="Times New Roman"/>
                <w:sz w:val="24"/>
                <w:szCs w:val="24"/>
              </w:rPr>
              <w:t>ы</w:t>
            </w:r>
            <w:r w:rsidRPr="00E009F6">
              <w:rPr>
                <w:rFonts w:ascii="Times New Roman" w:hAnsi="Times New Roman" w:cs="Times New Roman"/>
                <w:sz w:val="24"/>
                <w:szCs w:val="24"/>
                <w:lang w:val="ru-RU"/>
              </w:rPr>
              <w:t>е</w:t>
            </w:r>
            <w:r w:rsidRPr="00E009F6">
              <w:rPr>
                <w:rFonts w:ascii="Times New Roman" w:hAnsi="Times New Roman" w:cs="Times New Roman"/>
                <w:sz w:val="24"/>
                <w:szCs w:val="24"/>
              </w:rPr>
              <w:t xml:space="preserve"> </w:t>
            </w:r>
            <w:proofErr w:type="spellStart"/>
            <w:r w:rsidRPr="00E009F6">
              <w:rPr>
                <w:rFonts w:ascii="Times New Roman" w:hAnsi="Times New Roman" w:cs="Times New Roman"/>
                <w:sz w:val="24"/>
                <w:szCs w:val="24"/>
              </w:rPr>
              <w:t>Возможности</w:t>
            </w:r>
            <w:proofErr w:type="spellEnd"/>
            <w:r w:rsidRPr="00E009F6">
              <w:rPr>
                <w:rFonts w:ascii="Times New Roman" w:hAnsi="Times New Roman" w:cs="Times New Roman"/>
                <w:sz w:val="24"/>
                <w:szCs w:val="24"/>
              </w:rPr>
              <w:t xml:space="preserve"> </w:t>
            </w:r>
          </w:p>
        </w:tc>
        <w:tc>
          <w:tcPr>
            <w:tcW w:w="7170" w:type="dxa"/>
          </w:tcPr>
          <w:p w:rsidR="00E009F6" w:rsidRPr="00E009F6" w:rsidRDefault="00E009F6" w:rsidP="005E63C2">
            <w:pPr>
              <w:pStyle w:val="TableParagraph"/>
              <w:spacing w:before="46" w:line="225" w:lineRule="auto"/>
              <w:ind w:left="109" w:right="34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identifier</w:t>
            </w:r>
            <w:r w:rsidRPr="00E009F6">
              <w:rPr>
                <w:rFonts w:ascii="Times New Roman" w:hAnsi="Times New Roman" w:cs="Times New Roman"/>
                <w:sz w:val="24"/>
                <w:szCs w:val="24"/>
                <w:lang w:val="ru-RU"/>
              </w:rPr>
              <w:t>&gt; '/' &lt;</w:t>
            </w:r>
            <w:r w:rsidRPr="00E009F6">
              <w:rPr>
                <w:rFonts w:ascii="Times New Roman" w:hAnsi="Times New Roman" w:cs="Times New Roman"/>
                <w:sz w:val="24"/>
                <w:szCs w:val="24"/>
              </w:rPr>
              <w:t>name</w:t>
            </w:r>
            <w:r w:rsidRPr="00E009F6">
              <w:rPr>
                <w:rFonts w:ascii="Times New Roman" w:hAnsi="Times New Roman" w:cs="Times New Roman"/>
                <w:sz w:val="24"/>
                <w:szCs w:val="24"/>
                <w:lang w:val="ru-RU"/>
              </w:rPr>
              <w:t>&gt;]* Включенные Возможности.</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rPr>
            </w:pPr>
            <w:r w:rsidRPr="00E009F6">
              <w:rPr>
                <w:rFonts w:ascii="Times New Roman" w:hAnsi="Times New Roman" w:cs="Times New Roman"/>
                <w:sz w:val="24"/>
                <w:szCs w:val="24"/>
                <w:lang w:val="ru-RU"/>
              </w:rPr>
              <w:t xml:space="preserve">Где требуется </w:t>
            </w:r>
          </w:p>
        </w:tc>
        <w:tc>
          <w:tcPr>
            <w:tcW w:w="7170" w:type="dxa"/>
          </w:tcPr>
          <w:p w:rsidR="00E009F6" w:rsidRPr="00E009F6" w:rsidRDefault="00E009F6" w:rsidP="005E63C2">
            <w:pPr>
              <w:pStyle w:val="TableParagraph"/>
              <w:spacing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identifier</w:t>
            </w:r>
            <w:r w:rsidRPr="00E009F6">
              <w:rPr>
                <w:rFonts w:ascii="Times New Roman" w:hAnsi="Times New Roman" w:cs="Times New Roman"/>
                <w:sz w:val="24"/>
                <w:szCs w:val="24"/>
                <w:lang w:val="ru-RU"/>
              </w:rPr>
              <w:t>&gt; '/' &lt;</w:t>
            </w:r>
            <w:r w:rsidRPr="00E009F6">
              <w:rPr>
                <w:rFonts w:ascii="Times New Roman" w:hAnsi="Times New Roman" w:cs="Times New Roman"/>
                <w:sz w:val="24"/>
                <w:szCs w:val="24"/>
              </w:rPr>
              <w:t>name</w:t>
            </w:r>
            <w:r w:rsidRPr="00E009F6">
              <w:rPr>
                <w:rFonts w:ascii="Times New Roman" w:hAnsi="Times New Roman" w:cs="Times New Roman"/>
                <w:sz w:val="24"/>
                <w:szCs w:val="24"/>
                <w:lang w:val="ru-RU"/>
              </w:rPr>
              <w:t>&gt;]+</w:t>
            </w:r>
          </w:p>
          <w:p w:rsidR="00E009F6" w:rsidRPr="00E009F6" w:rsidRDefault="00E009F6" w:rsidP="005E63C2">
            <w:pPr>
              <w:pStyle w:val="TableParagraph"/>
              <w:spacing w:before="0"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Деятельности Предприятия, которой предоставляется данная Возможность.</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rPr>
            </w:pPr>
            <w:proofErr w:type="spellStart"/>
            <w:r w:rsidRPr="00E009F6">
              <w:rPr>
                <w:rFonts w:ascii="Times New Roman" w:hAnsi="Times New Roman" w:cs="Times New Roman"/>
                <w:sz w:val="24"/>
                <w:szCs w:val="24"/>
              </w:rPr>
              <w:t>Где</w:t>
            </w:r>
            <w:proofErr w:type="spellEnd"/>
            <w:r w:rsidRPr="00E009F6">
              <w:rPr>
                <w:rFonts w:ascii="Times New Roman" w:hAnsi="Times New Roman" w:cs="Times New Roman"/>
                <w:sz w:val="24"/>
                <w:szCs w:val="24"/>
              </w:rPr>
              <w:t xml:space="preserve"> </w:t>
            </w:r>
            <w:proofErr w:type="spellStart"/>
            <w:r w:rsidRPr="00E009F6">
              <w:rPr>
                <w:rFonts w:ascii="Times New Roman" w:hAnsi="Times New Roman" w:cs="Times New Roman"/>
                <w:sz w:val="24"/>
                <w:szCs w:val="24"/>
              </w:rPr>
              <w:t>предусмотрено</w:t>
            </w:r>
            <w:proofErr w:type="spellEnd"/>
          </w:p>
        </w:tc>
        <w:tc>
          <w:tcPr>
            <w:tcW w:w="7170" w:type="dxa"/>
          </w:tcPr>
          <w:p w:rsidR="00E009F6" w:rsidRPr="00E009F6" w:rsidRDefault="00E009F6" w:rsidP="005E63C2">
            <w:pPr>
              <w:pStyle w:val="TableParagraph"/>
              <w:spacing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[&lt;</w:t>
            </w:r>
            <w:r w:rsidRPr="00E009F6">
              <w:rPr>
                <w:rFonts w:ascii="Times New Roman" w:hAnsi="Times New Roman" w:cs="Times New Roman"/>
                <w:sz w:val="24"/>
                <w:szCs w:val="24"/>
              </w:rPr>
              <w:t>identifier</w:t>
            </w:r>
            <w:r w:rsidRPr="00E009F6">
              <w:rPr>
                <w:rFonts w:ascii="Times New Roman" w:hAnsi="Times New Roman" w:cs="Times New Roman"/>
                <w:sz w:val="24"/>
                <w:szCs w:val="24"/>
                <w:lang w:val="ru-RU"/>
              </w:rPr>
              <w:t>&gt; '/' &lt;</w:t>
            </w:r>
            <w:r w:rsidRPr="00E009F6">
              <w:rPr>
                <w:rFonts w:ascii="Times New Roman" w:hAnsi="Times New Roman" w:cs="Times New Roman"/>
                <w:sz w:val="24"/>
                <w:szCs w:val="24"/>
              </w:rPr>
              <w:t>name</w:t>
            </w:r>
            <w:r w:rsidRPr="00E009F6">
              <w:rPr>
                <w:rFonts w:ascii="Times New Roman" w:hAnsi="Times New Roman" w:cs="Times New Roman"/>
                <w:sz w:val="24"/>
                <w:szCs w:val="24"/>
                <w:lang w:val="ru-RU"/>
              </w:rPr>
              <w:t>&gt;]+</w:t>
            </w:r>
          </w:p>
          <w:p w:rsidR="00E009F6" w:rsidRPr="00E009F6" w:rsidRDefault="00E009F6" w:rsidP="005E63C2">
            <w:pPr>
              <w:pStyle w:val="TableParagraph"/>
              <w:spacing w:before="0" w:line="227" w:lineRule="exact"/>
              <w:ind w:left="109"/>
              <w:jc w:val="both"/>
              <w:rPr>
                <w:rFonts w:ascii="Times New Roman" w:hAnsi="Times New Roman" w:cs="Times New Roman"/>
                <w:sz w:val="24"/>
                <w:szCs w:val="24"/>
                <w:lang w:val="ru-RU"/>
              </w:rPr>
            </w:pPr>
            <w:r w:rsidRPr="00E009F6">
              <w:rPr>
                <w:rFonts w:ascii="Times New Roman" w:hAnsi="Times New Roman" w:cs="Times New Roman"/>
                <w:sz w:val="24"/>
                <w:szCs w:val="24"/>
                <w:lang w:val="ru-RU"/>
              </w:rPr>
              <w:t>Ресурсы, необходимые для данной Возможности.</w:t>
            </w:r>
          </w:p>
        </w:tc>
      </w:tr>
      <w:tr w:rsidR="00E009F6" w:rsidRPr="00E009F6" w:rsidTr="00E90A08">
        <w:trPr>
          <w:trHeight w:val="191"/>
        </w:trPr>
        <w:tc>
          <w:tcPr>
            <w:tcW w:w="9511" w:type="dxa"/>
            <w:gridSpan w:val="2"/>
          </w:tcPr>
          <w:p w:rsidR="00E009F6" w:rsidRPr="00E009F6" w:rsidRDefault="00E009F6" w:rsidP="00E009F6">
            <w:pPr>
              <w:pStyle w:val="TableParagraph"/>
              <w:spacing w:before="0" w:line="227" w:lineRule="exact"/>
              <w:ind w:left="-73"/>
              <w:jc w:val="center"/>
              <w:rPr>
                <w:rFonts w:ascii="Times New Roman" w:hAnsi="Times New Roman" w:cs="Times New Roman"/>
                <w:sz w:val="24"/>
                <w:szCs w:val="24"/>
                <w:lang w:val="ru-RU"/>
              </w:rPr>
            </w:pPr>
            <w:r w:rsidRPr="00E009F6">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E009F6" w:rsidRPr="00E009F6" w:rsidTr="00E90A08">
        <w:trPr>
          <w:trHeight w:val="191"/>
        </w:trPr>
        <w:tc>
          <w:tcPr>
            <w:tcW w:w="2341" w:type="dxa"/>
          </w:tcPr>
          <w:p w:rsidR="00E009F6" w:rsidRPr="00E009F6" w:rsidRDefault="00E009F6" w:rsidP="00E90A08">
            <w:pPr>
              <w:pStyle w:val="TableParagraph"/>
              <w:rPr>
                <w:rFonts w:ascii="Times New Roman" w:hAnsi="Times New Roman" w:cs="Times New Roman"/>
                <w:sz w:val="24"/>
                <w:szCs w:val="24"/>
                <w:lang w:val="ru-RU"/>
              </w:rPr>
            </w:pPr>
            <w:proofErr w:type="spellStart"/>
            <w:r w:rsidRPr="00E009F6">
              <w:rPr>
                <w:rFonts w:ascii="Times New Roman" w:hAnsi="Times New Roman" w:cs="Times New Roman"/>
                <w:sz w:val="24"/>
                <w:szCs w:val="24"/>
              </w:rPr>
              <w:t>Операционные</w:t>
            </w:r>
            <w:proofErr w:type="spellEnd"/>
            <w:r w:rsidRPr="00E009F6">
              <w:rPr>
                <w:rFonts w:ascii="Times New Roman" w:hAnsi="Times New Roman" w:cs="Times New Roman"/>
                <w:sz w:val="24"/>
                <w:szCs w:val="24"/>
                <w:lang w:val="ru-RU"/>
              </w:rPr>
              <w:t xml:space="preserve"> Взаимосвязи</w:t>
            </w:r>
          </w:p>
        </w:tc>
        <w:tc>
          <w:tcPr>
            <w:tcW w:w="7170" w:type="dxa"/>
          </w:tcPr>
          <w:p w:rsidR="00E009F6" w:rsidRPr="00E009F6" w:rsidRDefault="00E009F6" w:rsidP="00E90A08">
            <w:pPr>
              <w:pStyle w:val="TableParagraph"/>
              <w:spacing w:before="0" w:line="227" w:lineRule="exact"/>
              <w:ind w:left="-73"/>
              <w:jc w:val="both"/>
              <w:rPr>
                <w:rFonts w:ascii="Times New Roman" w:hAnsi="Times New Roman" w:cs="Times New Roman"/>
                <w:sz w:val="24"/>
                <w:szCs w:val="24"/>
                <w:lang w:val="ru-RU"/>
              </w:rPr>
            </w:pPr>
          </w:p>
        </w:tc>
      </w:tr>
      <w:tr w:rsidR="00E009F6" w:rsidRPr="00E009F6" w:rsidTr="00E90A08">
        <w:trPr>
          <w:trHeight w:val="191"/>
        </w:trPr>
        <w:tc>
          <w:tcPr>
            <w:tcW w:w="2341" w:type="dxa"/>
          </w:tcPr>
          <w:p w:rsidR="00E009F6" w:rsidRPr="00E009F6" w:rsidRDefault="00E009F6" w:rsidP="00E90A08">
            <w:pPr>
              <w:pStyle w:val="TableParagraph"/>
              <w:ind w:left="177"/>
              <w:rPr>
                <w:rFonts w:ascii="Times New Roman" w:hAnsi="Times New Roman" w:cs="Times New Roman"/>
                <w:sz w:val="24"/>
                <w:szCs w:val="24"/>
              </w:rPr>
            </w:pPr>
            <w:r w:rsidRPr="00E009F6">
              <w:rPr>
                <w:rFonts w:ascii="Times New Roman" w:hAnsi="Times New Roman" w:cs="Times New Roman"/>
                <w:sz w:val="24"/>
                <w:szCs w:val="24"/>
                <w:lang w:val="ru-RU"/>
              </w:rPr>
              <w:t xml:space="preserve">Ответственность за операцию </w:t>
            </w:r>
          </w:p>
        </w:tc>
        <w:tc>
          <w:tcPr>
            <w:tcW w:w="7170" w:type="dxa"/>
          </w:tcPr>
          <w:p w:rsidR="00E009F6" w:rsidRPr="00E009F6" w:rsidRDefault="00E009F6" w:rsidP="005E63C2">
            <w:pPr>
              <w:pStyle w:val="TableParagraph"/>
              <w:spacing w:line="227" w:lineRule="exact"/>
              <w:ind w:left="49"/>
              <w:jc w:val="both"/>
              <w:rPr>
                <w:rFonts w:ascii="Times New Roman" w:hAnsi="Times New Roman" w:cs="Times New Roman"/>
                <w:sz w:val="24"/>
                <w:szCs w:val="24"/>
              </w:rPr>
            </w:pPr>
            <w:r w:rsidRPr="00E009F6">
              <w:rPr>
                <w:rFonts w:ascii="Times New Roman" w:hAnsi="Times New Roman" w:cs="Times New Roman"/>
                <w:sz w:val="24"/>
                <w:szCs w:val="24"/>
              </w:rPr>
              <w:t>[&lt;identifier&gt; ‘/’ &lt;name&gt;] ‘:’ [&lt;identifier&gt; ‘/’ &lt;name&gt;]</w:t>
            </w:r>
          </w:p>
          <w:p w:rsidR="00E009F6" w:rsidRPr="00E009F6" w:rsidRDefault="00E009F6" w:rsidP="005E63C2">
            <w:pPr>
              <w:pStyle w:val="TableParagraph"/>
              <w:spacing w:before="4" w:line="225" w:lineRule="auto"/>
              <w:ind w:left="49" w:right="146"/>
              <w:jc w:val="both"/>
              <w:rPr>
                <w:rFonts w:ascii="Times New Roman" w:hAnsi="Times New Roman" w:cs="Times New Roman"/>
                <w:sz w:val="24"/>
                <w:szCs w:val="24"/>
                <w:lang w:val="ru-RU"/>
              </w:rPr>
            </w:pPr>
            <w:proofErr w:type="gramStart"/>
            <w:r w:rsidRPr="00E009F6">
              <w:rPr>
                <w:rFonts w:ascii="Times New Roman" w:hAnsi="Times New Roman" w:cs="Times New Roman"/>
                <w:sz w:val="24"/>
                <w:szCs w:val="24"/>
                <w:lang w:val="ru-RU"/>
              </w:rPr>
              <w:t>Операционная Роль и Организационная Единица соответственно, несущие ответственность за операцию данной Возможности.</w:t>
            </w:r>
            <w:proofErr w:type="gramEnd"/>
          </w:p>
        </w:tc>
      </w:tr>
      <w:tr w:rsidR="00E009F6" w:rsidRPr="00E009F6" w:rsidTr="00E90A08">
        <w:trPr>
          <w:trHeight w:val="191"/>
        </w:trPr>
        <w:tc>
          <w:tcPr>
            <w:tcW w:w="2341" w:type="dxa"/>
          </w:tcPr>
          <w:p w:rsidR="00E009F6" w:rsidRPr="00E009F6" w:rsidRDefault="00E009F6" w:rsidP="00E90A08">
            <w:pPr>
              <w:pStyle w:val="TableParagraph"/>
              <w:ind w:left="177"/>
              <w:rPr>
                <w:rFonts w:ascii="Times New Roman" w:hAnsi="Times New Roman" w:cs="Times New Roman"/>
                <w:sz w:val="24"/>
                <w:szCs w:val="24"/>
              </w:rPr>
            </w:pPr>
            <w:r w:rsidRPr="00E009F6">
              <w:rPr>
                <w:rFonts w:ascii="Times New Roman" w:hAnsi="Times New Roman" w:cs="Times New Roman"/>
                <w:sz w:val="24"/>
                <w:szCs w:val="24"/>
                <w:lang w:val="ru-RU"/>
              </w:rPr>
              <w:t xml:space="preserve">Полномочие </w:t>
            </w:r>
          </w:p>
        </w:tc>
        <w:tc>
          <w:tcPr>
            <w:tcW w:w="7170" w:type="dxa"/>
          </w:tcPr>
          <w:p w:rsidR="00E009F6" w:rsidRPr="00E009F6" w:rsidRDefault="00E009F6" w:rsidP="005E63C2">
            <w:pPr>
              <w:pStyle w:val="TableParagraph"/>
              <w:spacing w:line="227" w:lineRule="exact"/>
              <w:ind w:left="49"/>
              <w:jc w:val="both"/>
              <w:rPr>
                <w:rFonts w:ascii="Times New Roman" w:hAnsi="Times New Roman" w:cs="Times New Roman"/>
                <w:sz w:val="24"/>
                <w:szCs w:val="24"/>
              </w:rPr>
            </w:pPr>
            <w:r w:rsidRPr="00E009F6">
              <w:rPr>
                <w:rFonts w:ascii="Times New Roman" w:hAnsi="Times New Roman" w:cs="Times New Roman"/>
                <w:sz w:val="24"/>
                <w:szCs w:val="24"/>
              </w:rPr>
              <w:t>[&lt;identifier&gt; ‘/’ &lt;name&gt;] ‘:’ [&lt;identifier&gt; ‘/’ &lt;name&gt;]</w:t>
            </w:r>
          </w:p>
          <w:p w:rsidR="00E009F6" w:rsidRPr="00E009F6" w:rsidRDefault="00E009F6" w:rsidP="005E63C2">
            <w:pPr>
              <w:pStyle w:val="TableParagraph"/>
              <w:spacing w:before="4" w:line="225" w:lineRule="auto"/>
              <w:ind w:left="49"/>
              <w:jc w:val="both"/>
              <w:rPr>
                <w:rFonts w:ascii="Times New Roman" w:hAnsi="Times New Roman" w:cs="Times New Roman"/>
                <w:sz w:val="24"/>
                <w:szCs w:val="24"/>
                <w:lang w:val="ru-RU"/>
              </w:rPr>
            </w:pPr>
            <w:proofErr w:type="gramStart"/>
            <w:r w:rsidRPr="00E009F6">
              <w:rPr>
                <w:rFonts w:ascii="Times New Roman" w:hAnsi="Times New Roman" w:cs="Times New Roman"/>
                <w:sz w:val="24"/>
                <w:szCs w:val="24"/>
                <w:lang w:val="ru-RU"/>
              </w:rPr>
              <w:t>Организационная Роль и Организационная Единица соответственно, обладающие полномочиями для данной Возможности.</w:t>
            </w:r>
            <w:proofErr w:type="gramEnd"/>
          </w:p>
        </w:tc>
      </w:tr>
    </w:tbl>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E90A08" w:rsidRPr="00E90A08" w:rsidRDefault="00E90A08" w:rsidP="006A3FE3">
      <w:pPr>
        <w:pStyle w:val="3"/>
        <w:keepNext w:val="0"/>
        <w:keepLines w:val="0"/>
        <w:numPr>
          <w:ilvl w:val="1"/>
          <w:numId w:val="9"/>
        </w:numPr>
        <w:tabs>
          <w:tab w:val="left" w:pos="0"/>
          <w:tab w:val="left" w:pos="709"/>
          <w:tab w:val="left" w:pos="993"/>
        </w:tabs>
        <w:adjustRightInd/>
        <w:spacing w:before="0"/>
        <w:ind w:left="0" w:firstLine="567"/>
        <w:jc w:val="both"/>
        <w:rPr>
          <w:rFonts w:ascii="Times New Roman" w:hAnsi="Times New Roman" w:cs="Times New Roman"/>
        </w:rPr>
      </w:pPr>
      <w:r>
        <w:rPr>
          <w:rFonts w:ascii="Times New Roman" w:hAnsi="Times New Roman" w:cs="Times New Roman"/>
          <w:color w:val="231F20"/>
        </w:rPr>
        <w:lastRenderedPageBreak/>
        <w:t xml:space="preserve"> </w:t>
      </w:r>
      <w:r w:rsidRPr="00E90A08">
        <w:rPr>
          <w:rFonts w:ascii="Times New Roman" w:hAnsi="Times New Roman" w:cs="Times New Roman"/>
          <w:color w:val="231F20"/>
        </w:rPr>
        <w:t>Показатель Эффективности</w:t>
      </w:r>
    </w:p>
    <w:p w:rsidR="00E90A08" w:rsidRPr="00E90A08" w:rsidRDefault="00E90A08" w:rsidP="00E90A08">
      <w:pPr>
        <w:pStyle w:val="af"/>
        <w:tabs>
          <w:tab w:val="left" w:pos="0"/>
          <w:tab w:val="left" w:pos="709"/>
          <w:tab w:val="left" w:pos="993"/>
        </w:tabs>
        <w:spacing w:before="10"/>
        <w:ind w:firstLine="567"/>
        <w:jc w:val="both"/>
        <w:rPr>
          <w:rFonts w:ascii="Times New Roman" w:hAnsi="Times New Roman" w:cs="Times New Roman"/>
          <w:b/>
          <w:sz w:val="24"/>
          <w:szCs w:val="24"/>
        </w:rPr>
      </w:pPr>
    </w:p>
    <w:p w:rsidR="00E90A08" w:rsidRPr="00E90A08" w:rsidRDefault="00E90A08" w:rsidP="006A3FE3">
      <w:pPr>
        <w:pStyle w:val="4"/>
        <w:keepNext w:val="0"/>
        <w:keepLines w:val="0"/>
        <w:numPr>
          <w:ilvl w:val="2"/>
          <w:numId w:val="9"/>
        </w:numPr>
        <w:tabs>
          <w:tab w:val="left" w:pos="0"/>
          <w:tab w:val="left" w:pos="709"/>
          <w:tab w:val="left" w:pos="1083"/>
          <w:tab w:val="left" w:pos="1276"/>
        </w:tabs>
        <w:adjustRightInd/>
        <w:spacing w:before="0"/>
        <w:ind w:left="0" w:firstLine="567"/>
        <w:jc w:val="both"/>
        <w:rPr>
          <w:rFonts w:ascii="Times New Roman" w:hAnsi="Times New Roman" w:cs="Times New Roman"/>
          <w:i w:val="0"/>
        </w:rPr>
      </w:pPr>
      <w:r w:rsidRPr="00E90A08">
        <w:rPr>
          <w:rFonts w:ascii="Times New Roman" w:hAnsi="Times New Roman" w:cs="Times New Roman"/>
          <w:i w:val="0"/>
          <w:color w:val="231F20"/>
        </w:rPr>
        <w:t xml:space="preserve">Цель </w:t>
      </w: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color w:val="231F20"/>
          <w:sz w:val="24"/>
          <w:szCs w:val="24"/>
          <w:lang w:val="ru-RU"/>
        </w:rPr>
      </w:pPr>
      <w:r w:rsidRPr="00E90A08">
        <w:rPr>
          <w:rFonts w:ascii="Times New Roman" w:hAnsi="Times New Roman" w:cs="Times New Roman"/>
          <w:color w:val="231F20"/>
          <w:sz w:val="24"/>
          <w:szCs w:val="24"/>
          <w:lang w:val="ru-RU"/>
        </w:rPr>
        <w:t>Цель конструкции Показатель Эффективности - представить измерения эффективности, которые имеют отношение к управлению многими процессами создания ценности предприятия и постоянному совершенствованию этих процессов. Соответствующий набор показателей эффективности, полученных на основе измерения производительности операций, помогает определить, завершаются ли процессы в соответствии с планом и достигаются ли цели в соответствии с ожиданиями.</w:t>
      </w: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r w:rsidRPr="00E90A08">
        <w:rPr>
          <w:rFonts w:ascii="Times New Roman" w:hAnsi="Times New Roman" w:cs="Times New Roman"/>
          <w:color w:val="231F20"/>
          <w:sz w:val="24"/>
          <w:szCs w:val="24"/>
          <w:lang w:val="ru-RU"/>
        </w:rPr>
        <w:t>Измерения эффективности особенно важны для реализации улучшения операционных показателей.</w:t>
      </w:r>
    </w:p>
    <w:p w:rsidR="00E90A08" w:rsidRPr="00E90A08" w:rsidRDefault="00E90A08" w:rsidP="006A3FE3">
      <w:pPr>
        <w:pStyle w:val="4"/>
        <w:keepNext w:val="0"/>
        <w:keepLines w:val="0"/>
        <w:numPr>
          <w:ilvl w:val="2"/>
          <w:numId w:val="9"/>
        </w:numPr>
        <w:tabs>
          <w:tab w:val="left" w:pos="0"/>
          <w:tab w:val="left" w:pos="709"/>
          <w:tab w:val="left" w:pos="1083"/>
          <w:tab w:val="left" w:pos="1276"/>
        </w:tabs>
        <w:adjustRightInd/>
        <w:spacing w:before="0"/>
        <w:ind w:left="0" w:firstLine="567"/>
        <w:jc w:val="both"/>
        <w:rPr>
          <w:rFonts w:ascii="Times New Roman" w:hAnsi="Times New Roman" w:cs="Times New Roman"/>
          <w:i w:val="0"/>
        </w:rPr>
      </w:pPr>
      <w:r w:rsidRPr="00E90A08">
        <w:rPr>
          <w:rFonts w:ascii="Times New Roman" w:hAnsi="Times New Roman" w:cs="Times New Roman"/>
          <w:i w:val="0"/>
          <w:color w:val="231F20"/>
        </w:rPr>
        <w:t xml:space="preserve">Описание </w:t>
      </w: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r w:rsidRPr="00E90A08">
        <w:rPr>
          <w:rFonts w:ascii="Times New Roman" w:hAnsi="Times New Roman" w:cs="Times New Roman"/>
          <w:sz w:val="24"/>
          <w:szCs w:val="24"/>
          <w:lang w:val="ru-RU"/>
        </w:rPr>
        <w:t xml:space="preserve">Конструкция </w:t>
      </w:r>
      <w:r w:rsidRPr="00E90A08">
        <w:rPr>
          <w:rFonts w:ascii="Times New Roman" w:hAnsi="Times New Roman" w:cs="Times New Roman"/>
          <w:color w:val="231F20"/>
          <w:sz w:val="24"/>
          <w:szCs w:val="24"/>
          <w:lang w:val="ru-RU"/>
        </w:rPr>
        <w:t xml:space="preserve">Показатель Эффективности описывает </w:t>
      </w:r>
      <w:r w:rsidRPr="00E90A08">
        <w:rPr>
          <w:rFonts w:ascii="Times New Roman" w:hAnsi="Times New Roman" w:cs="Times New Roman"/>
          <w:sz w:val="24"/>
          <w:szCs w:val="24"/>
          <w:lang w:val="ru-RU"/>
        </w:rPr>
        <w:t>спецификацию измерения, относящуюся к операционной деятельности предприятия. Показатель Эффективности количественно определяет данные для измерения степени достижения цели предприятия.</w:t>
      </w: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r w:rsidRPr="00E90A08">
        <w:rPr>
          <w:rFonts w:ascii="Times New Roman" w:hAnsi="Times New Roman" w:cs="Times New Roman"/>
          <w:color w:val="231F20"/>
          <w:sz w:val="24"/>
          <w:szCs w:val="24"/>
          <w:lang w:val="ru-RU"/>
        </w:rPr>
        <w:t>Внутри предприятия различные области деятельности, такие как продажи, производство, инжиниринг, маркетинг и другие функции поддержки бизнеса, имеют разные наборы показателей эффективности.</w:t>
      </w:r>
    </w:p>
    <w:p w:rsidR="00E90A08" w:rsidRPr="00E90A08" w:rsidRDefault="00E90A08" w:rsidP="00E90A08">
      <w:pPr>
        <w:tabs>
          <w:tab w:val="left" w:pos="0"/>
          <w:tab w:val="left" w:pos="709"/>
          <w:tab w:val="left" w:pos="1276"/>
        </w:tabs>
        <w:ind w:firstLine="567"/>
        <w:jc w:val="both"/>
        <w:rPr>
          <w:rFonts w:ascii="Times New Roman" w:hAnsi="Times New Roman" w:cs="Times New Roman"/>
        </w:rPr>
      </w:pPr>
      <w:r w:rsidRPr="00E90A08">
        <w:rPr>
          <w:rFonts w:ascii="Times New Roman" w:hAnsi="Times New Roman" w:cs="Times New Roman"/>
          <w:color w:val="231F20"/>
        </w:rPr>
        <w:t>ПРИМЕР. Примерами конкретных конструкций для измерения эффективности являются Бизнес-Процессы, Деятельность Предприятия, Организационные Единицы, Заказы, Продукты, Услуги или Персональные Профили.</w:t>
      </w:r>
    </w:p>
    <w:p w:rsidR="00E90A08" w:rsidRPr="00E90A08" w:rsidRDefault="00E90A08" w:rsidP="006A3FE3">
      <w:pPr>
        <w:pStyle w:val="4"/>
        <w:keepNext w:val="0"/>
        <w:keepLines w:val="0"/>
        <w:numPr>
          <w:ilvl w:val="2"/>
          <w:numId w:val="9"/>
        </w:numPr>
        <w:tabs>
          <w:tab w:val="left" w:pos="0"/>
          <w:tab w:val="left" w:pos="709"/>
          <w:tab w:val="left" w:pos="1276"/>
          <w:tab w:val="left" w:pos="1763"/>
        </w:tabs>
        <w:adjustRightInd/>
        <w:spacing w:before="0"/>
        <w:ind w:left="0" w:firstLine="567"/>
        <w:jc w:val="both"/>
        <w:rPr>
          <w:rFonts w:ascii="Times New Roman" w:hAnsi="Times New Roman" w:cs="Times New Roman"/>
          <w:i w:val="0"/>
        </w:rPr>
      </w:pPr>
      <w:bookmarkStart w:id="39" w:name="7.15.3_Usage"/>
      <w:bookmarkStart w:id="40" w:name="7.15.4_Construct_template_for_Performanc"/>
      <w:bookmarkStart w:id="41" w:name="_bookmark130"/>
      <w:bookmarkEnd w:id="39"/>
      <w:bookmarkEnd w:id="40"/>
      <w:bookmarkEnd w:id="41"/>
      <w:r w:rsidRPr="00E90A08">
        <w:rPr>
          <w:rFonts w:ascii="Times New Roman" w:hAnsi="Times New Roman" w:cs="Times New Roman"/>
          <w:i w:val="0"/>
          <w:color w:val="231F20"/>
        </w:rPr>
        <w:t xml:space="preserve">Применение </w:t>
      </w: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r w:rsidRPr="00E90A08">
        <w:rPr>
          <w:rFonts w:ascii="Times New Roman" w:hAnsi="Times New Roman" w:cs="Times New Roman"/>
          <w:sz w:val="24"/>
          <w:szCs w:val="24"/>
          <w:lang w:val="ru-RU"/>
        </w:rPr>
        <w:t xml:space="preserve">Мониторинг эффективности специфичен для определенных целей предприятия, а показатели эффективности наиболее полезны, когда их значения помогают выявить тенденции относительно определенных операционных целей. Взятые вместе, часто объединяя более конкретные показатели эффективности, различные показатели эффективности обеспечивают информацию для мониторинга реализации </w:t>
      </w:r>
      <w:proofErr w:type="gramStart"/>
      <w:r w:rsidRPr="00E90A08">
        <w:rPr>
          <w:rFonts w:ascii="Times New Roman" w:hAnsi="Times New Roman" w:cs="Times New Roman"/>
          <w:sz w:val="24"/>
          <w:szCs w:val="24"/>
          <w:lang w:val="ru-RU"/>
        </w:rPr>
        <w:t>бизнес-задач</w:t>
      </w:r>
      <w:proofErr w:type="gramEnd"/>
      <w:r w:rsidRPr="00E90A08">
        <w:rPr>
          <w:rFonts w:ascii="Times New Roman" w:hAnsi="Times New Roman" w:cs="Times New Roman"/>
          <w:sz w:val="24"/>
          <w:szCs w:val="24"/>
          <w:lang w:val="ru-RU"/>
        </w:rPr>
        <w:t xml:space="preserve"> предприятия. Хороший показатель эффективности имеет определенные критерии, обеспечивающие его полезность при достижении различных целей в операции предприятия.</w:t>
      </w:r>
    </w:p>
    <w:p w:rsid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r w:rsidRPr="00E90A08">
        <w:rPr>
          <w:rFonts w:ascii="Times New Roman" w:hAnsi="Times New Roman" w:cs="Times New Roman"/>
          <w:sz w:val="20"/>
          <w:szCs w:val="24"/>
          <w:lang w:val="ru-RU"/>
        </w:rPr>
        <w:t xml:space="preserve">Примечание – </w:t>
      </w:r>
      <w:r w:rsidRPr="00E90A08">
        <w:rPr>
          <w:rFonts w:ascii="Times New Roman" w:hAnsi="Times New Roman" w:cs="Times New Roman"/>
          <w:sz w:val="20"/>
          <w:szCs w:val="24"/>
        </w:rPr>
        <w:t>ISO</w:t>
      </w:r>
      <w:r w:rsidRPr="00E90A08">
        <w:rPr>
          <w:rFonts w:ascii="Times New Roman" w:hAnsi="Times New Roman" w:cs="Times New Roman"/>
          <w:sz w:val="20"/>
          <w:szCs w:val="24"/>
          <w:lang w:val="ru-RU"/>
        </w:rPr>
        <w:t xml:space="preserve"> 22400-1 предоставляет критерии для ключевых показателей эффективности в домене управления производственными операциями.</w:t>
      </w:r>
    </w:p>
    <w:p w:rsid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r w:rsidRPr="00E90A08">
        <w:rPr>
          <w:rFonts w:ascii="Times New Roman" w:hAnsi="Times New Roman" w:cs="Times New Roman"/>
          <w:sz w:val="24"/>
          <w:szCs w:val="24"/>
          <w:lang w:val="ru-RU"/>
        </w:rPr>
        <w:t xml:space="preserve">Мониторинг тенденции для конструкции Показатель Эффективности с течением времени имеет </w:t>
      </w:r>
      <w:proofErr w:type="gramStart"/>
      <w:r w:rsidRPr="00E90A08">
        <w:rPr>
          <w:rFonts w:ascii="Times New Roman" w:hAnsi="Times New Roman" w:cs="Times New Roman"/>
          <w:sz w:val="24"/>
          <w:szCs w:val="24"/>
          <w:lang w:val="ru-RU"/>
        </w:rPr>
        <w:t>важное значение</w:t>
      </w:r>
      <w:proofErr w:type="gramEnd"/>
      <w:r w:rsidRPr="00E90A08">
        <w:rPr>
          <w:rFonts w:ascii="Times New Roman" w:hAnsi="Times New Roman" w:cs="Times New Roman"/>
          <w:sz w:val="24"/>
          <w:szCs w:val="24"/>
          <w:lang w:val="ru-RU"/>
        </w:rPr>
        <w:t xml:space="preserve"> для эффективного анализа эффективности и улучшения процессов. Тенденция  показателя эффективности может быть результатом расчета формулы, например, с использованием экспоненциального сглаживания, или результатом использования средств, предусмотренных реализацией, и в этом случае определение тенденции выходит за рамки настоящего документа.</w:t>
      </w: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r w:rsidRPr="00E90A08">
        <w:rPr>
          <w:rFonts w:ascii="Times New Roman" w:hAnsi="Times New Roman" w:cs="Times New Roman"/>
          <w:sz w:val="24"/>
          <w:szCs w:val="24"/>
          <w:lang w:val="ru-RU"/>
        </w:rPr>
        <w:t>Конструкция Показатель Эффективности используется на фазе определения требований и на следующих фазах.</w:t>
      </w:r>
    </w:p>
    <w:p w:rsidR="00E90A08" w:rsidRPr="00E90A08" w:rsidRDefault="00E90A08" w:rsidP="006A3FE3">
      <w:pPr>
        <w:pStyle w:val="4"/>
        <w:keepNext w:val="0"/>
        <w:keepLines w:val="0"/>
        <w:numPr>
          <w:ilvl w:val="2"/>
          <w:numId w:val="9"/>
        </w:numPr>
        <w:tabs>
          <w:tab w:val="left" w:pos="0"/>
          <w:tab w:val="left" w:pos="709"/>
          <w:tab w:val="left" w:pos="1276"/>
          <w:tab w:val="left" w:pos="1763"/>
        </w:tabs>
        <w:adjustRightInd/>
        <w:spacing w:before="0"/>
        <w:ind w:left="0" w:firstLine="567"/>
        <w:jc w:val="both"/>
        <w:rPr>
          <w:rFonts w:ascii="Times New Roman" w:hAnsi="Times New Roman" w:cs="Times New Roman"/>
          <w:i w:val="0"/>
        </w:rPr>
      </w:pPr>
      <w:r w:rsidRPr="00E90A08">
        <w:rPr>
          <w:rFonts w:ascii="Times New Roman" w:hAnsi="Times New Roman" w:cs="Times New Roman"/>
          <w:i w:val="0"/>
          <w:color w:val="231F20"/>
        </w:rPr>
        <w:t xml:space="preserve">Шаблон конструкции Показатель Эффективности </w:t>
      </w:r>
    </w:p>
    <w:p w:rsidR="00E90A08" w:rsidRDefault="00E90A08" w:rsidP="00E90A08">
      <w:pPr>
        <w:tabs>
          <w:tab w:val="left" w:pos="0"/>
          <w:tab w:val="left" w:pos="709"/>
          <w:tab w:val="left" w:pos="1276"/>
        </w:tabs>
        <w:ind w:firstLine="567"/>
        <w:jc w:val="both"/>
        <w:rPr>
          <w:rFonts w:ascii="Times New Roman" w:hAnsi="Times New Roman" w:cs="Times New Roman"/>
          <w:color w:val="231F20"/>
        </w:rPr>
      </w:pPr>
    </w:p>
    <w:p w:rsidR="00E90A08" w:rsidRPr="00E90A08" w:rsidRDefault="00E90A08" w:rsidP="00E90A08">
      <w:pPr>
        <w:tabs>
          <w:tab w:val="left" w:pos="0"/>
          <w:tab w:val="left" w:pos="709"/>
          <w:tab w:val="left" w:pos="1276"/>
        </w:tabs>
        <w:ind w:firstLine="567"/>
        <w:jc w:val="both"/>
        <w:rPr>
          <w:rFonts w:ascii="Times New Roman" w:hAnsi="Times New Roman" w:cs="Times New Roman"/>
        </w:rPr>
      </w:pPr>
      <w:r w:rsidRPr="00E90A08">
        <w:rPr>
          <w:rFonts w:ascii="Times New Roman" w:hAnsi="Times New Roman" w:cs="Times New Roman"/>
          <w:color w:val="231F20"/>
          <w:sz w:val="20"/>
        </w:rPr>
        <w:t>Примечание</w:t>
      </w:r>
      <w:r>
        <w:rPr>
          <w:rFonts w:ascii="Times New Roman" w:hAnsi="Times New Roman" w:cs="Times New Roman"/>
          <w:color w:val="231F20"/>
          <w:sz w:val="20"/>
        </w:rPr>
        <w:t xml:space="preserve"> –</w:t>
      </w:r>
      <w:r w:rsidRPr="00E90A08">
        <w:rPr>
          <w:rFonts w:ascii="Times New Roman" w:hAnsi="Times New Roman" w:cs="Times New Roman"/>
          <w:color w:val="231F20"/>
          <w:sz w:val="20"/>
        </w:rPr>
        <w:t xml:space="preserve"> Данный</w:t>
      </w:r>
      <w:r>
        <w:rPr>
          <w:rFonts w:ascii="Times New Roman" w:hAnsi="Times New Roman" w:cs="Times New Roman"/>
          <w:color w:val="231F20"/>
          <w:sz w:val="20"/>
        </w:rPr>
        <w:t xml:space="preserve"> </w:t>
      </w:r>
      <w:r w:rsidRPr="00E90A08">
        <w:rPr>
          <w:rFonts w:ascii="Times New Roman" w:hAnsi="Times New Roman" w:cs="Times New Roman"/>
          <w:color w:val="231F20"/>
          <w:sz w:val="20"/>
        </w:rPr>
        <w:t>шаблон включает свойства, полученные из шаблона KPI ISO 22400.</w:t>
      </w:r>
    </w:p>
    <w:p w:rsidR="00E90A08" w:rsidRPr="00E90A08" w:rsidRDefault="00E90A08" w:rsidP="00E90A08">
      <w:pPr>
        <w:pStyle w:val="af"/>
        <w:tabs>
          <w:tab w:val="left" w:pos="0"/>
          <w:tab w:val="left" w:pos="709"/>
          <w:tab w:val="left" w:pos="1276"/>
        </w:tabs>
        <w:ind w:firstLine="567"/>
        <w:jc w:val="both"/>
        <w:rPr>
          <w:rFonts w:ascii="Times New Roman" w:hAnsi="Times New Roman" w:cs="Times New Roman"/>
          <w:sz w:val="24"/>
          <w:szCs w:val="24"/>
          <w:lang w:val="ru-RU"/>
        </w:rPr>
      </w:pPr>
    </w:p>
    <w:p w:rsidR="00E90A08" w:rsidRDefault="00E90A08" w:rsidP="00E90A08">
      <w:pPr>
        <w:pStyle w:val="4"/>
        <w:tabs>
          <w:tab w:val="left" w:pos="0"/>
          <w:tab w:val="left" w:pos="709"/>
          <w:tab w:val="left" w:pos="1276"/>
        </w:tabs>
        <w:spacing w:before="0"/>
        <w:ind w:firstLine="567"/>
        <w:jc w:val="both"/>
        <w:rPr>
          <w:rFonts w:ascii="Times New Roman" w:hAnsi="Times New Roman" w:cs="Times New Roman"/>
          <w:i w:val="0"/>
          <w:color w:val="231F20"/>
        </w:rPr>
      </w:pPr>
    </w:p>
    <w:p w:rsidR="00E90A08" w:rsidRPr="00E90A08" w:rsidRDefault="00E90A08" w:rsidP="00E90A08"/>
    <w:p w:rsidR="00E90A08" w:rsidRPr="005D2205" w:rsidRDefault="00E90A08" w:rsidP="00E90A08">
      <w:pPr>
        <w:pStyle w:val="4"/>
        <w:tabs>
          <w:tab w:val="left" w:pos="0"/>
          <w:tab w:val="left" w:pos="709"/>
          <w:tab w:val="left" w:pos="1276"/>
        </w:tabs>
        <w:spacing w:before="0"/>
        <w:ind w:firstLine="567"/>
        <w:jc w:val="center"/>
      </w:pPr>
      <w:r w:rsidRPr="00E90A08">
        <w:rPr>
          <w:rFonts w:ascii="Times New Roman" w:hAnsi="Times New Roman" w:cs="Times New Roman"/>
          <w:i w:val="0"/>
          <w:color w:val="231F20"/>
        </w:rPr>
        <w:lastRenderedPageBreak/>
        <w:t>Таблица 15 — Шаблон конструкции Показателя Эффективности</w:t>
      </w: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473"/>
        <w:gridCol w:w="7038"/>
      </w:tblGrid>
      <w:tr w:rsidR="00E90A08" w:rsidRPr="00E009F6" w:rsidTr="004D4D89">
        <w:trPr>
          <w:trHeight w:val="299"/>
        </w:trPr>
        <w:tc>
          <w:tcPr>
            <w:tcW w:w="2473" w:type="dxa"/>
            <w:tcBorders>
              <w:bottom w:val="double" w:sz="4" w:space="0" w:color="auto"/>
            </w:tcBorders>
            <w:vAlign w:val="center"/>
          </w:tcPr>
          <w:p w:rsidR="00E90A08" w:rsidRPr="004D4D89" w:rsidRDefault="00E90A08" w:rsidP="00E90A08">
            <w:pPr>
              <w:pStyle w:val="11"/>
              <w:shd w:val="clear" w:color="auto" w:fill="auto"/>
              <w:ind w:firstLine="34"/>
              <w:rPr>
                <w:sz w:val="24"/>
                <w:szCs w:val="24"/>
              </w:rPr>
            </w:pPr>
            <w:r w:rsidRPr="004D4D89">
              <w:rPr>
                <w:sz w:val="24"/>
                <w:szCs w:val="24"/>
              </w:rPr>
              <w:t>Заголовок</w:t>
            </w:r>
          </w:p>
        </w:tc>
        <w:tc>
          <w:tcPr>
            <w:tcW w:w="7038" w:type="dxa"/>
            <w:tcBorders>
              <w:bottom w:val="double" w:sz="4" w:space="0" w:color="auto"/>
            </w:tcBorders>
            <w:vAlign w:val="center"/>
          </w:tcPr>
          <w:p w:rsidR="00E90A08" w:rsidRPr="004D4D89" w:rsidRDefault="00E90A08" w:rsidP="00E90A08">
            <w:pPr>
              <w:pStyle w:val="11"/>
              <w:shd w:val="clear" w:color="auto" w:fill="auto"/>
              <w:ind w:firstLine="567"/>
              <w:rPr>
                <w:sz w:val="24"/>
                <w:szCs w:val="24"/>
              </w:rPr>
            </w:pPr>
          </w:p>
        </w:tc>
      </w:tr>
      <w:tr w:rsidR="00E90A08" w:rsidRPr="00E009F6" w:rsidTr="004D4D89">
        <w:trPr>
          <w:trHeight w:val="453"/>
        </w:trPr>
        <w:tc>
          <w:tcPr>
            <w:tcW w:w="2473" w:type="dxa"/>
            <w:tcBorders>
              <w:top w:val="double" w:sz="4" w:space="0" w:color="auto"/>
            </w:tcBorders>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 xml:space="preserve">Метка конструкции </w:t>
            </w:r>
          </w:p>
        </w:tc>
        <w:tc>
          <w:tcPr>
            <w:tcW w:w="7038" w:type="dxa"/>
            <w:tcBorders>
              <w:top w:val="double" w:sz="4" w:space="0" w:color="auto"/>
            </w:tcBorders>
          </w:tcPr>
          <w:p w:rsidR="00E90A08" w:rsidRPr="004D4D89" w:rsidRDefault="00E90A08" w:rsidP="00E90A08">
            <w:pPr>
              <w:pStyle w:val="TableParagraph"/>
              <w:spacing w:before="46" w:line="225" w:lineRule="auto"/>
              <w:ind w:left="69" w:right="3897"/>
              <w:rPr>
                <w:rFonts w:ascii="Times New Roman" w:hAnsi="Times New Roman" w:cs="Times New Roman"/>
                <w:sz w:val="24"/>
                <w:szCs w:val="24"/>
              </w:rPr>
            </w:pPr>
            <w:r w:rsidRPr="004D4D89">
              <w:rPr>
                <w:rFonts w:ascii="Times New Roman" w:hAnsi="Times New Roman" w:cs="Times New Roman"/>
                <w:sz w:val="24"/>
                <w:szCs w:val="24"/>
              </w:rPr>
              <w:t>&lt;Model-unique abbreviation&gt; PI</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 xml:space="preserve">Идентификатор </w:t>
            </w:r>
          </w:p>
        </w:tc>
        <w:tc>
          <w:tcPr>
            <w:tcW w:w="7038" w:type="dxa"/>
          </w:tcPr>
          <w:p w:rsidR="00E90A08" w:rsidRPr="004D4D89" w:rsidRDefault="00E90A08" w:rsidP="00E90A08">
            <w:pPr>
              <w:pStyle w:val="TableParagraph"/>
              <w:spacing w:line="227" w:lineRule="exact"/>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Model</w:t>
            </w:r>
            <w:r w:rsidRPr="004D4D89">
              <w:rPr>
                <w:rFonts w:ascii="Times New Roman" w:hAnsi="Times New Roman" w:cs="Times New Roman"/>
                <w:sz w:val="24"/>
                <w:szCs w:val="24"/>
                <w:lang w:val="ru-RU"/>
              </w:rPr>
              <w:t>-</w:t>
            </w:r>
            <w:r w:rsidRPr="004D4D89">
              <w:rPr>
                <w:rFonts w:ascii="Times New Roman" w:hAnsi="Times New Roman" w:cs="Times New Roman"/>
                <w:sz w:val="24"/>
                <w:szCs w:val="24"/>
              </w:rPr>
              <w:t>unique</w:t>
            </w:r>
            <w:r w:rsidRPr="004D4D89">
              <w:rPr>
                <w:rFonts w:ascii="Times New Roman" w:hAnsi="Times New Roman" w:cs="Times New Roman"/>
                <w:sz w:val="24"/>
                <w:szCs w:val="24"/>
                <w:lang w:val="ru-RU"/>
              </w:rPr>
              <w:t xml:space="preserve"> </w:t>
            </w:r>
            <w:r w:rsidRPr="004D4D89">
              <w:rPr>
                <w:rFonts w:ascii="Times New Roman" w:hAnsi="Times New Roman" w:cs="Times New Roman"/>
                <w:sz w:val="24"/>
                <w:szCs w:val="24"/>
              </w:rPr>
              <w:t>string</w:t>
            </w:r>
            <w:r w:rsidRPr="004D4D89">
              <w:rPr>
                <w:rFonts w:ascii="Times New Roman" w:hAnsi="Times New Roman" w:cs="Times New Roman"/>
                <w:sz w:val="24"/>
                <w:szCs w:val="24"/>
                <w:lang w:val="ru-RU"/>
              </w:rPr>
              <w:t>&gt;</w:t>
            </w:r>
          </w:p>
          <w:p w:rsidR="00E90A08" w:rsidRPr="004D4D89" w:rsidRDefault="00E90A08" w:rsidP="00E90A08">
            <w:pPr>
              <w:pStyle w:val="TableParagraph"/>
              <w:spacing w:before="4" w:line="225" w:lineRule="auto"/>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4D4D89">
              <w:rPr>
                <w:rFonts w:ascii="Times New Roman" w:hAnsi="Times New Roman" w:cs="Times New Roman"/>
                <w:sz w:val="24"/>
                <w:szCs w:val="24"/>
              </w:rPr>
              <w:t>PI</w:t>
            </w:r>
            <w:r w:rsidRPr="004D4D89">
              <w:rPr>
                <w:rFonts w:ascii="Times New Roman" w:hAnsi="Times New Roman" w:cs="Times New Roman"/>
                <w:sz w:val="24"/>
                <w:szCs w:val="24"/>
                <w:lang w:val="ru-RU"/>
              </w:rPr>
              <w:t>_14</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 xml:space="preserve">Название </w:t>
            </w:r>
          </w:p>
        </w:tc>
        <w:tc>
          <w:tcPr>
            <w:tcW w:w="7038" w:type="dxa"/>
          </w:tcPr>
          <w:p w:rsidR="00E90A08" w:rsidRPr="004D4D89" w:rsidRDefault="00E90A08" w:rsidP="00E90A08">
            <w:pPr>
              <w:pStyle w:val="TableParagraph"/>
              <w:spacing w:line="227" w:lineRule="exact"/>
              <w:ind w:left="69"/>
              <w:rPr>
                <w:rFonts w:ascii="Times New Roman" w:hAnsi="Times New Roman" w:cs="Times New Roman"/>
                <w:sz w:val="24"/>
                <w:szCs w:val="24"/>
              </w:rPr>
            </w:pPr>
            <w:r w:rsidRPr="004D4D89">
              <w:rPr>
                <w:rFonts w:ascii="Times New Roman" w:hAnsi="Times New Roman" w:cs="Times New Roman"/>
                <w:sz w:val="24"/>
                <w:szCs w:val="24"/>
              </w:rPr>
              <w:t>&lt;string&gt;</w:t>
            </w:r>
          </w:p>
          <w:p w:rsidR="00E90A08" w:rsidRPr="004D4D89" w:rsidRDefault="00E90A08" w:rsidP="00E90A08">
            <w:pPr>
              <w:pStyle w:val="TableParagraph"/>
              <w:spacing w:before="0" w:line="227" w:lineRule="exact"/>
              <w:ind w:left="69"/>
              <w:rPr>
                <w:rFonts w:ascii="Times New Roman" w:hAnsi="Times New Roman" w:cs="Times New Roman"/>
                <w:sz w:val="24"/>
                <w:szCs w:val="24"/>
              </w:rPr>
            </w:pPr>
            <w:r w:rsidRPr="004D4D89">
              <w:rPr>
                <w:rFonts w:ascii="Times New Roman" w:hAnsi="Times New Roman" w:cs="Times New Roman"/>
                <w:sz w:val="24"/>
                <w:szCs w:val="24"/>
                <w:lang w:val="ru-RU"/>
              </w:rPr>
              <w:t>Имя П</w:t>
            </w:r>
            <w:proofErr w:type="spellStart"/>
            <w:r w:rsidRPr="004D4D89">
              <w:rPr>
                <w:rFonts w:ascii="Times New Roman" w:hAnsi="Times New Roman" w:cs="Times New Roman"/>
                <w:sz w:val="24"/>
                <w:szCs w:val="24"/>
              </w:rPr>
              <w:t>оказателя</w:t>
            </w:r>
            <w:proofErr w:type="spellEnd"/>
            <w:r w:rsidRPr="004D4D89">
              <w:rPr>
                <w:rFonts w:ascii="Times New Roman" w:hAnsi="Times New Roman" w:cs="Times New Roman"/>
                <w:sz w:val="24"/>
                <w:szCs w:val="24"/>
              </w:rPr>
              <w:t xml:space="preserve"> </w:t>
            </w:r>
            <w:r w:rsidRPr="004D4D89">
              <w:rPr>
                <w:rFonts w:ascii="Times New Roman" w:hAnsi="Times New Roman" w:cs="Times New Roman"/>
                <w:sz w:val="24"/>
                <w:szCs w:val="24"/>
                <w:lang w:val="ru-RU"/>
              </w:rPr>
              <w:t>Э</w:t>
            </w:r>
            <w:proofErr w:type="spellStart"/>
            <w:r w:rsidRPr="004D4D89">
              <w:rPr>
                <w:rFonts w:ascii="Times New Roman" w:hAnsi="Times New Roman" w:cs="Times New Roman"/>
                <w:sz w:val="24"/>
                <w:szCs w:val="24"/>
              </w:rPr>
              <w:t>ффективности</w:t>
            </w:r>
            <w:proofErr w:type="spellEnd"/>
            <w:r w:rsidRPr="004D4D89">
              <w:rPr>
                <w:rFonts w:ascii="Times New Roman" w:hAnsi="Times New Roman" w:cs="Times New Roman"/>
                <w:sz w:val="24"/>
                <w:szCs w:val="24"/>
              </w:rPr>
              <w:t>.</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 xml:space="preserve">Уполномоченный проектировщик </w:t>
            </w:r>
          </w:p>
        </w:tc>
        <w:tc>
          <w:tcPr>
            <w:tcW w:w="7038" w:type="dxa"/>
          </w:tcPr>
          <w:p w:rsidR="00E90A08" w:rsidRPr="004D4D89" w:rsidRDefault="00E90A08" w:rsidP="00E90A08">
            <w:pPr>
              <w:pStyle w:val="TableParagraph"/>
              <w:spacing w:line="227" w:lineRule="exact"/>
              <w:ind w:left="69"/>
              <w:rPr>
                <w:rFonts w:ascii="Times New Roman" w:hAnsi="Times New Roman" w:cs="Times New Roman"/>
                <w:sz w:val="24"/>
                <w:szCs w:val="24"/>
              </w:rPr>
            </w:pPr>
            <w:r w:rsidRPr="004D4D89">
              <w:rPr>
                <w:rFonts w:ascii="Times New Roman" w:hAnsi="Times New Roman" w:cs="Times New Roman"/>
                <w:sz w:val="24"/>
                <w:szCs w:val="24"/>
              </w:rPr>
              <w:t>&lt;identifier&gt; '/' &lt;name&gt;] ':' [&lt;identifier&gt; '/' &lt;name&gt;</w:t>
            </w:r>
          </w:p>
          <w:p w:rsidR="00E90A08" w:rsidRPr="004D4D89" w:rsidRDefault="00E90A08" w:rsidP="00E90A08">
            <w:pPr>
              <w:pStyle w:val="TableParagraph"/>
              <w:spacing w:before="4" w:line="225" w:lineRule="auto"/>
              <w:ind w:left="69" w:right="162"/>
              <w:rPr>
                <w:rFonts w:ascii="Times New Roman" w:hAnsi="Times New Roman" w:cs="Times New Roman"/>
                <w:sz w:val="24"/>
                <w:szCs w:val="24"/>
                <w:lang w:val="ru-RU"/>
              </w:rPr>
            </w:pPr>
            <w:r w:rsidRPr="004D4D89">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данный Показатель Эффективности.</w:t>
            </w:r>
          </w:p>
        </w:tc>
      </w:tr>
      <w:tr w:rsidR="00E90A08" w:rsidRPr="00E009F6" w:rsidTr="004D4D89">
        <w:trPr>
          <w:trHeight w:val="191"/>
        </w:trPr>
        <w:tc>
          <w:tcPr>
            <w:tcW w:w="2473" w:type="dxa"/>
          </w:tcPr>
          <w:p w:rsidR="00E90A08" w:rsidRPr="004D4D89" w:rsidRDefault="00E90A08" w:rsidP="00E90A08">
            <w:pPr>
              <w:pStyle w:val="TableParagraph"/>
              <w:jc w:val="both"/>
              <w:rPr>
                <w:rFonts w:ascii="Times New Roman" w:hAnsi="Times New Roman" w:cs="Times New Roman"/>
                <w:sz w:val="24"/>
                <w:szCs w:val="24"/>
                <w:lang w:val="ru-RU"/>
              </w:rPr>
            </w:pPr>
            <w:r w:rsidRPr="004D4D89">
              <w:rPr>
                <w:rFonts w:ascii="Times New Roman" w:hAnsi="Times New Roman" w:cs="Times New Roman"/>
                <w:sz w:val="24"/>
                <w:szCs w:val="24"/>
                <w:lang w:val="ru-RU"/>
              </w:rPr>
              <w:t>Содержание</w:t>
            </w:r>
          </w:p>
        </w:tc>
        <w:tc>
          <w:tcPr>
            <w:tcW w:w="7038" w:type="dxa"/>
          </w:tcPr>
          <w:p w:rsidR="00E90A08" w:rsidRPr="004D4D89" w:rsidRDefault="00E90A08" w:rsidP="00E90A08">
            <w:pPr>
              <w:pStyle w:val="TableParagraph"/>
              <w:spacing w:line="227" w:lineRule="exact"/>
              <w:ind w:left="69"/>
              <w:jc w:val="both"/>
              <w:rPr>
                <w:rFonts w:ascii="Times New Roman" w:hAnsi="Times New Roman" w:cs="Times New Roman"/>
                <w:sz w:val="24"/>
                <w:szCs w:val="24"/>
                <w:lang w:val="ru-RU"/>
              </w:rPr>
            </w:pPr>
          </w:p>
        </w:tc>
      </w:tr>
      <w:tr w:rsidR="00E90A08" w:rsidRPr="00E009F6" w:rsidTr="00E90A08">
        <w:trPr>
          <w:trHeight w:val="191"/>
        </w:trPr>
        <w:tc>
          <w:tcPr>
            <w:tcW w:w="9511" w:type="dxa"/>
            <w:gridSpan w:val="2"/>
          </w:tcPr>
          <w:p w:rsidR="00E90A08" w:rsidRPr="004D4D89" w:rsidRDefault="00E90A08" w:rsidP="00E90A08">
            <w:pPr>
              <w:pStyle w:val="TableParagraph"/>
              <w:spacing w:line="227" w:lineRule="exact"/>
              <w:ind w:left="69"/>
              <w:jc w:val="center"/>
              <w:rPr>
                <w:rFonts w:ascii="Times New Roman" w:hAnsi="Times New Roman" w:cs="Times New Roman"/>
                <w:sz w:val="24"/>
                <w:szCs w:val="24"/>
                <w:lang w:val="ru-RU"/>
              </w:rPr>
            </w:pPr>
            <w:r w:rsidRPr="004D4D89">
              <w:rPr>
                <w:rFonts w:ascii="Times New Roman" w:hAnsi="Times New Roman" w:cs="Times New Roman"/>
                <w:sz w:val="24"/>
                <w:szCs w:val="24"/>
                <w:lang w:val="ru-RU"/>
              </w:rPr>
              <w:t>Атрибуты, релевантные на фазе идентификации домена и следующих фазах</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 xml:space="preserve">Описание </w:t>
            </w:r>
          </w:p>
        </w:tc>
        <w:tc>
          <w:tcPr>
            <w:tcW w:w="7038" w:type="dxa"/>
          </w:tcPr>
          <w:p w:rsidR="00E90A08" w:rsidRPr="004D4D89" w:rsidRDefault="00E90A08" w:rsidP="00E90A08">
            <w:pPr>
              <w:pStyle w:val="TableParagraph"/>
              <w:spacing w:line="227" w:lineRule="exact"/>
              <w:ind w:left="69"/>
              <w:rPr>
                <w:rFonts w:ascii="Times New Roman" w:hAnsi="Times New Roman" w:cs="Times New Roman"/>
                <w:sz w:val="24"/>
                <w:szCs w:val="24"/>
              </w:rPr>
            </w:pPr>
            <w:r w:rsidRPr="004D4D89">
              <w:rPr>
                <w:rFonts w:ascii="Times New Roman" w:hAnsi="Times New Roman" w:cs="Times New Roman"/>
                <w:sz w:val="24"/>
                <w:szCs w:val="24"/>
              </w:rPr>
              <w:t>&lt;string&gt;</w:t>
            </w:r>
          </w:p>
          <w:p w:rsidR="00E90A08" w:rsidRPr="004D4D89" w:rsidRDefault="00E90A08" w:rsidP="00E90A08">
            <w:pPr>
              <w:pStyle w:val="TableParagraph"/>
              <w:spacing w:before="0" w:line="227" w:lineRule="exact"/>
              <w:ind w:left="69"/>
              <w:rPr>
                <w:rFonts w:ascii="Times New Roman" w:hAnsi="Times New Roman" w:cs="Times New Roman"/>
                <w:sz w:val="24"/>
                <w:szCs w:val="24"/>
              </w:rPr>
            </w:pPr>
            <w:proofErr w:type="spellStart"/>
            <w:r w:rsidRPr="004D4D89">
              <w:rPr>
                <w:rFonts w:ascii="Times New Roman" w:hAnsi="Times New Roman" w:cs="Times New Roman"/>
                <w:sz w:val="24"/>
                <w:szCs w:val="24"/>
              </w:rPr>
              <w:t>Краткое</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текстовое</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описание</w:t>
            </w:r>
            <w:proofErr w:type="spellEnd"/>
            <w:r w:rsidRPr="004D4D89">
              <w:rPr>
                <w:rFonts w:ascii="Times New Roman" w:hAnsi="Times New Roman" w:cs="Times New Roman"/>
                <w:sz w:val="24"/>
                <w:szCs w:val="24"/>
              </w:rPr>
              <w:t>.</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 xml:space="preserve">Особенность </w:t>
            </w:r>
          </w:p>
        </w:tc>
        <w:tc>
          <w:tcPr>
            <w:tcW w:w="7038" w:type="dxa"/>
          </w:tcPr>
          <w:p w:rsidR="00E90A08" w:rsidRPr="004D4D89" w:rsidRDefault="00E90A08" w:rsidP="00E90A08">
            <w:pPr>
              <w:pStyle w:val="TableParagraph"/>
              <w:spacing w:line="227" w:lineRule="exact"/>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string</w:t>
            </w:r>
            <w:r w:rsidRPr="004D4D89">
              <w:rPr>
                <w:rFonts w:ascii="Times New Roman" w:hAnsi="Times New Roman" w:cs="Times New Roman"/>
                <w:sz w:val="24"/>
                <w:szCs w:val="24"/>
                <w:lang w:val="ru-RU"/>
              </w:rPr>
              <w:t>&gt;</w:t>
            </w:r>
          </w:p>
          <w:p w:rsidR="00E90A08" w:rsidRPr="004D4D89" w:rsidRDefault="00E90A08" w:rsidP="00E90A08">
            <w:pPr>
              <w:pStyle w:val="TableParagraph"/>
              <w:spacing w:before="4" w:line="225" w:lineRule="auto"/>
              <w:ind w:left="69" w:right="162"/>
              <w:rPr>
                <w:rFonts w:ascii="Times New Roman" w:hAnsi="Times New Roman" w:cs="Times New Roman"/>
                <w:sz w:val="24"/>
                <w:szCs w:val="24"/>
                <w:lang w:val="ru-RU"/>
              </w:rPr>
            </w:pPr>
            <w:r w:rsidRPr="004D4D89">
              <w:rPr>
                <w:rFonts w:ascii="Times New Roman" w:hAnsi="Times New Roman" w:cs="Times New Roman"/>
                <w:sz w:val="24"/>
                <w:szCs w:val="24"/>
                <w:lang w:val="ru-RU"/>
              </w:rPr>
              <w:t xml:space="preserve">Текст, определяющий вид проблемы, рассматриваемый данным Показателем Эффективности. Они могут включать ценность для предприятия, удовлетворенность пользователя, качество, время, риск, скорость, точность и </w:t>
            </w:r>
            <w:proofErr w:type="spellStart"/>
            <w:r w:rsidRPr="004D4D89">
              <w:rPr>
                <w:rFonts w:ascii="Times New Roman" w:hAnsi="Times New Roman" w:cs="Times New Roman"/>
                <w:sz w:val="24"/>
                <w:szCs w:val="24"/>
                <w:lang w:val="ru-RU"/>
              </w:rPr>
              <w:t>прослеживаемость</w:t>
            </w:r>
            <w:proofErr w:type="spellEnd"/>
            <w:r w:rsidRPr="004D4D89">
              <w:rPr>
                <w:rFonts w:ascii="Times New Roman" w:hAnsi="Times New Roman" w:cs="Times New Roman"/>
                <w:sz w:val="24"/>
                <w:szCs w:val="24"/>
                <w:lang w:val="ru-RU"/>
              </w:rPr>
              <w:t>.</w:t>
            </w:r>
          </w:p>
        </w:tc>
      </w:tr>
      <w:tr w:rsidR="00E90A08" w:rsidRPr="00E009F6" w:rsidTr="00E90A08">
        <w:trPr>
          <w:trHeight w:val="191"/>
        </w:trPr>
        <w:tc>
          <w:tcPr>
            <w:tcW w:w="9511" w:type="dxa"/>
            <w:gridSpan w:val="2"/>
          </w:tcPr>
          <w:p w:rsidR="00E90A08" w:rsidRPr="004D4D89" w:rsidRDefault="00E90A08" w:rsidP="00E90A08">
            <w:pPr>
              <w:pStyle w:val="TableParagraph"/>
              <w:spacing w:line="227" w:lineRule="exact"/>
              <w:ind w:left="69"/>
              <w:jc w:val="center"/>
              <w:rPr>
                <w:rFonts w:ascii="Times New Roman" w:hAnsi="Times New Roman" w:cs="Times New Roman"/>
                <w:sz w:val="24"/>
                <w:szCs w:val="24"/>
                <w:lang w:val="ru-RU"/>
              </w:rPr>
            </w:pPr>
            <w:r w:rsidRPr="004D4D89">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 xml:space="preserve">Задача </w:t>
            </w:r>
          </w:p>
        </w:tc>
        <w:tc>
          <w:tcPr>
            <w:tcW w:w="7038" w:type="dxa"/>
          </w:tcPr>
          <w:p w:rsidR="00E90A08" w:rsidRPr="004D4D89" w:rsidRDefault="00E90A08" w:rsidP="00E90A08">
            <w:pPr>
              <w:pStyle w:val="TableParagraph"/>
              <w:spacing w:line="227" w:lineRule="exact"/>
              <w:ind w:left="794" w:hanging="725"/>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string</w:t>
            </w:r>
            <w:r w:rsidRPr="004D4D89">
              <w:rPr>
                <w:rFonts w:ascii="Times New Roman" w:hAnsi="Times New Roman" w:cs="Times New Roman"/>
                <w:sz w:val="24"/>
                <w:szCs w:val="24"/>
                <w:lang w:val="ru-RU"/>
              </w:rPr>
              <w:t>&gt;]+</w:t>
            </w:r>
          </w:p>
          <w:p w:rsidR="00E90A08" w:rsidRPr="004D4D89" w:rsidRDefault="00E90A08" w:rsidP="00E90A08">
            <w:pPr>
              <w:pStyle w:val="TableParagraph"/>
              <w:spacing w:before="0" w:line="227" w:lineRule="exact"/>
              <w:ind w:left="794" w:hanging="725"/>
              <w:rPr>
                <w:rFonts w:ascii="Times New Roman" w:hAnsi="Times New Roman" w:cs="Times New Roman"/>
                <w:sz w:val="24"/>
                <w:szCs w:val="24"/>
                <w:lang w:val="ru-RU"/>
              </w:rPr>
            </w:pPr>
            <w:r w:rsidRPr="004D4D89">
              <w:rPr>
                <w:rFonts w:ascii="Times New Roman" w:hAnsi="Times New Roman" w:cs="Times New Roman"/>
                <w:sz w:val="24"/>
                <w:szCs w:val="24"/>
                <w:lang w:val="ru-RU"/>
              </w:rPr>
              <w:t>Целевые задачи для данного Показателя Эффективности.</w:t>
            </w:r>
          </w:p>
        </w:tc>
      </w:tr>
      <w:tr w:rsidR="00E90A08" w:rsidRPr="00E009F6" w:rsidTr="00E90A08">
        <w:trPr>
          <w:trHeight w:val="191"/>
        </w:trPr>
        <w:tc>
          <w:tcPr>
            <w:tcW w:w="9511" w:type="dxa"/>
            <w:gridSpan w:val="2"/>
          </w:tcPr>
          <w:p w:rsidR="00E90A08" w:rsidRPr="004D4D89" w:rsidRDefault="00E90A08" w:rsidP="00E90A08">
            <w:pPr>
              <w:pStyle w:val="TableParagraph"/>
              <w:spacing w:line="227" w:lineRule="exact"/>
              <w:ind w:left="69"/>
              <w:jc w:val="center"/>
              <w:rPr>
                <w:rFonts w:ascii="Times New Roman" w:hAnsi="Times New Roman" w:cs="Times New Roman"/>
                <w:sz w:val="24"/>
                <w:szCs w:val="24"/>
                <w:lang w:val="ru-RU"/>
              </w:rPr>
            </w:pPr>
            <w:r w:rsidRPr="004D4D89">
              <w:rPr>
                <w:rFonts w:ascii="Times New Roman" w:hAnsi="Times New Roman" w:cs="Times New Roman"/>
                <w:sz w:val="24"/>
                <w:szCs w:val="24"/>
                <w:lang w:val="ru-RU"/>
              </w:rPr>
              <w:t>Атрибуты, применимые на фазе спецификации проекта и на следующих фазах</w:t>
            </w:r>
          </w:p>
        </w:tc>
      </w:tr>
      <w:tr w:rsidR="00E90A08" w:rsidRPr="00E009F6" w:rsidTr="004D4D89">
        <w:trPr>
          <w:trHeight w:val="191"/>
        </w:trPr>
        <w:tc>
          <w:tcPr>
            <w:tcW w:w="2473" w:type="dxa"/>
          </w:tcPr>
          <w:p w:rsidR="00E90A08" w:rsidRPr="004D4D89" w:rsidRDefault="00E90A08" w:rsidP="00E90A08">
            <w:pPr>
              <w:pStyle w:val="TableParagraph"/>
              <w:spacing w:before="0"/>
              <w:rPr>
                <w:rFonts w:ascii="Times New Roman" w:hAnsi="Times New Roman" w:cs="Times New Roman"/>
                <w:sz w:val="24"/>
                <w:szCs w:val="24"/>
              </w:rPr>
            </w:pPr>
            <w:proofErr w:type="spellStart"/>
            <w:r w:rsidRPr="004D4D89">
              <w:rPr>
                <w:rFonts w:ascii="Times New Roman" w:hAnsi="Times New Roman" w:cs="Times New Roman"/>
                <w:sz w:val="24"/>
                <w:szCs w:val="24"/>
              </w:rPr>
              <w:t>Конфиденциальность</w:t>
            </w:r>
            <w:proofErr w:type="spellEnd"/>
          </w:p>
        </w:tc>
        <w:tc>
          <w:tcPr>
            <w:tcW w:w="7038" w:type="dxa"/>
          </w:tcPr>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restriction</w:t>
            </w:r>
            <w:r w:rsidRPr="004D4D89">
              <w:rPr>
                <w:rFonts w:ascii="Times New Roman" w:hAnsi="Times New Roman" w:cs="Times New Roman"/>
                <w:sz w:val="24"/>
                <w:szCs w:val="24"/>
                <w:lang w:val="ru-RU"/>
              </w:rPr>
              <w:t>&gt;</w:t>
            </w:r>
          </w:p>
          <w:p w:rsidR="00E90A08" w:rsidRPr="004D4D89" w:rsidRDefault="00E90A08" w:rsidP="00E90A08">
            <w:pPr>
              <w:pStyle w:val="TableParagraph"/>
              <w:spacing w:before="0"/>
              <w:ind w:left="69" w:right="162"/>
              <w:rPr>
                <w:rFonts w:ascii="Times New Roman" w:hAnsi="Times New Roman" w:cs="Times New Roman"/>
                <w:sz w:val="24"/>
                <w:szCs w:val="24"/>
                <w:lang w:val="ru-RU"/>
              </w:rPr>
            </w:pPr>
            <w:r w:rsidRPr="004D4D89">
              <w:rPr>
                <w:rFonts w:ascii="Times New Roman" w:hAnsi="Times New Roman" w:cs="Times New Roman"/>
                <w:sz w:val="24"/>
                <w:szCs w:val="24"/>
                <w:lang w:val="ru-RU"/>
              </w:rPr>
              <w:t>Текст, определяющий ограничение видимости результатов Показателя Эффективности (например, конфиденциально компании, только членам совета директоров, общедоступно).</w:t>
            </w:r>
          </w:p>
        </w:tc>
      </w:tr>
      <w:tr w:rsidR="00E90A08" w:rsidRPr="00E009F6" w:rsidTr="004D4D89">
        <w:trPr>
          <w:trHeight w:val="191"/>
        </w:trPr>
        <w:tc>
          <w:tcPr>
            <w:tcW w:w="2473" w:type="dxa"/>
          </w:tcPr>
          <w:p w:rsidR="00E90A08" w:rsidRPr="004D4D89" w:rsidRDefault="00E90A08" w:rsidP="00E90A08">
            <w:pPr>
              <w:pStyle w:val="TableParagraph"/>
              <w:spacing w:before="0"/>
              <w:rPr>
                <w:rFonts w:ascii="Times New Roman" w:hAnsi="Times New Roman" w:cs="Times New Roman"/>
                <w:sz w:val="24"/>
                <w:szCs w:val="24"/>
              </w:rPr>
            </w:pPr>
            <w:proofErr w:type="spellStart"/>
            <w:r w:rsidRPr="004D4D89">
              <w:rPr>
                <w:rFonts w:ascii="Times New Roman" w:hAnsi="Times New Roman" w:cs="Times New Roman"/>
                <w:sz w:val="24"/>
                <w:szCs w:val="24"/>
              </w:rPr>
              <w:t>Формула</w:t>
            </w:r>
            <w:proofErr w:type="spellEnd"/>
          </w:p>
        </w:tc>
        <w:tc>
          <w:tcPr>
            <w:tcW w:w="7038" w:type="dxa"/>
          </w:tcPr>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formula</w:t>
            </w:r>
            <w:r w:rsidRPr="004D4D89">
              <w:rPr>
                <w:rFonts w:ascii="Times New Roman" w:hAnsi="Times New Roman" w:cs="Times New Roman"/>
                <w:sz w:val="24"/>
                <w:szCs w:val="24"/>
                <w:lang w:val="ru-RU"/>
              </w:rPr>
              <w:t>&gt;</w:t>
            </w:r>
          </w:p>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 xml:space="preserve">Математическая формула для расчета значения Показателя Эффективности с использованием измерений и, возможно, других Показателей Эффективности. </w:t>
            </w:r>
          </w:p>
        </w:tc>
      </w:tr>
      <w:tr w:rsidR="00E90A08" w:rsidRPr="00E009F6" w:rsidTr="004D4D89">
        <w:trPr>
          <w:trHeight w:val="191"/>
        </w:trPr>
        <w:tc>
          <w:tcPr>
            <w:tcW w:w="2473" w:type="dxa"/>
          </w:tcPr>
          <w:p w:rsidR="00E90A08" w:rsidRPr="004D4D89" w:rsidRDefault="00E90A08" w:rsidP="00E90A08">
            <w:pPr>
              <w:pStyle w:val="TableParagraph"/>
              <w:spacing w:before="0"/>
              <w:rPr>
                <w:rFonts w:ascii="Times New Roman" w:hAnsi="Times New Roman" w:cs="Times New Roman"/>
                <w:sz w:val="24"/>
                <w:szCs w:val="24"/>
              </w:rPr>
            </w:pPr>
            <w:proofErr w:type="spellStart"/>
            <w:r w:rsidRPr="004D4D89">
              <w:rPr>
                <w:rFonts w:ascii="Times New Roman" w:hAnsi="Times New Roman" w:cs="Times New Roman"/>
                <w:sz w:val="24"/>
                <w:szCs w:val="24"/>
              </w:rPr>
              <w:t>Показатель</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Значение</w:t>
            </w:r>
            <w:proofErr w:type="spellEnd"/>
          </w:p>
        </w:tc>
        <w:tc>
          <w:tcPr>
            <w:tcW w:w="7038" w:type="dxa"/>
          </w:tcPr>
          <w:p w:rsidR="00E90A08" w:rsidRPr="004D4D89" w:rsidRDefault="00E90A08" w:rsidP="00E90A08">
            <w:pPr>
              <w:pStyle w:val="TableParagraph"/>
              <w:spacing w:before="0"/>
              <w:ind w:left="69"/>
              <w:rPr>
                <w:rFonts w:ascii="Times New Roman" w:hAnsi="Times New Roman" w:cs="Times New Roman"/>
                <w:sz w:val="24"/>
                <w:szCs w:val="24"/>
              </w:rPr>
            </w:pPr>
            <w:proofErr w:type="gramStart"/>
            <w:r w:rsidRPr="004D4D89">
              <w:rPr>
                <w:rFonts w:ascii="Times New Roman" w:hAnsi="Times New Roman" w:cs="Times New Roman"/>
                <w:sz w:val="24"/>
                <w:szCs w:val="24"/>
              </w:rPr>
              <w:t>[ &lt;</w:t>
            </w:r>
            <w:proofErr w:type="gramEnd"/>
            <w:r w:rsidRPr="004D4D89">
              <w:rPr>
                <w:rFonts w:ascii="Times New Roman" w:hAnsi="Times New Roman" w:cs="Times New Roman"/>
                <w:sz w:val="24"/>
                <w:szCs w:val="24"/>
              </w:rPr>
              <w:t>number&gt; | &lt;string&gt; ]?</w:t>
            </w:r>
          </w:p>
        </w:tc>
      </w:tr>
      <w:tr w:rsidR="00E90A08" w:rsidRPr="00E009F6" w:rsidTr="004D4D89">
        <w:trPr>
          <w:trHeight w:val="191"/>
        </w:trPr>
        <w:tc>
          <w:tcPr>
            <w:tcW w:w="2473" w:type="dxa"/>
          </w:tcPr>
          <w:p w:rsidR="00E90A08" w:rsidRPr="004D4D89" w:rsidRDefault="00E90A08" w:rsidP="00E90A08">
            <w:pPr>
              <w:pStyle w:val="TableParagraph"/>
              <w:spacing w:before="0"/>
              <w:rPr>
                <w:rFonts w:ascii="Times New Roman" w:hAnsi="Times New Roman" w:cs="Times New Roman"/>
                <w:sz w:val="24"/>
                <w:szCs w:val="24"/>
              </w:rPr>
            </w:pPr>
            <w:proofErr w:type="spellStart"/>
            <w:r w:rsidRPr="004D4D89">
              <w:rPr>
                <w:rFonts w:ascii="Times New Roman" w:hAnsi="Times New Roman" w:cs="Times New Roman"/>
                <w:sz w:val="24"/>
                <w:szCs w:val="24"/>
              </w:rPr>
              <w:t>Единица</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измерения</w:t>
            </w:r>
            <w:proofErr w:type="spellEnd"/>
          </w:p>
        </w:tc>
        <w:tc>
          <w:tcPr>
            <w:tcW w:w="7038" w:type="dxa"/>
          </w:tcPr>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string</w:t>
            </w:r>
            <w:r w:rsidRPr="004D4D89">
              <w:rPr>
                <w:rFonts w:ascii="Times New Roman" w:hAnsi="Times New Roman" w:cs="Times New Roman"/>
                <w:sz w:val="24"/>
                <w:szCs w:val="24"/>
                <w:lang w:val="ru-RU"/>
              </w:rPr>
              <w:t>&gt;</w:t>
            </w:r>
          </w:p>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Текст, определяющий базовую единицу или измерение, в котором выражается Показатель Эффективности.</w:t>
            </w:r>
          </w:p>
        </w:tc>
      </w:tr>
      <w:tr w:rsidR="00E90A08" w:rsidRPr="00E009F6" w:rsidTr="004D4D89">
        <w:trPr>
          <w:trHeight w:val="191"/>
        </w:trPr>
        <w:tc>
          <w:tcPr>
            <w:tcW w:w="2473" w:type="dxa"/>
          </w:tcPr>
          <w:p w:rsidR="00E90A08" w:rsidRPr="004D4D89" w:rsidRDefault="00E90A08" w:rsidP="00E90A08">
            <w:pPr>
              <w:pStyle w:val="TableParagraph"/>
              <w:spacing w:before="0"/>
              <w:rPr>
                <w:rFonts w:ascii="Times New Roman" w:hAnsi="Times New Roman" w:cs="Times New Roman"/>
                <w:sz w:val="24"/>
                <w:szCs w:val="24"/>
              </w:rPr>
            </w:pPr>
            <w:proofErr w:type="spellStart"/>
            <w:r w:rsidRPr="004D4D89">
              <w:rPr>
                <w:rFonts w:ascii="Times New Roman" w:hAnsi="Times New Roman" w:cs="Times New Roman"/>
                <w:sz w:val="24"/>
                <w:szCs w:val="24"/>
              </w:rPr>
              <w:t>Диапазон</w:t>
            </w:r>
            <w:proofErr w:type="spellEnd"/>
          </w:p>
        </w:tc>
        <w:tc>
          <w:tcPr>
            <w:tcW w:w="7038" w:type="dxa"/>
          </w:tcPr>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w:t>
            </w:r>
            <w:r w:rsidRPr="004D4D89">
              <w:rPr>
                <w:rFonts w:ascii="Times New Roman" w:hAnsi="Times New Roman" w:cs="Times New Roman"/>
                <w:sz w:val="24"/>
                <w:szCs w:val="24"/>
              </w:rPr>
              <w:t>lower</w:t>
            </w:r>
            <w:r w:rsidRPr="004D4D89">
              <w:rPr>
                <w:rFonts w:ascii="Times New Roman" w:hAnsi="Times New Roman" w:cs="Times New Roman"/>
                <w:sz w:val="24"/>
                <w:szCs w:val="24"/>
                <w:lang w:val="ru-RU"/>
              </w:rPr>
              <w:t>’|'</w:t>
            </w:r>
            <w:r w:rsidRPr="004D4D89">
              <w:rPr>
                <w:rFonts w:ascii="Times New Roman" w:hAnsi="Times New Roman" w:cs="Times New Roman"/>
                <w:sz w:val="24"/>
                <w:szCs w:val="24"/>
              </w:rPr>
              <w:t>upper</w:t>
            </w:r>
            <w:r w:rsidRPr="004D4D89">
              <w:rPr>
                <w:rFonts w:ascii="Times New Roman" w:hAnsi="Times New Roman" w:cs="Times New Roman"/>
                <w:sz w:val="24"/>
                <w:szCs w:val="24"/>
                <w:lang w:val="ru-RU"/>
              </w:rPr>
              <w:t>']</w:t>
            </w:r>
          </w:p>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Текст, определяющий нижний и верхний логические пределы Показателя Эффективности.</w:t>
            </w:r>
          </w:p>
        </w:tc>
      </w:tr>
      <w:tr w:rsidR="00E90A08" w:rsidRPr="00E009F6" w:rsidTr="004D4D89">
        <w:trPr>
          <w:trHeight w:val="191"/>
        </w:trPr>
        <w:tc>
          <w:tcPr>
            <w:tcW w:w="2473" w:type="dxa"/>
          </w:tcPr>
          <w:p w:rsidR="00E90A08" w:rsidRPr="004D4D89" w:rsidRDefault="00E90A08" w:rsidP="00E90A08">
            <w:pPr>
              <w:pStyle w:val="TableParagraph"/>
              <w:spacing w:before="0"/>
              <w:rPr>
                <w:rFonts w:ascii="Times New Roman" w:hAnsi="Times New Roman" w:cs="Times New Roman"/>
                <w:sz w:val="24"/>
                <w:szCs w:val="24"/>
              </w:rPr>
            </w:pPr>
            <w:proofErr w:type="spellStart"/>
            <w:r w:rsidRPr="004D4D89">
              <w:rPr>
                <w:rFonts w:ascii="Times New Roman" w:hAnsi="Times New Roman" w:cs="Times New Roman"/>
                <w:sz w:val="24"/>
                <w:szCs w:val="24"/>
              </w:rPr>
              <w:t>Предпочтительный</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тренд</w:t>
            </w:r>
            <w:proofErr w:type="spellEnd"/>
          </w:p>
        </w:tc>
        <w:tc>
          <w:tcPr>
            <w:tcW w:w="7038" w:type="dxa"/>
          </w:tcPr>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w:t>
            </w:r>
            <w:r w:rsidRPr="004D4D89">
              <w:rPr>
                <w:rFonts w:ascii="Times New Roman" w:hAnsi="Times New Roman" w:cs="Times New Roman"/>
                <w:sz w:val="24"/>
                <w:szCs w:val="24"/>
              </w:rPr>
              <w:t>Higher</w:t>
            </w:r>
            <w:r w:rsidRPr="004D4D89">
              <w:rPr>
                <w:rFonts w:ascii="Times New Roman" w:hAnsi="Times New Roman" w:cs="Times New Roman"/>
                <w:sz w:val="24"/>
                <w:szCs w:val="24"/>
                <w:lang w:val="ru-RU"/>
              </w:rPr>
              <w:t>’|'</w:t>
            </w:r>
            <w:r w:rsidRPr="004D4D89">
              <w:rPr>
                <w:rFonts w:ascii="Times New Roman" w:hAnsi="Times New Roman" w:cs="Times New Roman"/>
                <w:sz w:val="24"/>
                <w:szCs w:val="24"/>
              </w:rPr>
              <w:t>Lower</w:t>
            </w:r>
            <w:r w:rsidRPr="004D4D89">
              <w:rPr>
                <w:rFonts w:ascii="Times New Roman" w:hAnsi="Times New Roman" w:cs="Times New Roman"/>
                <w:sz w:val="24"/>
                <w:szCs w:val="24"/>
                <w:lang w:val="ru-RU"/>
              </w:rPr>
              <w:t>']</w:t>
            </w:r>
          </w:p>
          <w:p w:rsidR="00E90A08" w:rsidRPr="004D4D89" w:rsidRDefault="00E90A08" w:rsidP="00E90A08">
            <w:pPr>
              <w:pStyle w:val="TableParagraph"/>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Предпочтительное направление улучшения, в зависимости от того, что лучше.</w:t>
            </w:r>
          </w:p>
        </w:tc>
      </w:tr>
    </w:tbl>
    <w:p w:rsidR="004D4D89" w:rsidRDefault="004D4D89"/>
    <w:p w:rsidR="004D4D89" w:rsidRDefault="004D4D89"/>
    <w:p w:rsidR="004D4D89" w:rsidRDefault="004D4D89"/>
    <w:p w:rsidR="004D4D89" w:rsidRDefault="004D4D89" w:rsidP="004D4D89">
      <w:pPr>
        <w:jc w:val="center"/>
      </w:pPr>
      <w:r>
        <w:rPr>
          <w:rFonts w:ascii="Times New Roman" w:hAnsi="Times New Roman" w:cs="Times New Roman"/>
          <w:i/>
        </w:rPr>
        <w:lastRenderedPageBreak/>
        <w:t>Окончание таблицы 15</w:t>
      </w:r>
    </w:p>
    <w:tbl>
      <w:tblPr>
        <w:tblStyle w:val="ab"/>
        <w:tblW w:w="9511" w:type="dxa"/>
        <w:tblLook w:val="04A0" w:firstRow="1" w:lastRow="0" w:firstColumn="1" w:lastColumn="0" w:noHBand="0" w:noVBand="1"/>
      </w:tblPr>
      <w:tblGrid>
        <w:gridCol w:w="2473"/>
        <w:gridCol w:w="7038"/>
      </w:tblGrid>
      <w:tr w:rsidR="00E90A08" w:rsidRPr="00E009F6" w:rsidTr="004D4D89">
        <w:trPr>
          <w:trHeight w:val="191"/>
        </w:trPr>
        <w:tc>
          <w:tcPr>
            <w:tcW w:w="2473" w:type="dxa"/>
          </w:tcPr>
          <w:p w:rsidR="00E90A08" w:rsidRPr="004D4D89" w:rsidRDefault="00E90A08" w:rsidP="00E90A08">
            <w:pPr>
              <w:pStyle w:val="TableParagraph"/>
              <w:spacing w:before="0"/>
              <w:rPr>
                <w:rFonts w:ascii="Times New Roman" w:hAnsi="Times New Roman" w:cs="Times New Roman"/>
                <w:sz w:val="24"/>
                <w:szCs w:val="24"/>
              </w:rPr>
            </w:pPr>
            <w:proofErr w:type="spellStart"/>
            <w:r w:rsidRPr="004D4D89">
              <w:rPr>
                <w:rFonts w:ascii="Times New Roman" w:hAnsi="Times New Roman" w:cs="Times New Roman"/>
                <w:sz w:val="24"/>
                <w:szCs w:val="24"/>
              </w:rPr>
              <w:t>Сроки</w:t>
            </w:r>
            <w:proofErr w:type="spellEnd"/>
          </w:p>
        </w:tc>
        <w:tc>
          <w:tcPr>
            <w:tcW w:w="7038" w:type="dxa"/>
          </w:tcPr>
          <w:p w:rsidR="00E90A08" w:rsidRPr="004D4D89" w:rsidRDefault="00E90A08" w:rsidP="00E90A08">
            <w:pPr>
              <w:pStyle w:val="TableParagraph"/>
              <w:spacing w:before="0"/>
              <w:ind w:left="69"/>
              <w:rPr>
                <w:rFonts w:ascii="Times New Roman" w:hAnsi="Times New Roman" w:cs="Times New Roman"/>
                <w:sz w:val="24"/>
                <w:szCs w:val="24"/>
              </w:rPr>
            </w:pPr>
            <w:proofErr w:type="gramStart"/>
            <w:r w:rsidRPr="004D4D89">
              <w:rPr>
                <w:rFonts w:ascii="Times New Roman" w:hAnsi="Times New Roman" w:cs="Times New Roman"/>
                <w:sz w:val="24"/>
                <w:szCs w:val="24"/>
              </w:rPr>
              <w:t>['real-time</w:t>
            </w:r>
            <w:proofErr w:type="gramEnd"/>
            <w:r w:rsidRPr="004D4D89">
              <w:rPr>
                <w:rFonts w:ascii="Times New Roman" w:hAnsi="Times New Roman" w:cs="Times New Roman"/>
                <w:sz w:val="24"/>
                <w:szCs w:val="24"/>
              </w:rPr>
              <w:t xml:space="preserve">']? </w:t>
            </w:r>
            <w:proofErr w:type="gramStart"/>
            <w:r w:rsidRPr="004D4D89">
              <w:rPr>
                <w:rFonts w:ascii="Times New Roman" w:hAnsi="Times New Roman" w:cs="Times New Roman"/>
                <w:sz w:val="24"/>
                <w:szCs w:val="24"/>
              </w:rPr>
              <w:t>['on-demand</w:t>
            </w:r>
            <w:proofErr w:type="gramEnd"/>
            <w:r w:rsidRPr="004D4D89">
              <w:rPr>
                <w:rFonts w:ascii="Times New Roman" w:hAnsi="Times New Roman" w:cs="Times New Roman"/>
                <w:sz w:val="24"/>
                <w:szCs w:val="24"/>
              </w:rPr>
              <w:t xml:space="preserve">']? </w:t>
            </w:r>
            <w:proofErr w:type="gramStart"/>
            <w:r w:rsidRPr="004D4D89">
              <w:rPr>
                <w:rFonts w:ascii="Times New Roman" w:hAnsi="Times New Roman" w:cs="Times New Roman"/>
                <w:sz w:val="24"/>
                <w:szCs w:val="24"/>
              </w:rPr>
              <w:t>['periodically</w:t>
            </w:r>
            <w:proofErr w:type="gramEnd"/>
            <w:r w:rsidRPr="004D4D89">
              <w:rPr>
                <w:rFonts w:ascii="Times New Roman" w:hAnsi="Times New Roman" w:cs="Times New Roman"/>
                <w:sz w:val="24"/>
                <w:szCs w:val="24"/>
              </w:rPr>
              <w:t>']?</w:t>
            </w:r>
          </w:p>
          <w:p w:rsidR="00E90A08" w:rsidRPr="004D4D89" w:rsidRDefault="00E90A08" w:rsidP="00E90A08">
            <w:pPr>
              <w:pStyle w:val="TableParagraph"/>
              <w:tabs>
                <w:tab w:val="left" w:pos="491"/>
                <w:tab w:val="left" w:pos="492"/>
              </w:tabs>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Показатель Эффективности следует рассчитывать по одному или нескольким из следующих параметров:</w:t>
            </w:r>
          </w:p>
          <w:p w:rsidR="00E90A08" w:rsidRPr="004D4D89" w:rsidRDefault="00E90A08" w:rsidP="00E90A08">
            <w:pPr>
              <w:pStyle w:val="TableParagraph"/>
              <w:tabs>
                <w:tab w:val="left" w:pos="491"/>
                <w:tab w:val="left" w:pos="492"/>
              </w:tabs>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 в реальном времени - после каждого нового события сбора данных</w:t>
            </w:r>
          </w:p>
          <w:p w:rsidR="00E90A08" w:rsidRPr="004D4D89" w:rsidRDefault="00E90A08" w:rsidP="00E90A08">
            <w:pPr>
              <w:pStyle w:val="TableParagraph"/>
              <w:tabs>
                <w:tab w:val="left" w:pos="491"/>
                <w:tab w:val="left" w:pos="492"/>
              </w:tabs>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 по запросу - после конкретного запроса на выборку данных</w:t>
            </w:r>
          </w:p>
          <w:p w:rsidR="00E90A08" w:rsidRPr="004D4D89" w:rsidRDefault="00E90A08" w:rsidP="00E90A08">
            <w:pPr>
              <w:pStyle w:val="TableParagraph"/>
              <w:tabs>
                <w:tab w:val="left" w:pos="491"/>
                <w:tab w:val="left" w:pos="492"/>
              </w:tabs>
              <w:spacing w:before="0"/>
              <w:ind w:left="69"/>
              <w:rPr>
                <w:rFonts w:ascii="Times New Roman" w:hAnsi="Times New Roman" w:cs="Times New Roman"/>
                <w:sz w:val="24"/>
                <w:szCs w:val="24"/>
                <w:lang w:val="ru-RU"/>
              </w:rPr>
            </w:pPr>
            <w:r w:rsidRPr="004D4D89">
              <w:rPr>
                <w:rFonts w:ascii="Times New Roman" w:hAnsi="Times New Roman" w:cs="Times New Roman"/>
                <w:sz w:val="24"/>
                <w:szCs w:val="24"/>
                <w:lang w:val="ru-RU"/>
              </w:rPr>
              <w:t>- периодически - выполняется с определенным интервалом, например раз в день</w:t>
            </w:r>
          </w:p>
        </w:tc>
      </w:tr>
      <w:tr w:rsidR="00E90A08" w:rsidRPr="00E009F6" w:rsidTr="00E90A08">
        <w:trPr>
          <w:trHeight w:val="191"/>
        </w:trPr>
        <w:tc>
          <w:tcPr>
            <w:tcW w:w="9511" w:type="dxa"/>
            <w:gridSpan w:val="2"/>
          </w:tcPr>
          <w:p w:rsidR="00E90A08" w:rsidRPr="004D4D89" w:rsidRDefault="00E90A08" w:rsidP="00E90A08">
            <w:pPr>
              <w:pStyle w:val="TableParagraph"/>
              <w:spacing w:line="227" w:lineRule="exact"/>
              <w:ind w:left="69"/>
              <w:jc w:val="center"/>
              <w:rPr>
                <w:rFonts w:ascii="Times New Roman" w:hAnsi="Times New Roman" w:cs="Times New Roman"/>
                <w:sz w:val="24"/>
                <w:szCs w:val="24"/>
                <w:lang w:val="ru-RU"/>
              </w:rPr>
            </w:pPr>
            <w:r w:rsidRPr="004D4D89">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proofErr w:type="spellStart"/>
            <w:r w:rsidRPr="004D4D89">
              <w:rPr>
                <w:rFonts w:ascii="Times New Roman" w:hAnsi="Times New Roman" w:cs="Times New Roman"/>
                <w:sz w:val="24"/>
                <w:szCs w:val="24"/>
              </w:rPr>
              <w:t>Оценивает</w:t>
            </w:r>
            <w:proofErr w:type="spellEnd"/>
          </w:p>
        </w:tc>
        <w:tc>
          <w:tcPr>
            <w:tcW w:w="7038" w:type="dxa"/>
          </w:tcPr>
          <w:p w:rsidR="00E90A08" w:rsidRPr="004D4D89" w:rsidRDefault="00E90A08" w:rsidP="00E90A08">
            <w:pPr>
              <w:pStyle w:val="TableParagraph"/>
              <w:spacing w:line="227" w:lineRule="exact"/>
              <w:ind w:left="88"/>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identifier</w:t>
            </w:r>
            <w:r w:rsidRPr="004D4D89">
              <w:rPr>
                <w:rFonts w:ascii="Times New Roman" w:hAnsi="Times New Roman" w:cs="Times New Roman"/>
                <w:sz w:val="24"/>
                <w:szCs w:val="24"/>
                <w:lang w:val="ru-RU"/>
              </w:rPr>
              <w:t>&gt; '/' &lt;</w:t>
            </w:r>
            <w:r w:rsidRPr="004D4D89">
              <w:rPr>
                <w:rFonts w:ascii="Times New Roman" w:hAnsi="Times New Roman" w:cs="Times New Roman"/>
                <w:sz w:val="24"/>
                <w:szCs w:val="24"/>
              </w:rPr>
              <w:t>name</w:t>
            </w:r>
            <w:r w:rsidRPr="004D4D89">
              <w:rPr>
                <w:rFonts w:ascii="Times New Roman" w:hAnsi="Times New Roman" w:cs="Times New Roman"/>
                <w:sz w:val="24"/>
                <w:szCs w:val="24"/>
                <w:lang w:val="ru-RU"/>
              </w:rPr>
              <w:t>&gt;]+</w:t>
            </w:r>
          </w:p>
          <w:p w:rsidR="00E90A08" w:rsidRPr="004D4D89" w:rsidRDefault="00E90A08" w:rsidP="00E90A08">
            <w:pPr>
              <w:pStyle w:val="TableParagraph"/>
              <w:spacing w:line="227" w:lineRule="exact"/>
              <w:ind w:left="88"/>
              <w:rPr>
                <w:rFonts w:ascii="Times New Roman" w:hAnsi="Times New Roman" w:cs="Times New Roman"/>
                <w:sz w:val="24"/>
                <w:szCs w:val="24"/>
                <w:lang w:val="ru-RU"/>
              </w:rPr>
            </w:pPr>
            <w:r w:rsidRPr="004D4D89">
              <w:rPr>
                <w:rFonts w:ascii="Times New Roman" w:hAnsi="Times New Roman" w:cs="Times New Roman"/>
                <w:sz w:val="24"/>
                <w:szCs w:val="24"/>
                <w:lang w:val="ru-RU"/>
              </w:rPr>
              <w:t>Вид конструкции, которую оценивает Показатель Эффективности.</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r w:rsidRPr="004D4D89">
              <w:rPr>
                <w:rFonts w:ascii="Times New Roman" w:hAnsi="Times New Roman" w:cs="Times New Roman"/>
                <w:sz w:val="24"/>
                <w:szCs w:val="24"/>
                <w:lang w:val="ru-RU"/>
              </w:rPr>
              <w:t>З</w:t>
            </w:r>
            <w:proofErr w:type="spellStart"/>
            <w:r w:rsidRPr="004D4D89">
              <w:rPr>
                <w:rFonts w:ascii="Times New Roman" w:hAnsi="Times New Roman" w:cs="Times New Roman"/>
                <w:sz w:val="24"/>
                <w:szCs w:val="24"/>
              </w:rPr>
              <w:t>аинтересованная</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сторона</w:t>
            </w:r>
            <w:proofErr w:type="spellEnd"/>
          </w:p>
        </w:tc>
        <w:tc>
          <w:tcPr>
            <w:tcW w:w="7038" w:type="dxa"/>
          </w:tcPr>
          <w:p w:rsidR="00E90A08" w:rsidRPr="004D4D89" w:rsidRDefault="00E90A08" w:rsidP="00E90A08">
            <w:pPr>
              <w:pStyle w:val="TableParagraph"/>
              <w:spacing w:line="227" w:lineRule="exact"/>
              <w:ind w:left="88"/>
              <w:jc w:val="both"/>
              <w:rPr>
                <w:rFonts w:ascii="Times New Roman" w:hAnsi="Times New Roman" w:cs="Times New Roman"/>
                <w:sz w:val="24"/>
                <w:szCs w:val="24"/>
                <w:lang w:val="ru-RU"/>
              </w:rPr>
            </w:pPr>
            <w:r w:rsidRPr="004D4D89">
              <w:rPr>
                <w:rFonts w:ascii="Times New Roman" w:hAnsi="Times New Roman" w:cs="Times New Roman"/>
                <w:sz w:val="24"/>
                <w:szCs w:val="24"/>
                <w:lang w:val="ru-RU"/>
              </w:rPr>
              <w:t>[ &lt;</w:t>
            </w:r>
            <w:r w:rsidRPr="004D4D89">
              <w:rPr>
                <w:rFonts w:ascii="Times New Roman" w:hAnsi="Times New Roman" w:cs="Times New Roman"/>
                <w:sz w:val="24"/>
                <w:szCs w:val="24"/>
              </w:rPr>
              <w:t>string</w:t>
            </w:r>
            <w:r w:rsidRPr="004D4D89">
              <w:rPr>
                <w:rFonts w:ascii="Times New Roman" w:hAnsi="Times New Roman" w:cs="Times New Roman"/>
                <w:sz w:val="24"/>
                <w:szCs w:val="24"/>
                <w:lang w:val="ru-RU"/>
              </w:rPr>
              <w:t>&gt; | &lt;</w:t>
            </w:r>
            <w:r w:rsidRPr="004D4D89">
              <w:rPr>
                <w:rFonts w:ascii="Times New Roman" w:hAnsi="Times New Roman" w:cs="Times New Roman"/>
                <w:sz w:val="24"/>
                <w:szCs w:val="24"/>
              </w:rPr>
              <w:t>Stakeholder</w:t>
            </w:r>
            <w:r w:rsidRPr="004D4D89">
              <w:rPr>
                <w:rFonts w:ascii="Times New Roman" w:hAnsi="Times New Roman" w:cs="Times New Roman"/>
                <w:sz w:val="24"/>
                <w:szCs w:val="24"/>
                <w:lang w:val="ru-RU"/>
              </w:rPr>
              <w:t xml:space="preserve"> </w:t>
            </w:r>
            <w:r w:rsidRPr="004D4D89">
              <w:rPr>
                <w:rFonts w:ascii="Times New Roman" w:hAnsi="Times New Roman" w:cs="Times New Roman"/>
                <w:sz w:val="24"/>
                <w:szCs w:val="24"/>
              </w:rPr>
              <w:t>derived</w:t>
            </w:r>
            <w:r w:rsidRPr="004D4D89">
              <w:rPr>
                <w:rFonts w:ascii="Times New Roman" w:hAnsi="Times New Roman" w:cs="Times New Roman"/>
                <w:sz w:val="24"/>
                <w:szCs w:val="24"/>
                <w:lang w:val="ru-RU"/>
              </w:rPr>
              <w:t xml:space="preserve"> </w:t>
            </w:r>
            <w:r w:rsidRPr="004D4D89">
              <w:rPr>
                <w:rFonts w:ascii="Times New Roman" w:hAnsi="Times New Roman" w:cs="Times New Roman"/>
                <w:sz w:val="24"/>
                <w:szCs w:val="24"/>
              </w:rPr>
              <w:t>construct</w:t>
            </w:r>
            <w:r w:rsidRPr="004D4D89">
              <w:rPr>
                <w:rFonts w:ascii="Times New Roman" w:hAnsi="Times New Roman" w:cs="Times New Roman"/>
                <w:sz w:val="24"/>
                <w:szCs w:val="24"/>
                <w:lang w:val="ru-RU"/>
              </w:rPr>
              <w:t>&gt;]+</w:t>
            </w:r>
          </w:p>
          <w:p w:rsidR="00E90A08" w:rsidRPr="004D4D89" w:rsidRDefault="00E90A08" w:rsidP="00E90A08">
            <w:pPr>
              <w:pStyle w:val="TableParagraph"/>
              <w:spacing w:before="4" w:line="225" w:lineRule="auto"/>
              <w:ind w:left="88" w:right="343"/>
              <w:jc w:val="both"/>
              <w:rPr>
                <w:rFonts w:ascii="Times New Roman" w:hAnsi="Times New Roman" w:cs="Times New Roman"/>
                <w:sz w:val="24"/>
                <w:szCs w:val="24"/>
                <w:lang w:val="ru-RU"/>
              </w:rPr>
            </w:pPr>
            <w:r w:rsidRPr="004D4D89">
              <w:rPr>
                <w:rFonts w:ascii="Times New Roman" w:hAnsi="Times New Roman" w:cs="Times New Roman"/>
                <w:sz w:val="24"/>
                <w:szCs w:val="24"/>
                <w:lang w:val="ru-RU"/>
              </w:rPr>
              <w:t xml:space="preserve">Список лиц, заинтересованных в данном Показателе Эффективности или [определенных только в контексте </w:t>
            </w:r>
            <w:proofErr w:type="spellStart"/>
            <w:r w:rsidRPr="004D4D89">
              <w:rPr>
                <w:rFonts w:ascii="Times New Roman" w:hAnsi="Times New Roman" w:cs="Times New Roman"/>
                <w:sz w:val="24"/>
                <w:szCs w:val="24"/>
                <w:lang w:val="ru-RU"/>
              </w:rPr>
              <w:t>Сервитизации</w:t>
            </w:r>
            <w:proofErr w:type="spellEnd"/>
            <w:r w:rsidRPr="004D4D89">
              <w:rPr>
                <w:rFonts w:ascii="Times New Roman" w:hAnsi="Times New Roman" w:cs="Times New Roman"/>
                <w:sz w:val="24"/>
                <w:szCs w:val="24"/>
                <w:lang w:val="ru-RU"/>
              </w:rPr>
              <w:t xml:space="preserve"> (см. 8.3)] ссылок на производные экземпляры конструкций Заинтересованной стороне (см. 7.4.4).</w:t>
            </w:r>
          </w:p>
          <w:p w:rsidR="00E90A08" w:rsidRPr="004D4D89" w:rsidRDefault="00E90A08" w:rsidP="00E90A08">
            <w:pPr>
              <w:pStyle w:val="TableParagraph"/>
              <w:spacing w:before="0" w:line="222" w:lineRule="exact"/>
              <w:ind w:left="88"/>
              <w:jc w:val="both"/>
              <w:rPr>
                <w:rFonts w:ascii="Times New Roman" w:hAnsi="Times New Roman" w:cs="Times New Roman"/>
                <w:i/>
                <w:sz w:val="24"/>
                <w:szCs w:val="24"/>
                <w:lang w:val="ru-RU"/>
              </w:rPr>
            </w:pPr>
            <w:r w:rsidRPr="004D4D89">
              <w:rPr>
                <w:rFonts w:ascii="Times New Roman" w:hAnsi="Times New Roman" w:cs="Times New Roman"/>
                <w:i/>
                <w:sz w:val="24"/>
                <w:szCs w:val="24"/>
                <w:lang w:val="ru-RU"/>
              </w:rPr>
              <w:t>Сюда могут входить Операторы, Руководители и Руководство.</w:t>
            </w:r>
          </w:p>
        </w:tc>
      </w:tr>
      <w:tr w:rsidR="00E90A08" w:rsidRPr="00E009F6" w:rsidTr="004D4D89">
        <w:trPr>
          <w:trHeight w:val="191"/>
        </w:trPr>
        <w:tc>
          <w:tcPr>
            <w:tcW w:w="2473" w:type="dxa"/>
          </w:tcPr>
          <w:p w:rsidR="00E90A08" w:rsidRPr="004D4D89" w:rsidRDefault="00E90A08" w:rsidP="00E90A08">
            <w:pPr>
              <w:pStyle w:val="TableParagraph"/>
              <w:spacing w:before="46" w:line="225" w:lineRule="auto"/>
              <w:rPr>
                <w:rFonts w:ascii="Times New Roman" w:hAnsi="Times New Roman" w:cs="Times New Roman"/>
                <w:sz w:val="24"/>
                <w:szCs w:val="24"/>
                <w:lang w:val="ru-RU"/>
              </w:rPr>
            </w:pPr>
            <w:r w:rsidRPr="004D4D89">
              <w:rPr>
                <w:rFonts w:ascii="Times New Roman" w:hAnsi="Times New Roman" w:cs="Times New Roman"/>
                <w:sz w:val="24"/>
                <w:szCs w:val="24"/>
                <w:lang w:val="ru-RU"/>
              </w:rPr>
              <w:t>Информация, необходимая для построения индикатора</w:t>
            </w:r>
          </w:p>
        </w:tc>
        <w:tc>
          <w:tcPr>
            <w:tcW w:w="7038" w:type="dxa"/>
          </w:tcPr>
          <w:p w:rsidR="00E90A08" w:rsidRPr="004D4D89" w:rsidRDefault="00E90A08" w:rsidP="00E90A08">
            <w:pPr>
              <w:pStyle w:val="TableParagraph"/>
              <w:spacing w:line="227" w:lineRule="exact"/>
              <w:ind w:left="88"/>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identifier</w:t>
            </w:r>
            <w:r w:rsidRPr="004D4D89">
              <w:rPr>
                <w:rFonts w:ascii="Times New Roman" w:hAnsi="Times New Roman" w:cs="Times New Roman"/>
                <w:sz w:val="24"/>
                <w:szCs w:val="24"/>
                <w:lang w:val="ru-RU"/>
              </w:rPr>
              <w:t>&gt; '/' &lt;</w:t>
            </w:r>
            <w:r w:rsidRPr="004D4D89">
              <w:rPr>
                <w:rFonts w:ascii="Times New Roman" w:hAnsi="Times New Roman" w:cs="Times New Roman"/>
                <w:sz w:val="24"/>
                <w:szCs w:val="24"/>
              </w:rPr>
              <w:t>name</w:t>
            </w:r>
            <w:r w:rsidRPr="004D4D89">
              <w:rPr>
                <w:rFonts w:ascii="Times New Roman" w:hAnsi="Times New Roman" w:cs="Times New Roman"/>
                <w:sz w:val="24"/>
                <w:szCs w:val="24"/>
                <w:lang w:val="ru-RU"/>
              </w:rPr>
              <w:t>&gt;]*</w:t>
            </w:r>
          </w:p>
          <w:p w:rsidR="00E90A08" w:rsidRPr="004D4D89" w:rsidRDefault="00E90A08" w:rsidP="00E90A08">
            <w:pPr>
              <w:pStyle w:val="TableParagraph"/>
              <w:spacing w:before="4" w:line="225" w:lineRule="auto"/>
              <w:ind w:left="88"/>
              <w:rPr>
                <w:rFonts w:ascii="Times New Roman" w:hAnsi="Times New Roman" w:cs="Times New Roman"/>
                <w:sz w:val="24"/>
                <w:szCs w:val="24"/>
              </w:rPr>
            </w:pPr>
            <w:r w:rsidRPr="004D4D89">
              <w:rPr>
                <w:rFonts w:ascii="Times New Roman" w:hAnsi="Times New Roman" w:cs="Times New Roman"/>
                <w:sz w:val="24"/>
                <w:szCs w:val="24"/>
                <w:lang w:val="ru-RU"/>
              </w:rPr>
              <w:t>Список требуемых Представлений объекта для данного Показателя Эффективности, где множественность</w:t>
            </w:r>
            <w:proofErr w:type="gramStart"/>
            <w:r w:rsidRPr="004D4D89">
              <w:rPr>
                <w:rFonts w:ascii="Times New Roman" w:hAnsi="Times New Roman" w:cs="Times New Roman"/>
                <w:sz w:val="24"/>
                <w:szCs w:val="24"/>
                <w:lang w:val="ru-RU"/>
              </w:rPr>
              <w:t xml:space="preserve"> […] </w:t>
            </w:r>
            <w:r w:rsidRPr="004D4D89">
              <w:rPr>
                <w:rFonts w:ascii="Times New Roman" w:hAnsi="Times New Roman" w:cs="Times New Roman"/>
                <w:sz w:val="24"/>
                <w:szCs w:val="24"/>
              </w:rPr>
              <w:t xml:space="preserve">* </w:t>
            </w:r>
            <w:proofErr w:type="spellStart"/>
            <w:proofErr w:type="gramEnd"/>
            <w:r w:rsidRPr="004D4D89">
              <w:rPr>
                <w:rFonts w:ascii="Times New Roman" w:hAnsi="Times New Roman" w:cs="Times New Roman"/>
                <w:sz w:val="24"/>
                <w:szCs w:val="24"/>
              </w:rPr>
              <w:t>принимает</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одно</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из</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значений</w:t>
            </w:r>
            <w:proofErr w:type="spellEnd"/>
            <w:r w:rsidRPr="004D4D89">
              <w:rPr>
                <w:rFonts w:ascii="Times New Roman" w:hAnsi="Times New Roman" w:cs="Times New Roman"/>
                <w:sz w:val="24"/>
                <w:szCs w:val="24"/>
              </w:rPr>
              <w:t xml:space="preserve"> [0 .. *] </w:t>
            </w:r>
            <w:proofErr w:type="spellStart"/>
            <w:r w:rsidRPr="004D4D89">
              <w:rPr>
                <w:rFonts w:ascii="Times New Roman" w:hAnsi="Times New Roman" w:cs="Times New Roman"/>
                <w:sz w:val="24"/>
                <w:szCs w:val="24"/>
              </w:rPr>
              <w:t>или</w:t>
            </w:r>
            <w:proofErr w:type="spellEnd"/>
            <w:r w:rsidRPr="004D4D89">
              <w:rPr>
                <w:rFonts w:ascii="Times New Roman" w:hAnsi="Times New Roman" w:cs="Times New Roman"/>
                <w:sz w:val="24"/>
                <w:szCs w:val="24"/>
              </w:rPr>
              <w:t xml:space="preserve"> [1 .. *].</w:t>
            </w:r>
          </w:p>
        </w:tc>
      </w:tr>
      <w:tr w:rsidR="00E90A08" w:rsidRPr="00E009F6" w:rsidTr="004D4D89">
        <w:trPr>
          <w:trHeight w:val="191"/>
        </w:trPr>
        <w:tc>
          <w:tcPr>
            <w:tcW w:w="2473" w:type="dxa"/>
          </w:tcPr>
          <w:p w:rsidR="00E90A08" w:rsidRPr="004D4D89" w:rsidRDefault="00E90A08" w:rsidP="00E90A08">
            <w:pPr>
              <w:pStyle w:val="TableParagraph"/>
              <w:rPr>
                <w:rFonts w:ascii="Times New Roman" w:hAnsi="Times New Roman" w:cs="Times New Roman"/>
                <w:sz w:val="24"/>
                <w:szCs w:val="24"/>
              </w:rPr>
            </w:pPr>
            <w:proofErr w:type="spellStart"/>
            <w:r w:rsidRPr="004D4D89">
              <w:rPr>
                <w:rFonts w:ascii="Times New Roman" w:hAnsi="Times New Roman" w:cs="Times New Roman"/>
                <w:sz w:val="24"/>
                <w:szCs w:val="24"/>
              </w:rPr>
              <w:t>Затронутые</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конструкции</w:t>
            </w:r>
            <w:proofErr w:type="spellEnd"/>
          </w:p>
        </w:tc>
        <w:tc>
          <w:tcPr>
            <w:tcW w:w="7038" w:type="dxa"/>
          </w:tcPr>
          <w:p w:rsidR="00E90A08" w:rsidRPr="004D4D89" w:rsidRDefault="00E90A08" w:rsidP="00E90A08">
            <w:pPr>
              <w:pStyle w:val="TableParagraph"/>
              <w:spacing w:line="227" w:lineRule="exact"/>
              <w:ind w:left="88"/>
              <w:rPr>
                <w:rFonts w:ascii="Times New Roman" w:hAnsi="Times New Roman" w:cs="Times New Roman"/>
                <w:sz w:val="24"/>
                <w:szCs w:val="24"/>
                <w:lang w:val="ru-RU"/>
              </w:rPr>
            </w:pPr>
            <w:r w:rsidRPr="004D4D89">
              <w:rPr>
                <w:rFonts w:ascii="Times New Roman" w:hAnsi="Times New Roman" w:cs="Times New Roman"/>
                <w:sz w:val="24"/>
                <w:szCs w:val="24"/>
                <w:lang w:val="ru-RU"/>
              </w:rPr>
              <w:t>[&lt;</w:t>
            </w:r>
            <w:r w:rsidRPr="004D4D89">
              <w:rPr>
                <w:rFonts w:ascii="Times New Roman" w:hAnsi="Times New Roman" w:cs="Times New Roman"/>
                <w:sz w:val="24"/>
                <w:szCs w:val="24"/>
              </w:rPr>
              <w:t>identifier</w:t>
            </w:r>
            <w:r w:rsidRPr="004D4D89">
              <w:rPr>
                <w:rFonts w:ascii="Times New Roman" w:hAnsi="Times New Roman" w:cs="Times New Roman"/>
                <w:sz w:val="24"/>
                <w:szCs w:val="24"/>
                <w:lang w:val="ru-RU"/>
              </w:rPr>
              <w:t>&gt; '/' &lt;</w:t>
            </w:r>
            <w:r w:rsidRPr="004D4D89">
              <w:rPr>
                <w:rFonts w:ascii="Times New Roman" w:hAnsi="Times New Roman" w:cs="Times New Roman"/>
                <w:sz w:val="24"/>
                <w:szCs w:val="24"/>
              </w:rPr>
              <w:t>name</w:t>
            </w:r>
            <w:r w:rsidRPr="004D4D89">
              <w:rPr>
                <w:rFonts w:ascii="Times New Roman" w:hAnsi="Times New Roman" w:cs="Times New Roman"/>
                <w:sz w:val="24"/>
                <w:szCs w:val="24"/>
                <w:lang w:val="ru-RU"/>
              </w:rPr>
              <w:t>&gt;]+</w:t>
            </w:r>
          </w:p>
          <w:p w:rsidR="00E90A08" w:rsidRPr="004D4D89" w:rsidRDefault="00E90A08" w:rsidP="00E90A08">
            <w:pPr>
              <w:pStyle w:val="TableParagraph"/>
              <w:spacing w:before="0" w:line="227" w:lineRule="exact"/>
              <w:ind w:left="88"/>
              <w:rPr>
                <w:rFonts w:ascii="Times New Roman" w:hAnsi="Times New Roman" w:cs="Times New Roman"/>
                <w:sz w:val="24"/>
                <w:szCs w:val="24"/>
                <w:lang w:val="ru-RU"/>
              </w:rPr>
            </w:pPr>
            <w:r w:rsidRPr="004D4D89">
              <w:rPr>
                <w:rFonts w:ascii="Times New Roman" w:hAnsi="Times New Roman" w:cs="Times New Roman"/>
                <w:sz w:val="24"/>
                <w:szCs w:val="24"/>
                <w:lang w:val="ru-RU"/>
              </w:rPr>
              <w:t>Список конструкций, на которые могут повлиять результаты Показателя Эффективности.</w:t>
            </w:r>
          </w:p>
        </w:tc>
      </w:tr>
      <w:tr w:rsidR="00E90A08" w:rsidRPr="00E009F6" w:rsidTr="004D4D89">
        <w:trPr>
          <w:trHeight w:val="191"/>
        </w:trPr>
        <w:tc>
          <w:tcPr>
            <w:tcW w:w="2473" w:type="dxa"/>
          </w:tcPr>
          <w:p w:rsidR="00E90A08" w:rsidRPr="004D4D89" w:rsidRDefault="004D4D89" w:rsidP="00E90A08">
            <w:pPr>
              <w:pStyle w:val="TableParagraph"/>
              <w:jc w:val="both"/>
              <w:rPr>
                <w:rFonts w:ascii="Times New Roman" w:hAnsi="Times New Roman" w:cs="Times New Roman"/>
                <w:sz w:val="24"/>
                <w:szCs w:val="24"/>
                <w:lang w:val="ru-RU"/>
              </w:rPr>
            </w:pPr>
            <w:proofErr w:type="spellStart"/>
            <w:r w:rsidRPr="004D4D89">
              <w:rPr>
                <w:rFonts w:ascii="Times New Roman" w:hAnsi="Times New Roman" w:cs="Times New Roman"/>
                <w:sz w:val="24"/>
                <w:szCs w:val="24"/>
              </w:rPr>
              <w:t>Операционные</w:t>
            </w:r>
            <w:proofErr w:type="spellEnd"/>
            <w:r w:rsidRPr="004D4D89">
              <w:rPr>
                <w:rFonts w:ascii="Times New Roman" w:hAnsi="Times New Roman" w:cs="Times New Roman"/>
                <w:sz w:val="24"/>
                <w:szCs w:val="24"/>
              </w:rPr>
              <w:t xml:space="preserve"> </w:t>
            </w:r>
            <w:proofErr w:type="spellStart"/>
            <w:r w:rsidRPr="004D4D89">
              <w:rPr>
                <w:rFonts w:ascii="Times New Roman" w:hAnsi="Times New Roman" w:cs="Times New Roman"/>
                <w:sz w:val="24"/>
                <w:szCs w:val="24"/>
              </w:rPr>
              <w:t>Взаимосвязи</w:t>
            </w:r>
            <w:proofErr w:type="spellEnd"/>
          </w:p>
        </w:tc>
        <w:tc>
          <w:tcPr>
            <w:tcW w:w="7038" w:type="dxa"/>
          </w:tcPr>
          <w:p w:rsidR="00E90A08" w:rsidRPr="004D4D89" w:rsidRDefault="00E90A08" w:rsidP="00E90A08">
            <w:pPr>
              <w:pStyle w:val="TableParagraph"/>
              <w:spacing w:line="227" w:lineRule="exact"/>
              <w:ind w:left="69"/>
              <w:jc w:val="both"/>
              <w:rPr>
                <w:rFonts w:ascii="Times New Roman" w:hAnsi="Times New Roman" w:cs="Times New Roman"/>
                <w:sz w:val="24"/>
                <w:szCs w:val="24"/>
                <w:lang w:val="ru-RU"/>
              </w:rPr>
            </w:pPr>
          </w:p>
        </w:tc>
      </w:tr>
      <w:tr w:rsidR="004D4D89" w:rsidRPr="00E009F6" w:rsidTr="004D4D89">
        <w:trPr>
          <w:trHeight w:val="191"/>
        </w:trPr>
        <w:tc>
          <w:tcPr>
            <w:tcW w:w="2473" w:type="dxa"/>
          </w:tcPr>
          <w:p w:rsidR="004D4D89" w:rsidRPr="004D4D89" w:rsidRDefault="004D4D89" w:rsidP="00C14E89">
            <w:pPr>
              <w:rPr>
                <w:rFonts w:ascii="Times New Roman" w:hAnsi="Times New Roman" w:cs="Times New Roman"/>
              </w:rPr>
            </w:pPr>
            <w:r w:rsidRPr="004D4D89">
              <w:rPr>
                <w:rFonts w:ascii="Times New Roman" w:hAnsi="Times New Roman" w:cs="Times New Roman"/>
              </w:rPr>
              <w:t xml:space="preserve">Ответственность за операцию </w:t>
            </w:r>
          </w:p>
        </w:tc>
        <w:tc>
          <w:tcPr>
            <w:tcW w:w="7038" w:type="dxa"/>
          </w:tcPr>
          <w:p w:rsidR="004D4D89" w:rsidRPr="004D4D89" w:rsidRDefault="004D4D89" w:rsidP="00C14E89">
            <w:pPr>
              <w:pStyle w:val="TableParagraph"/>
              <w:spacing w:line="227" w:lineRule="exact"/>
              <w:ind w:left="88"/>
              <w:rPr>
                <w:rFonts w:ascii="Times New Roman" w:hAnsi="Times New Roman" w:cs="Times New Roman"/>
                <w:sz w:val="24"/>
                <w:szCs w:val="24"/>
              </w:rPr>
            </w:pPr>
            <w:r w:rsidRPr="004D4D89">
              <w:rPr>
                <w:rFonts w:ascii="Times New Roman" w:hAnsi="Times New Roman" w:cs="Times New Roman"/>
                <w:sz w:val="24"/>
                <w:szCs w:val="24"/>
              </w:rPr>
              <w:t>[&lt;identifier&gt; ‘/’ &lt;name&gt;] ‘:’ [&lt;identifier&gt; ‘/’ &lt;name&gt;]</w:t>
            </w:r>
          </w:p>
          <w:p w:rsidR="004D4D89" w:rsidRPr="004D4D89" w:rsidRDefault="004D4D89" w:rsidP="00C14E89">
            <w:pPr>
              <w:pStyle w:val="TableParagraph"/>
              <w:spacing w:before="4" w:line="225" w:lineRule="auto"/>
              <w:ind w:left="88" w:right="77"/>
              <w:rPr>
                <w:rFonts w:ascii="Times New Roman" w:hAnsi="Times New Roman" w:cs="Times New Roman"/>
                <w:sz w:val="24"/>
                <w:szCs w:val="24"/>
                <w:lang w:val="ru-RU"/>
              </w:rPr>
            </w:pPr>
            <w:r w:rsidRPr="004D4D89">
              <w:rPr>
                <w:rFonts w:ascii="Times New Roman" w:hAnsi="Times New Roman" w:cs="Times New Roman"/>
                <w:sz w:val="24"/>
                <w:szCs w:val="24"/>
                <w:lang w:val="ru-RU"/>
              </w:rPr>
              <w:t>Операционная Роль и Организационная Единица соответственно, несущие ответственность за операцию данного Показателя Эффективности.</w:t>
            </w:r>
          </w:p>
        </w:tc>
      </w:tr>
      <w:tr w:rsidR="004D4D89" w:rsidRPr="00E009F6" w:rsidTr="004D4D89">
        <w:trPr>
          <w:trHeight w:val="191"/>
        </w:trPr>
        <w:tc>
          <w:tcPr>
            <w:tcW w:w="2473" w:type="dxa"/>
          </w:tcPr>
          <w:p w:rsidR="004D4D89" w:rsidRPr="004D4D89" w:rsidRDefault="004D4D89" w:rsidP="00C14E89">
            <w:pPr>
              <w:rPr>
                <w:rFonts w:ascii="Times New Roman" w:hAnsi="Times New Roman" w:cs="Times New Roman"/>
              </w:rPr>
            </w:pPr>
            <w:r w:rsidRPr="004D4D89">
              <w:rPr>
                <w:rFonts w:ascii="Times New Roman" w:hAnsi="Times New Roman" w:cs="Times New Roman"/>
              </w:rPr>
              <w:t xml:space="preserve">Полномочие </w:t>
            </w:r>
          </w:p>
        </w:tc>
        <w:tc>
          <w:tcPr>
            <w:tcW w:w="7038" w:type="dxa"/>
          </w:tcPr>
          <w:p w:rsidR="004D4D89" w:rsidRPr="004D4D89" w:rsidRDefault="004D4D89" w:rsidP="00C14E89">
            <w:pPr>
              <w:pStyle w:val="TableParagraph"/>
              <w:spacing w:line="227" w:lineRule="exact"/>
              <w:ind w:left="88"/>
              <w:rPr>
                <w:rFonts w:ascii="Times New Roman" w:hAnsi="Times New Roman" w:cs="Times New Roman"/>
                <w:sz w:val="24"/>
                <w:szCs w:val="24"/>
              </w:rPr>
            </w:pPr>
            <w:r w:rsidRPr="004D4D89">
              <w:rPr>
                <w:rFonts w:ascii="Times New Roman" w:hAnsi="Times New Roman" w:cs="Times New Roman"/>
                <w:sz w:val="24"/>
                <w:szCs w:val="24"/>
              </w:rPr>
              <w:t>[&lt;identifier&gt; ‘/’ &lt;name&gt;] ‘:’ [&lt;identifier&gt; ‘/’ &lt;name&gt;]</w:t>
            </w:r>
          </w:p>
          <w:p w:rsidR="004D4D89" w:rsidRPr="004D4D89" w:rsidRDefault="004D4D89" w:rsidP="00C14E89">
            <w:pPr>
              <w:pStyle w:val="TableParagraph"/>
              <w:spacing w:before="4" w:line="225" w:lineRule="auto"/>
              <w:ind w:left="88" w:right="77"/>
              <w:rPr>
                <w:rFonts w:ascii="Times New Roman" w:hAnsi="Times New Roman" w:cs="Times New Roman"/>
                <w:sz w:val="24"/>
                <w:szCs w:val="24"/>
                <w:lang w:val="ru-RU"/>
              </w:rPr>
            </w:pPr>
            <w:r w:rsidRPr="004D4D89">
              <w:rPr>
                <w:rFonts w:ascii="Times New Roman" w:hAnsi="Times New Roman" w:cs="Times New Roman"/>
                <w:sz w:val="24"/>
                <w:szCs w:val="24"/>
                <w:lang w:val="ru-RU"/>
              </w:rPr>
              <w:t>Организационная Роль и Организационная Единица соответственно, обладающие полномочиями для данного Показателя Эффективности.</w:t>
            </w:r>
          </w:p>
        </w:tc>
      </w:tr>
    </w:tbl>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4D4D89" w:rsidRPr="004D4D89" w:rsidRDefault="004D4D89" w:rsidP="006A3FE3">
      <w:pPr>
        <w:pStyle w:val="3"/>
        <w:keepNext w:val="0"/>
        <w:keepLines w:val="0"/>
        <w:numPr>
          <w:ilvl w:val="1"/>
          <w:numId w:val="9"/>
        </w:numPr>
        <w:tabs>
          <w:tab w:val="left" w:pos="884"/>
        </w:tabs>
        <w:adjustRightInd/>
        <w:spacing w:before="0"/>
        <w:ind w:left="0" w:firstLine="567"/>
        <w:jc w:val="both"/>
        <w:rPr>
          <w:rFonts w:ascii="Times New Roman" w:hAnsi="Times New Roman" w:cs="Times New Roman"/>
        </w:rPr>
      </w:pPr>
      <w:r w:rsidRPr="004D4D89">
        <w:rPr>
          <w:rFonts w:ascii="Times New Roman" w:hAnsi="Times New Roman" w:cs="Times New Roman"/>
          <w:color w:val="231F20"/>
        </w:rPr>
        <w:t>Атрибуты шаблона для основных конструкций</w:t>
      </w:r>
    </w:p>
    <w:p w:rsidR="004D4D89" w:rsidRPr="004D4D89" w:rsidRDefault="004D4D89" w:rsidP="004D4D89">
      <w:pPr>
        <w:pStyle w:val="af"/>
        <w:spacing w:before="191"/>
        <w:ind w:firstLine="567"/>
        <w:jc w:val="both"/>
        <w:rPr>
          <w:rFonts w:ascii="Times New Roman" w:hAnsi="Times New Roman" w:cs="Times New Roman"/>
          <w:color w:val="231F20"/>
          <w:sz w:val="24"/>
          <w:szCs w:val="24"/>
          <w:lang w:val="ru-RU"/>
        </w:rPr>
      </w:pPr>
      <w:r w:rsidRPr="004D4D89">
        <w:rPr>
          <w:rFonts w:ascii="Times New Roman" w:hAnsi="Times New Roman" w:cs="Times New Roman"/>
          <w:color w:val="231F20"/>
          <w:sz w:val="24"/>
          <w:szCs w:val="24"/>
          <w:lang w:val="ru-RU"/>
        </w:rPr>
        <w:t xml:space="preserve">Рисунок 7 расширяет Рисунок 4, чтобы показать атрибуты конструкции. Здесь и в других местах свойства взаимосвязи конструкции, перечисленные в шаблонах конструкций, отображаются как ассоциации </w:t>
      </w:r>
      <w:r w:rsidRPr="004D4D89">
        <w:rPr>
          <w:rFonts w:ascii="Times New Roman" w:hAnsi="Times New Roman" w:cs="Times New Roman"/>
          <w:color w:val="231F20"/>
          <w:sz w:val="24"/>
          <w:szCs w:val="24"/>
        </w:rPr>
        <w:t>UML</w:t>
      </w:r>
      <w:r w:rsidRPr="004D4D89">
        <w:rPr>
          <w:rFonts w:ascii="Times New Roman" w:hAnsi="Times New Roman" w:cs="Times New Roman"/>
          <w:color w:val="231F20"/>
          <w:sz w:val="24"/>
          <w:szCs w:val="24"/>
          <w:lang w:val="ru-RU"/>
        </w:rPr>
        <w:t>, а не атрибуты.</w:t>
      </w:r>
    </w:p>
    <w:p w:rsidR="004D4D89" w:rsidRPr="004D4D89" w:rsidRDefault="004D4D89" w:rsidP="004D4D89">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52736C" w:rsidRDefault="0052736C" w:rsidP="008E62FF">
      <w:pPr>
        <w:pStyle w:val="Style13"/>
        <w:widowControl/>
        <w:ind w:firstLine="567"/>
        <w:jc w:val="center"/>
        <w:rPr>
          <w:noProof/>
          <w:color w:val="231F20"/>
        </w:rPr>
      </w:pPr>
    </w:p>
    <w:p w:rsidR="00237FDA" w:rsidRDefault="0052736C" w:rsidP="0052736C">
      <w:pPr>
        <w:pStyle w:val="Style13"/>
        <w:widowControl/>
        <w:jc w:val="center"/>
        <w:rPr>
          <w:rStyle w:val="FontStyle49"/>
          <w:rFonts w:ascii="Times New Roman" w:hAnsi="Times New Roman" w:cs="Times New Roman"/>
          <w:color w:val="auto"/>
          <w:sz w:val="24"/>
          <w:szCs w:val="24"/>
          <w:lang w:eastAsia="en-US"/>
        </w:rPr>
      </w:pPr>
      <w:r>
        <w:rPr>
          <w:noProof/>
          <w:color w:val="231F20"/>
        </w:rPr>
        <w:drawing>
          <wp:inline distT="0" distB="0" distL="0" distR="0" wp14:anchorId="42C23C09" wp14:editId="3085F080">
            <wp:extent cx="5939629" cy="3971925"/>
            <wp:effectExtent l="0" t="0" r="4445" b="0"/>
            <wp:docPr id="14" name="Рисунок 14" descr="C:\Users\USER\Desktop\Таблица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C:\Users\USER\Desktop\Таблица 7.png"/>
                    <pic:cNvPicPr>
                      <a:picLocks noChangeAspect="1" noChangeArrowheads="1"/>
                    </pic:cNvPicPr>
                  </pic:nvPicPr>
                  <pic:blipFill rotWithShape="1">
                    <a:blip r:embed="rId15">
                      <a:extLst>
                        <a:ext uri="{28A0092B-C50C-407E-A947-70E740481C1C}">
                          <a14:useLocalDpi xmlns:a14="http://schemas.microsoft.com/office/drawing/2010/main" val="0"/>
                        </a:ext>
                      </a:extLst>
                    </a:blip>
                    <a:srcRect t="33493"/>
                    <a:stretch/>
                  </pic:blipFill>
                  <pic:spPr bwMode="auto">
                    <a:xfrm>
                      <a:off x="0" y="0"/>
                      <a:ext cx="5941695" cy="3973306"/>
                    </a:xfrm>
                    <a:prstGeom prst="rect">
                      <a:avLst/>
                    </a:prstGeom>
                    <a:noFill/>
                    <a:ln>
                      <a:noFill/>
                    </a:ln>
                    <a:extLst>
                      <a:ext uri="{53640926-AAD7-44D8-BBD7-CCE9431645EC}">
                        <a14:shadowObscured xmlns:a14="http://schemas.microsoft.com/office/drawing/2010/main"/>
                      </a:ext>
                    </a:extLst>
                  </pic:spPr>
                </pic:pic>
              </a:graphicData>
            </a:graphic>
          </wp:inline>
        </w:drawing>
      </w: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p w:rsidR="0052736C" w:rsidRDefault="0052736C"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7</w:t>
      </w:r>
    </w:p>
    <w:p w:rsidR="0052736C" w:rsidRDefault="0052736C" w:rsidP="008E62FF">
      <w:pPr>
        <w:pStyle w:val="Style13"/>
        <w:widowControl/>
        <w:ind w:firstLine="567"/>
        <w:jc w:val="center"/>
        <w:rPr>
          <w:rStyle w:val="FontStyle49"/>
          <w:rFonts w:ascii="Times New Roman" w:hAnsi="Times New Roman" w:cs="Times New Roman"/>
          <w:color w:val="auto"/>
          <w:sz w:val="24"/>
          <w:szCs w:val="24"/>
          <w:lang w:eastAsia="en-US"/>
        </w:rPr>
      </w:pPr>
    </w:p>
    <w:p w:rsidR="0052736C" w:rsidRPr="0052736C" w:rsidRDefault="0052736C" w:rsidP="006A3FE3">
      <w:pPr>
        <w:pStyle w:val="2"/>
        <w:keepNext w:val="0"/>
        <w:keepLines w:val="0"/>
        <w:numPr>
          <w:ilvl w:val="0"/>
          <w:numId w:val="9"/>
        </w:numPr>
        <w:tabs>
          <w:tab w:val="left" w:pos="1393"/>
          <w:tab w:val="left" w:pos="1395"/>
        </w:tabs>
        <w:adjustRightInd/>
        <w:spacing w:before="0"/>
        <w:ind w:left="0" w:firstLine="567"/>
        <w:jc w:val="both"/>
        <w:rPr>
          <w:rFonts w:ascii="Times New Roman" w:hAnsi="Times New Roman" w:cs="Times New Roman"/>
          <w:sz w:val="24"/>
          <w:szCs w:val="24"/>
        </w:rPr>
      </w:pPr>
      <w:r w:rsidRPr="0052736C">
        <w:rPr>
          <w:rFonts w:ascii="Times New Roman" w:hAnsi="Times New Roman" w:cs="Times New Roman"/>
          <w:color w:val="231F20"/>
          <w:sz w:val="24"/>
          <w:szCs w:val="24"/>
        </w:rPr>
        <w:t>Производные конструкции</w:t>
      </w:r>
    </w:p>
    <w:p w:rsidR="0052736C" w:rsidRPr="0052736C" w:rsidRDefault="0052736C" w:rsidP="0052736C">
      <w:pPr>
        <w:pStyle w:val="af"/>
        <w:ind w:firstLine="567"/>
        <w:jc w:val="both"/>
        <w:rPr>
          <w:rFonts w:ascii="Times New Roman" w:hAnsi="Times New Roman" w:cs="Times New Roman"/>
          <w:b/>
          <w:sz w:val="24"/>
          <w:szCs w:val="24"/>
        </w:rPr>
      </w:pPr>
    </w:p>
    <w:p w:rsidR="0052736C" w:rsidRPr="0052736C" w:rsidRDefault="0052736C" w:rsidP="006A3FE3">
      <w:pPr>
        <w:pStyle w:val="3"/>
        <w:keepNext w:val="0"/>
        <w:keepLines w:val="0"/>
        <w:numPr>
          <w:ilvl w:val="1"/>
          <w:numId w:val="10"/>
        </w:numPr>
        <w:tabs>
          <w:tab w:val="left" w:pos="1564"/>
          <w:tab w:val="left" w:pos="1565"/>
        </w:tabs>
        <w:adjustRightInd/>
        <w:spacing w:before="0"/>
        <w:ind w:left="0" w:firstLine="567"/>
        <w:jc w:val="both"/>
        <w:rPr>
          <w:rFonts w:ascii="Times New Roman" w:hAnsi="Times New Roman" w:cs="Times New Roman"/>
        </w:rPr>
      </w:pPr>
      <w:r w:rsidRPr="0052736C">
        <w:rPr>
          <w:rFonts w:ascii="Times New Roman" w:hAnsi="Times New Roman" w:cs="Times New Roman"/>
          <w:color w:val="231F20"/>
        </w:rPr>
        <w:t xml:space="preserve"> Обзор</w:t>
      </w:r>
    </w:p>
    <w:p w:rsidR="0052736C" w:rsidRPr="0052736C" w:rsidRDefault="0052736C" w:rsidP="0052736C">
      <w:pPr>
        <w:pStyle w:val="af"/>
        <w:ind w:firstLine="567"/>
        <w:jc w:val="both"/>
        <w:rPr>
          <w:rFonts w:ascii="Times New Roman" w:hAnsi="Times New Roman" w:cs="Times New Roman"/>
          <w:color w:val="231F20"/>
          <w:sz w:val="24"/>
          <w:szCs w:val="24"/>
          <w:lang w:val="ru-RU"/>
        </w:rPr>
      </w:pPr>
      <w:r w:rsidRPr="0052736C">
        <w:rPr>
          <w:rFonts w:ascii="Times New Roman" w:hAnsi="Times New Roman" w:cs="Times New Roman"/>
          <w:color w:val="231F20"/>
          <w:sz w:val="24"/>
          <w:szCs w:val="24"/>
          <w:lang w:val="ru-RU"/>
        </w:rPr>
        <w:t>Производные конструкции формируются путем специализации основных конструкций, добавления новых свойств и, возможно, изменения или ограничения существующих свойств. Набор производных конструкций, указанный в 8.2, предназначен для предприятий, ориентированных на производство, а набор, указанный в 8.3, - для предприятий, ориентированных на оказание услуг.</w:t>
      </w:r>
    </w:p>
    <w:p w:rsidR="0052736C" w:rsidRPr="0052736C" w:rsidRDefault="0052736C" w:rsidP="0052736C">
      <w:pPr>
        <w:pStyle w:val="af"/>
        <w:ind w:firstLine="567"/>
        <w:jc w:val="both"/>
        <w:rPr>
          <w:rFonts w:ascii="Times New Roman" w:hAnsi="Times New Roman" w:cs="Times New Roman"/>
          <w:sz w:val="24"/>
          <w:szCs w:val="24"/>
          <w:lang w:val="ru-RU"/>
        </w:rPr>
      </w:pPr>
      <w:r w:rsidRPr="0052736C">
        <w:rPr>
          <w:rFonts w:ascii="Times New Roman" w:hAnsi="Times New Roman" w:cs="Times New Roman"/>
          <w:color w:val="231F20"/>
          <w:sz w:val="24"/>
          <w:szCs w:val="24"/>
          <w:lang w:val="ru-RU"/>
        </w:rPr>
        <w:t xml:space="preserve">Пользователь данного документа может расширять эти конструкции и любые другие конструкции для получения новых или специализированных конструкций для других видов моделей предприятия. Приложение </w:t>
      </w:r>
      <w:r w:rsidRPr="0052736C">
        <w:rPr>
          <w:rFonts w:ascii="Times New Roman" w:hAnsi="Times New Roman" w:cs="Times New Roman"/>
          <w:color w:val="231F20"/>
          <w:sz w:val="24"/>
          <w:szCs w:val="24"/>
        </w:rPr>
        <w:t>B</w:t>
      </w:r>
      <w:r w:rsidRPr="0052736C">
        <w:rPr>
          <w:rFonts w:ascii="Times New Roman" w:hAnsi="Times New Roman" w:cs="Times New Roman"/>
          <w:color w:val="231F20"/>
          <w:sz w:val="24"/>
          <w:szCs w:val="24"/>
          <w:lang w:val="ru-RU"/>
        </w:rPr>
        <w:t xml:space="preserve"> иллюстрирует еще несколько производных конструкций.</w:t>
      </w:r>
    </w:p>
    <w:p w:rsidR="0052736C" w:rsidRPr="0052736C" w:rsidRDefault="0052736C" w:rsidP="0052736C">
      <w:pPr>
        <w:pStyle w:val="af"/>
        <w:ind w:firstLine="567"/>
        <w:jc w:val="both"/>
        <w:rPr>
          <w:rFonts w:ascii="Times New Roman" w:hAnsi="Times New Roman" w:cs="Times New Roman"/>
          <w:sz w:val="24"/>
          <w:szCs w:val="24"/>
          <w:lang w:val="ru-RU"/>
        </w:rPr>
      </w:pPr>
    </w:p>
    <w:p w:rsidR="0052736C" w:rsidRPr="0052736C" w:rsidRDefault="0052736C" w:rsidP="0052736C">
      <w:pPr>
        <w:pStyle w:val="3"/>
        <w:tabs>
          <w:tab w:val="left" w:pos="883"/>
          <w:tab w:val="left" w:pos="884"/>
        </w:tabs>
        <w:spacing w:before="0"/>
        <w:ind w:firstLine="567"/>
        <w:jc w:val="both"/>
        <w:rPr>
          <w:rFonts w:ascii="Times New Roman" w:hAnsi="Times New Roman" w:cs="Times New Roman"/>
        </w:rPr>
      </w:pPr>
      <w:bookmarkStart w:id="42" w:name="_bookmark137"/>
      <w:bookmarkEnd w:id="42"/>
      <w:r w:rsidRPr="0052736C">
        <w:rPr>
          <w:rFonts w:ascii="Times New Roman" w:hAnsi="Times New Roman" w:cs="Times New Roman"/>
          <w:color w:val="231F20"/>
        </w:rPr>
        <w:t>8.2 Производные для предприятия, ориентированного на производство</w:t>
      </w:r>
    </w:p>
    <w:p w:rsidR="0052736C" w:rsidRPr="0052736C" w:rsidRDefault="0052736C" w:rsidP="0052736C">
      <w:pPr>
        <w:pStyle w:val="af"/>
        <w:ind w:firstLine="567"/>
        <w:jc w:val="both"/>
        <w:rPr>
          <w:rFonts w:ascii="Times New Roman" w:hAnsi="Times New Roman" w:cs="Times New Roman"/>
          <w:b/>
          <w:sz w:val="24"/>
          <w:szCs w:val="24"/>
          <w:lang w:val="ru-RU"/>
        </w:rPr>
      </w:pPr>
    </w:p>
    <w:p w:rsidR="0052736C" w:rsidRPr="0052736C" w:rsidRDefault="0052736C" w:rsidP="006A3FE3">
      <w:pPr>
        <w:pStyle w:val="4"/>
        <w:keepNext w:val="0"/>
        <w:keepLines w:val="0"/>
        <w:numPr>
          <w:ilvl w:val="2"/>
          <w:numId w:val="10"/>
        </w:numPr>
        <w:tabs>
          <w:tab w:val="left" w:pos="1082"/>
          <w:tab w:val="left" w:pos="1083"/>
        </w:tabs>
        <w:adjustRightInd/>
        <w:spacing w:before="0"/>
        <w:ind w:left="0" w:firstLine="567"/>
        <w:jc w:val="both"/>
        <w:rPr>
          <w:rFonts w:ascii="Times New Roman" w:hAnsi="Times New Roman" w:cs="Times New Roman"/>
          <w:i w:val="0"/>
        </w:rPr>
      </w:pPr>
      <w:r w:rsidRPr="0052736C">
        <w:rPr>
          <w:rFonts w:ascii="Times New Roman" w:hAnsi="Times New Roman" w:cs="Times New Roman"/>
          <w:i w:val="0"/>
          <w:color w:val="231F20"/>
        </w:rPr>
        <w:t xml:space="preserve">Цель </w:t>
      </w:r>
    </w:p>
    <w:p w:rsidR="0052736C" w:rsidRPr="0052736C" w:rsidRDefault="0052736C" w:rsidP="0052736C">
      <w:pPr>
        <w:pStyle w:val="af"/>
        <w:ind w:firstLine="567"/>
        <w:jc w:val="both"/>
        <w:rPr>
          <w:rFonts w:ascii="Times New Roman" w:hAnsi="Times New Roman" w:cs="Times New Roman"/>
          <w:sz w:val="24"/>
          <w:szCs w:val="24"/>
          <w:lang w:val="ru-RU"/>
        </w:rPr>
      </w:pPr>
      <w:r w:rsidRPr="0052736C">
        <w:rPr>
          <w:rFonts w:ascii="Times New Roman" w:hAnsi="Times New Roman" w:cs="Times New Roman"/>
          <w:color w:val="231F20"/>
          <w:sz w:val="24"/>
          <w:szCs w:val="24"/>
          <w:lang w:val="ru-RU"/>
        </w:rPr>
        <w:t>Цель производного, ориентированного на производство состоит в том, чтобы дать возможность явного определения ответственности и разрешений на изменение других конструкций моделирования. Назначение Организационных Ролей, Операционных Ролей и Персональных Профилей, каждый из которых является специализацией основной конструкции Роль, осуществляет данную спецификацию в пунктах 8.4.1, 8.4.2 и 8.4.3 соответственно.</w:t>
      </w:r>
    </w:p>
    <w:p w:rsidR="0052736C" w:rsidRPr="0052736C" w:rsidRDefault="0052736C" w:rsidP="006A3FE3">
      <w:pPr>
        <w:pStyle w:val="4"/>
        <w:keepNext w:val="0"/>
        <w:keepLines w:val="0"/>
        <w:numPr>
          <w:ilvl w:val="2"/>
          <w:numId w:val="10"/>
        </w:numPr>
        <w:tabs>
          <w:tab w:val="left" w:pos="1082"/>
          <w:tab w:val="left" w:pos="1083"/>
        </w:tabs>
        <w:adjustRightInd/>
        <w:spacing w:before="0"/>
        <w:ind w:left="0" w:firstLine="567"/>
        <w:jc w:val="both"/>
        <w:rPr>
          <w:rFonts w:ascii="Times New Roman" w:hAnsi="Times New Roman" w:cs="Times New Roman"/>
          <w:i w:val="0"/>
        </w:rPr>
      </w:pPr>
      <w:r w:rsidRPr="0052736C">
        <w:rPr>
          <w:rFonts w:ascii="Times New Roman" w:hAnsi="Times New Roman" w:cs="Times New Roman"/>
          <w:i w:val="0"/>
          <w:color w:val="231F20"/>
        </w:rPr>
        <w:lastRenderedPageBreak/>
        <w:t>Использование основных конструкций</w:t>
      </w:r>
    </w:p>
    <w:p w:rsidR="0052736C" w:rsidRPr="00E62190" w:rsidRDefault="0052736C" w:rsidP="00E62190">
      <w:pPr>
        <w:pStyle w:val="4"/>
        <w:tabs>
          <w:tab w:val="left" w:pos="1082"/>
          <w:tab w:val="left" w:pos="1083"/>
        </w:tabs>
        <w:spacing w:before="0"/>
        <w:ind w:firstLine="567"/>
        <w:jc w:val="both"/>
        <w:rPr>
          <w:rFonts w:ascii="Times New Roman" w:hAnsi="Times New Roman" w:cs="Times New Roman"/>
          <w:b w:val="0"/>
          <w:i w:val="0"/>
          <w:color w:val="231F20"/>
        </w:rPr>
      </w:pPr>
      <w:r w:rsidRPr="00E62190">
        <w:rPr>
          <w:rFonts w:ascii="Times New Roman" w:hAnsi="Times New Roman" w:cs="Times New Roman"/>
          <w:b w:val="0"/>
          <w:i w:val="0"/>
          <w:color w:val="231F20"/>
        </w:rPr>
        <w:t>Следующие основные конструкции наследуются без модификации или повторной интерпретации:</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Домен</w:t>
      </w:r>
      <w:r>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Бизнес-Процесс</w:t>
      </w:r>
      <w:r>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Деятельность Предприятия</w:t>
      </w:r>
      <w:r>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Событие</w:t>
      </w:r>
      <w:r>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Объект Предприятия</w:t>
      </w:r>
      <w:r>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Представление О</w:t>
      </w:r>
      <w:r w:rsidR="003E2820">
        <w:rPr>
          <w:rFonts w:ascii="Times New Roman" w:hAnsi="Times New Roman" w:cs="Times New Roman"/>
          <w:color w:val="231F20"/>
          <w:sz w:val="24"/>
          <w:szCs w:val="24"/>
          <w:lang w:val="ru-RU"/>
        </w:rPr>
        <w:t>бъекта;</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Организационная единица</w:t>
      </w:r>
      <w:r w:rsidR="003E2820">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Центр Принятия Р</w:t>
      </w:r>
      <w:r w:rsidR="003E2820">
        <w:rPr>
          <w:rFonts w:ascii="Times New Roman" w:hAnsi="Times New Roman" w:cs="Times New Roman"/>
          <w:color w:val="231F20"/>
          <w:sz w:val="24"/>
          <w:szCs w:val="24"/>
          <w:lang w:val="ru-RU"/>
        </w:rPr>
        <w:t>ешений;</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003E2820">
        <w:rPr>
          <w:rFonts w:ascii="Times New Roman" w:hAnsi="Times New Roman" w:cs="Times New Roman"/>
          <w:color w:val="231F20"/>
          <w:sz w:val="24"/>
          <w:szCs w:val="24"/>
          <w:lang w:val="ru-RU"/>
        </w:rPr>
        <w:t>Роль;</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Продукт</w:t>
      </w:r>
      <w:r w:rsidR="003E2820">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Заказ</w:t>
      </w:r>
      <w:r w:rsidR="003E2820">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Ресурс</w:t>
      </w:r>
      <w:r w:rsidR="003E2820">
        <w:rPr>
          <w:rFonts w:ascii="Times New Roman" w:hAnsi="Times New Roman" w:cs="Times New Roman"/>
          <w:color w:val="231F20"/>
          <w:sz w:val="24"/>
          <w:szCs w:val="24"/>
          <w:lang w:val="ru-RU"/>
        </w:rPr>
        <w:t>;</w:t>
      </w:r>
    </w:p>
    <w:p w:rsidR="0052736C" w:rsidRPr="0052736C"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2736C">
        <w:rPr>
          <w:rFonts w:ascii="Times New Roman" w:hAnsi="Times New Roman" w:cs="Times New Roman"/>
          <w:color w:val="231F20"/>
          <w:sz w:val="24"/>
          <w:szCs w:val="24"/>
          <w:lang w:val="ru-RU"/>
        </w:rPr>
        <w:t>Возможность</w:t>
      </w:r>
      <w:r w:rsidR="003E2820">
        <w:rPr>
          <w:rFonts w:ascii="Times New Roman" w:hAnsi="Times New Roman" w:cs="Times New Roman"/>
          <w:color w:val="231F20"/>
          <w:sz w:val="24"/>
          <w:szCs w:val="24"/>
          <w:lang w:val="ru-RU"/>
        </w:rPr>
        <w:t>;</w:t>
      </w:r>
      <w:r w:rsidRPr="0052736C">
        <w:rPr>
          <w:rFonts w:ascii="Times New Roman" w:hAnsi="Times New Roman" w:cs="Times New Roman"/>
          <w:color w:val="231F20"/>
          <w:sz w:val="24"/>
          <w:szCs w:val="24"/>
          <w:lang w:val="ru-RU"/>
        </w:rPr>
        <w:t xml:space="preserve"> </w:t>
      </w:r>
    </w:p>
    <w:p w:rsidR="0052736C" w:rsidRPr="003E2820" w:rsidRDefault="0052736C" w:rsidP="0052736C">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3E2820">
        <w:rPr>
          <w:rFonts w:ascii="Times New Roman" w:hAnsi="Times New Roman" w:cs="Times New Roman"/>
          <w:color w:val="231F20"/>
          <w:sz w:val="24"/>
          <w:szCs w:val="24"/>
          <w:lang w:val="ru-RU"/>
        </w:rPr>
        <w:t xml:space="preserve">Показатель </w:t>
      </w:r>
      <w:r w:rsidRPr="0052736C">
        <w:rPr>
          <w:rFonts w:ascii="Times New Roman" w:hAnsi="Times New Roman" w:cs="Times New Roman"/>
          <w:color w:val="231F20"/>
          <w:sz w:val="24"/>
          <w:szCs w:val="24"/>
          <w:lang w:val="ru-RU"/>
        </w:rPr>
        <w:t>Э</w:t>
      </w:r>
      <w:r w:rsidRPr="003E2820">
        <w:rPr>
          <w:rFonts w:ascii="Times New Roman" w:hAnsi="Times New Roman" w:cs="Times New Roman"/>
          <w:color w:val="231F20"/>
          <w:sz w:val="24"/>
          <w:szCs w:val="24"/>
          <w:lang w:val="ru-RU"/>
        </w:rPr>
        <w:t>ффективности.</w:t>
      </w:r>
    </w:p>
    <w:p w:rsidR="0052736C" w:rsidRPr="0052736C" w:rsidRDefault="0052736C" w:rsidP="0052736C">
      <w:pPr>
        <w:tabs>
          <w:tab w:val="left" w:pos="719"/>
          <w:tab w:val="left" w:pos="720"/>
        </w:tabs>
        <w:ind w:firstLine="567"/>
        <w:jc w:val="both"/>
        <w:rPr>
          <w:rFonts w:ascii="Times New Roman" w:hAnsi="Times New Roman" w:cs="Times New Roman"/>
          <w:color w:val="231F20"/>
        </w:rPr>
      </w:pPr>
      <w:r w:rsidRPr="0052736C">
        <w:rPr>
          <w:rFonts w:ascii="Times New Roman" w:hAnsi="Times New Roman" w:cs="Times New Roman"/>
          <w:color w:val="231F20"/>
        </w:rPr>
        <w:t>В целях моделирования предприятия, ориентированного на производство, для каждого вида Ресурса все соответствующие качества и услуги данного Ресурса должны быть описаны в терминах:</w:t>
      </w:r>
    </w:p>
    <w:p w:rsidR="0052736C" w:rsidRPr="0052736C" w:rsidRDefault="0052736C" w:rsidP="0052736C">
      <w:pPr>
        <w:tabs>
          <w:tab w:val="left" w:pos="719"/>
          <w:tab w:val="left" w:pos="720"/>
        </w:tabs>
        <w:ind w:firstLine="567"/>
        <w:jc w:val="both"/>
        <w:rPr>
          <w:rFonts w:ascii="Times New Roman" w:hAnsi="Times New Roman" w:cs="Times New Roman"/>
          <w:color w:val="231F20"/>
        </w:rPr>
      </w:pPr>
      <w:r w:rsidRPr="0052736C">
        <w:rPr>
          <w:rFonts w:ascii="Times New Roman" w:hAnsi="Times New Roman" w:cs="Times New Roman"/>
          <w:color w:val="231F20"/>
        </w:rPr>
        <w:t>a) Возможность (см. 7.14), относящаяся к его способности выполнять функциональные действия на предприятии, а также его доступностью и ограничениями для выполнения этих задач;</w:t>
      </w:r>
    </w:p>
    <w:p w:rsidR="0052736C" w:rsidRPr="0052736C" w:rsidRDefault="0052736C" w:rsidP="0052736C">
      <w:pPr>
        <w:tabs>
          <w:tab w:val="left" w:pos="719"/>
          <w:tab w:val="left" w:pos="720"/>
        </w:tabs>
        <w:ind w:firstLine="567"/>
        <w:jc w:val="both"/>
        <w:rPr>
          <w:rFonts w:ascii="Times New Roman" w:hAnsi="Times New Roman" w:cs="Times New Roman"/>
        </w:rPr>
      </w:pPr>
      <w:r w:rsidRPr="0052736C">
        <w:rPr>
          <w:rFonts w:ascii="Times New Roman" w:hAnsi="Times New Roman" w:cs="Times New Roman"/>
          <w:color w:val="231F20"/>
        </w:rPr>
        <w:t>б) Операционная Роль (см. 8.4.2), определяемая как специализация Роли (см. 7.10) для определения человеческих возможностей, необходимых для работы с данным Ресурсом, и</w:t>
      </w:r>
      <w:r w:rsidR="00E62190">
        <w:rPr>
          <w:rFonts w:ascii="Times New Roman" w:hAnsi="Times New Roman" w:cs="Times New Roman"/>
          <w:color w:val="231F20"/>
        </w:rPr>
        <w:t>;</w:t>
      </w:r>
    </w:p>
    <w:p w:rsidR="0052736C" w:rsidRPr="0052736C" w:rsidRDefault="0052736C" w:rsidP="0052736C">
      <w:pPr>
        <w:pStyle w:val="af"/>
        <w:ind w:firstLine="567"/>
        <w:jc w:val="both"/>
        <w:rPr>
          <w:rFonts w:ascii="Times New Roman" w:hAnsi="Times New Roman" w:cs="Times New Roman"/>
          <w:color w:val="231F20"/>
          <w:sz w:val="24"/>
          <w:szCs w:val="24"/>
          <w:lang w:val="ru-RU"/>
        </w:rPr>
      </w:pPr>
      <w:r w:rsidRPr="0052736C">
        <w:rPr>
          <w:rFonts w:ascii="Times New Roman" w:hAnsi="Times New Roman" w:cs="Times New Roman"/>
          <w:color w:val="231F20"/>
          <w:sz w:val="24"/>
          <w:szCs w:val="24"/>
          <w:lang w:val="ru-RU"/>
        </w:rPr>
        <w:t>в) соответствующие операции по приобретению или сохранению способности и доступности а) и б) соответственно, например подготовка, обеспечение, обслуживание, а также логическая последовательность этих операций.</w:t>
      </w:r>
    </w:p>
    <w:p w:rsidR="0052736C" w:rsidRDefault="0052736C" w:rsidP="0052736C">
      <w:pPr>
        <w:pStyle w:val="Style13"/>
        <w:widowControl/>
        <w:ind w:firstLine="567"/>
        <w:jc w:val="both"/>
        <w:rPr>
          <w:rFonts w:ascii="Times New Roman" w:hAnsi="Times New Roman" w:cs="Times New Roman"/>
          <w:color w:val="231F20"/>
        </w:rPr>
      </w:pPr>
      <w:r w:rsidRPr="0052736C">
        <w:rPr>
          <w:rFonts w:ascii="Times New Roman" w:hAnsi="Times New Roman" w:cs="Times New Roman"/>
          <w:color w:val="231F20"/>
        </w:rPr>
        <w:t>Конструкция Ресурс расширяется путем добавления на фазе спецификации проекта и на следующих фазах нового свойства взаимосвязи в качестве первого элемента Классовых Взаимосвязей как:</w:t>
      </w:r>
    </w:p>
    <w:p w:rsidR="00E62190" w:rsidRDefault="00E62190" w:rsidP="0052736C">
      <w:pPr>
        <w:pStyle w:val="Style13"/>
        <w:widowControl/>
        <w:ind w:firstLine="567"/>
        <w:jc w:val="both"/>
        <w:rPr>
          <w:rFonts w:ascii="Times New Roman" w:hAnsi="Times New Roman" w:cs="Times New Roman"/>
          <w:color w:val="231F20"/>
        </w:rPr>
      </w:pPr>
    </w:p>
    <w:tbl>
      <w:tblPr>
        <w:tblStyle w:val="ab"/>
        <w:tblW w:w="0" w:type="auto"/>
        <w:tblBorders>
          <w:insideH w:val="none" w:sz="0" w:space="0" w:color="auto"/>
          <w:insideV w:val="none" w:sz="0" w:space="0" w:color="auto"/>
        </w:tblBorders>
        <w:tblLook w:val="04A0" w:firstRow="1" w:lastRow="0" w:firstColumn="1" w:lastColumn="0" w:noHBand="0" w:noVBand="1"/>
      </w:tblPr>
      <w:tblGrid>
        <w:gridCol w:w="2376"/>
        <w:gridCol w:w="7197"/>
      </w:tblGrid>
      <w:tr w:rsidR="00E62190" w:rsidTr="00E62190">
        <w:tc>
          <w:tcPr>
            <w:tcW w:w="9573" w:type="dxa"/>
            <w:gridSpan w:val="2"/>
          </w:tcPr>
          <w:p w:rsidR="00E62190" w:rsidRPr="00E62190" w:rsidRDefault="00E62190" w:rsidP="008E62FF">
            <w:pPr>
              <w:pStyle w:val="Style13"/>
              <w:widowControl/>
              <w:jc w:val="center"/>
              <w:rPr>
                <w:rFonts w:ascii="Times New Roman" w:hAnsi="Times New Roman" w:cs="Times New Roman"/>
                <w:color w:val="231F20"/>
              </w:rPr>
            </w:pPr>
            <w:r w:rsidRPr="00E62190">
              <w:rPr>
                <w:rFonts w:ascii="Times New Roman" w:hAnsi="Times New Roman" w:cs="Times New Roman"/>
                <w:color w:val="231F20"/>
              </w:rPr>
              <w:t>Атрибуты, применимые на фазе спецификации проекта и на следующих фазах</w:t>
            </w:r>
          </w:p>
        </w:tc>
      </w:tr>
      <w:tr w:rsidR="00E62190" w:rsidTr="00E62190">
        <w:tc>
          <w:tcPr>
            <w:tcW w:w="2376" w:type="dxa"/>
          </w:tcPr>
          <w:p w:rsidR="00E62190" w:rsidRPr="00E62190" w:rsidRDefault="00E62190" w:rsidP="008E62FF">
            <w:pPr>
              <w:pStyle w:val="Style13"/>
              <w:widowControl/>
              <w:jc w:val="center"/>
              <w:rPr>
                <w:rFonts w:ascii="Times New Roman" w:hAnsi="Times New Roman" w:cs="Times New Roman"/>
                <w:color w:val="231F20"/>
              </w:rPr>
            </w:pPr>
            <w:r w:rsidRPr="00E62190">
              <w:rPr>
                <w:rFonts w:ascii="Times New Roman" w:hAnsi="Times New Roman" w:cs="Times New Roman"/>
                <w:color w:val="231F20"/>
              </w:rPr>
              <w:t xml:space="preserve">Предоставленные </w:t>
            </w:r>
          </w:p>
          <w:p w:rsidR="00E62190" w:rsidRPr="00E62190" w:rsidRDefault="00E62190" w:rsidP="008E62FF">
            <w:pPr>
              <w:pStyle w:val="Style13"/>
              <w:widowControl/>
              <w:jc w:val="center"/>
              <w:rPr>
                <w:rFonts w:ascii="Times New Roman" w:hAnsi="Times New Roman" w:cs="Times New Roman"/>
                <w:color w:val="231F20"/>
              </w:rPr>
            </w:pPr>
            <w:r w:rsidRPr="00E62190">
              <w:rPr>
                <w:rFonts w:ascii="Times New Roman" w:hAnsi="Times New Roman" w:cs="Times New Roman"/>
                <w:color w:val="231F20"/>
              </w:rPr>
              <w:t>Операционные Роли</w:t>
            </w:r>
          </w:p>
        </w:tc>
        <w:tc>
          <w:tcPr>
            <w:tcW w:w="7197" w:type="dxa"/>
          </w:tcPr>
          <w:p w:rsidR="00E62190" w:rsidRPr="00E62190" w:rsidRDefault="00E62190" w:rsidP="008E62FF">
            <w:pPr>
              <w:pStyle w:val="Style13"/>
              <w:widowControl/>
              <w:jc w:val="center"/>
              <w:rPr>
                <w:rFonts w:ascii="Times New Roman" w:hAnsi="Times New Roman" w:cs="Times New Roman"/>
                <w:color w:val="231F20"/>
              </w:rPr>
            </w:pPr>
            <w:r w:rsidRPr="00E62190">
              <w:rPr>
                <w:rFonts w:ascii="Times New Roman" w:hAnsi="Times New Roman" w:cs="Times New Roman"/>
                <w:color w:val="231F20"/>
              </w:rPr>
              <w:t>[&lt;</w:t>
            </w:r>
            <w:proofErr w:type="spellStart"/>
            <w:r w:rsidRPr="00E62190">
              <w:rPr>
                <w:rFonts w:ascii="Times New Roman" w:hAnsi="Times New Roman" w:cs="Times New Roman"/>
                <w:color w:val="231F20"/>
              </w:rPr>
              <w:t>identifier</w:t>
            </w:r>
            <w:proofErr w:type="spellEnd"/>
            <w:r w:rsidRPr="00E62190">
              <w:rPr>
                <w:rFonts w:ascii="Times New Roman" w:hAnsi="Times New Roman" w:cs="Times New Roman"/>
                <w:color w:val="231F20"/>
              </w:rPr>
              <w:t>&gt; ‘/’ &lt;</w:t>
            </w:r>
            <w:proofErr w:type="spellStart"/>
            <w:r w:rsidRPr="00E62190">
              <w:rPr>
                <w:rFonts w:ascii="Times New Roman" w:hAnsi="Times New Roman" w:cs="Times New Roman"/>
                <w:color w:val="231F20"/>
              </w:rPr>
              <w:t>name</w:t>
            </w:r>
            <w:proofErr w:type="spellEnd"/>
            <w:r w:rsidRPr="00E62190">
              <w:rPr>
                <w:rFonts w:ascii="Times New Roman" w:hAnsi="Times New Roman" w:cs="Times New Roman"/>
                <w:color w:val="231F20"/>
              </w:rPr>
              <w:t>&gt;] * Операционных Ролей, предоставляющих человеческие возможности для операции с данным Ресурсом</w:t>
            </w:r>
          </w:p>
        </w:tc>
      </w:tr>
    </w:tbl>
    <w:p w:rsidR="00E62190" w:rsidRDefault="00E62190" w:rsidP="008E62FF">
      <w:pPr>
        <w:pStyle w:val="Style13"/>
        <w:widowControl/>
        <w:ind w:firstLine="567"/>
        <w:jc w:val="center"/>
        <w:rPr>
          <w:color w:val="231F20"/>
          <w:sz w:val="20"/>
        </w:rPr>
      </w:pPr>
    </w:p>
    <w:p w:rsidR="00237FDA" w:rsidRPr="00E62190" w:rsidRDefault="00E62190" w:rsidP="00E62190">
      <w:pPr>
        <w:pStyle w:val="Style13"/>
        <w:widowControl/>
        <w:ind w:firstLine="567"/>
        <w:jc w:val="both"/>
        <w:rPr>
          <w:rStyle w:val="FontStyle49"/>
          <w:rFonts w:ascii="Times New Roman" w:hAnsi="Times New Roman" w:cs="Times New Roman"/>
          <w:color w:val="auto"/>
          <w:sz w:val="24"/>
          <w:szCs w:val="24"/>
          <w:lang w:eastAsia="en-US"/>
        </w:rPr>
      </w:pPr>
      <w:r w:rsidRPr="00E62190">
        <w:rPr>
          <w:rFonts w:ascii="Times New Roman" w:hAnsi="Times New Roman" w:cs="Times New Roman"/>
          <w:color w:val="231F20"/>
        </w:rPr>
        <w:t>Конструкция Организационная Единица также расширяется за счет вставки на фазе спецификации проекта и на следующих фазах новых свойств назначения взаимосвязи в качестве первого элемента Назначений. Это становится:</w:t>
      </w:r>
    </w:p>
    <w:p w:rsidR="00237FDA" w:rsidRDefault="00237FDA"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0" w:type="auto"/>
        <w:tblBorders>
          <w:insideH w:val="none" w:sz="0" w:space="0" w:color="auto"/>
          <w:insideV w:val="none" w:sz="0" w:space="0" w:color="auto"/>
        </w:tblBorders>
        <w:tblLook w:val="04A0" w:firstRow="1" w:lastRow="0" w:firstColumn="1" w:lastColumn="0" w:noHBand="0" w:noVBand="1"/>
      </w:tblPr>
      <w:tblGrid>
        <w:gridCol w:w="2376"/>
        <w:gridCol w:w="7197"/>
      </w:tblGrid>
      <w:tr w:rsidR="00E62190" w:rsidTr="00C14E89">
        <w:tc>
          <w:tcPr>
            <w:tcW w:w="2376" w:type="dxa"/>
          </w:tcPr>
          <w:p w:rsidR="00E62190" w:rsidRPr="00E62190" w:rsidRDefault="00E62190" w:rsidP="00C14E89">
            <w:pPr>
              <w:pStyle w:val="Style13"/>
              <w:widowControl/>
              <w:jc w:val="center"/>
              <w:rPr>
                <w:rFonts w:ascii="Times New Roman" w:hAnsi="Times New Roman" w:cs="Times New Roman"/>
                <w:color w:val="231F20"/>
              </w:rPr>
            </w:pPr>
            <w:r w:rsidRPr="00E62190">
              <w:rPr>
                <w:rFonts w:ascii="Times New Roman" w:hAnsi="Times New Roman" w:cs="Times New Roman"/>
                <w:color w:val="231F20"/>
              </w:rPr>
              <w:t>Назначения</w:t>
            </w:r>
          </w:p>
        </w:tc>
        <w:tc>
          <w:tcPr>
            <w:tcW w:w="7197" w:type="dxa"/>
          </w:tcPr>
          <w:p w:rsidR="00E62190" w:rsidRPr="00E62190" w:rsidRDefault="00E62190" w:rsidP="00C14E89">
            <w:pPr>
              <w:pStyle w:val="Style13"/>
              <w:widowControl/>
              <w:jc w:val="center"/>
              <w:rPr>
                <w:rFonts w:ascii="Times New Roman" w:hAnsi="Times New Roman" w:cs="Times New Roman"/>
                <w:color w:val="231F20"/>
              </w:rPr>
            </w:pPr>
          </w:p>
        </w:tc>
      </w:tr>
      <w:tr w:rsidR="00E62190" w:rsidTr="00C14E89">
        <w:tc>
          <w:tcPr>
            <w:tcW w:w="2376" w:type="dxa"/>
          </w:tcPr>
          <w:p w:rsidR="00E62190" w:rsidRPr="00E62190" w:rsidRDefault="00E62190" w:rsidP="00C14E89">
            <w:pPr>
              <w:pStyle w:val="TableParagraph"/>
              <w:ind w:left="177"/>
              <w:rPr>
                <w:rFonts w:ascii="Times New Roman" w:hAnsi="Times New Roman" w:cs="Times New Roman"/>
                <w:color w:val="231F20"/>
                <w:sz w:val="24"/>
                <w:lang w:val="ru-RU"/>
              </w:rPr>
            </w:pPr>
            <w:r w:rsidRPr="00E62190">
              <w:rPr>
                <w:rFonts w:ascii="Times New Roman" w:hAnsi="Times New Roman" w:cs="Times New Roman"/>
                <w:color w:val="231F20"/>
                <w:sz w:val="24"/>
                <w:lang w:val="ru-RU"/>
              </w:rPr>
              <w:t>Назначенные Операционные Роли</w:t>
            </w:r>
          </w:p>
        </w:tc>
        <w:tc>
          <w:tcPr>
            <w:tcW w:w="7197" w:type="dxa"/>
          </w:tcPr>
          <w:p w:rsidR="00E62190" w:rsidRPr="00E62190" w:rsidRDefault="00E62190" w:rsidP="00C14E89">
            <w:pPr>
              <w:pStyle w:val="TableParagraph"/>
              <w:spacing w:before="46" w:line="225" w:lineRule="auto"/>
              <w:ind w:left="130" w:right="53"/>
              <w:rPr>
                <w:rFonts w:ascii="Times New Roman" w:hAnsi="Times New Roman" w:cs="Times New Roman"/>
                <w:sz w:val="24"/>
                <w:lang w:val="ru-RU"/>
              </w:rPr>
            </w:pPr>
            <w:r w:rsidRPr="00E62190">
              <w:rPr>
                <w:rFonts w:ascii="Times New Roman" w:hAnsi="Times New Roman" w:cs="Times New Roman"/>
                <w:color w:val="231F20"/>
                <w:sz w:val="24"/>
                <w:lang w:val="ru-RU"/>
              </w:rPr>
              <w:t xml:space="preserve"> [&lt;</w:t>
            </w:r>
            <w:r w:rsidRPr="00E62190">
              <w:rPr>
                <w:rFonts w:ascii="Times New Roman" w:hAnsi="Times New Roman" w:cs="Times New Roman"/>
                <w:color w:val="231F20"/>
                <w:sz w:val="24"/>
              </w:rPr>
              <w:t>identifier</w:t>
            </w:r>
            <w:r w:rsidRPr="00E62190">
              <w:rPr>
                <w:rFonts w:ascii="Times New Roman" w:hAnsi="Times New Roman" w:cs="Times New Roman"/>
                <w:color w:val="231F20"/>
                <w:sz w:val="24"/>
                <w:lang w:val="ru-RU"/>
              </w:rPr>
              <w:t>&gt; ‘/’ &lt;</w:t>
            </w:r>
            <w:r w:rsidRPr="00E62190">
              <w:rPr>
                <w:rFonts w:ascii="Times New Roman" w:hAnsi="Times New Roman" w:cs="Times New Roman"/>
                <w:color w:val="231F20"/>
                <w:sz w:val="24"/>
              </w:rPr>
              <w:t>name</w:t>
            </w:r>
            <w:r w:rsidRPr="00E62190">
              <w:rPr>
                <w:rFonts w:ascii="Times New Roman" w:hAnsi="Times New Roman" w:cs="Times New Roman"/>
                <w:color w:val="231F20"/>
                <w:sz w:val="24"/>
                <w:lang w:val="ru-RU"/>
              </w:rPr>
              <w:t>&gt;] + определяющие Операционные Роли, которые назначены данной Организационной Единице</w:t>
            </w:r>
          </w:p>
        </w:tc>
      </w:tr>
      <w:tr w:rsidR="00E62190" w:rsidTr="00C14E89">
        <w:tc>
          <w:tcPr>
            <w:tcW w:w="2376" w:type="dxa"/>
          </w:tcPr>
          <w:p w:rsidR="00E62190" w:rsidRPr="00E62190" w:rsidRDefault="00E62190" w:rsidP="00C14E89">
            <w:pPr>
              <w:pStyle w:val="TableParagraph"/>
              <w:ind w:left="177"/>
              <w:rPr>
                <w:rFonts w:ascii="Times New Roman" w:hAnsi="Times New Roman" w:cs="Times New Roman"/>
                <w:sz w:val="24"/>
                <w:lang w:val="ru-RU"/>
              </w:rPr>
            </w:pPr>
            <w:r w:rsidRPr="00E62190">
              <w:rPr>
                <w:rFonts w:ascii="Times New Roman" w:hAnsi="Times New Roman" w:cs="Times New Roman"/>
                <w:color w:val="231F20"/>
                <w:sz w:val="24"/>
                <w:lang w:val="ru-RU"/>
              </w:rPr>
              <w:t>Назначенные Организационные Роли</w:t>
            </w:r>
          </w:p>
        </w:tc>
        <w:tc>
          <w:tcPr>
            <w:tcW w:w="7197" w:type="dxa"/>
          </w:tcPr>
          <w:p w:rsidR="00E62190" w:rsidRPr="00E62190" w:rsidRDefault="00E62190" w:rsidP="00C14E89">
            <w:pPr>
              <w:pStyle w:val="TableParagraph"/>
              <w:spacing w:before="46" w:line="225" w:lineRule="auto"/>
              <w:ind w:left="130" w:right="53"/>
              <w:rPr>
                <w:rFonts w:ascii="Times New Roman" w:hAnsi="Times New Roman" w:cs="Times New Roman"/>
                <w:sz w:val="24"/>
                <w:lang w:val="ru-RU"/>
              </w:rPr>
            </w:pPr>
            <w:r w:rsidRPr="00E62190">
              <w:rPr>
                <w:rFonts w:ascii="Times New Roman" w:hAnsi="Times New Roman" w:cs="Times New Roman"/>
                <w:color w:val="231F20"/>
                <w:sz w:val="24"/>
                <w:lang w:val="ru-RU"/>
              </w:rPr>
              <w:t xml:space="preserve"> [&lt;</w:t>
            </w:r>
            <w:r w:rsidRPr="00E62190">
              <w:rPr>
                <w:rFonts w:ascii="Times New Roman" w:hAnsi="Times New Roman" w:cs="Times New Roman"/>
                <w:color w:val="231F20"/>
                <w:sz w:val="24"/>
              </w:rPr>
              <w:t>identifier</w:t>
            </w:r>
            <w:r w:rsidRPr="00E62190">
              <w:rPr>
                <w:rFonts w:ascii="Times New Roman" w:hAnsi="Times New Roman" w:cs="Times New Roman"/>
                <w:color w:val="231F20"/>
                <w:sz w:val="24"/>
                <w:lang w:val="ru-RU"/>
              </w:rPr>
              <w:t>&gt; ‘/’ &lt;</w:t>
            </w:r>
            <w:r w:rsidRPr="00E62190">
              <w:rPr>
                <w:rFonts w:ascii="Times New Roman" w:hAnsi="Times New Roman" w:cs="Times New Roman"/>
                <w:color w:val="231F20"/>
                <w:sz w:val="24"/>
              </w:rPr>
              <w:t>name</w:t>
            </w:r>
            <w:r w:rsidRPr="00E62190">
              <w:rPr>
                <w:rFonts w:ascii="Times New Roman" w:hAnsi="Times New Roman" w:cs="Times New Roman"/>
                <w:color w:val="231F20"/>
                <w:sz w:val="24"/>
                <w:lang w:val="ru-RU"/>
              </w:rPr>
              <w:t>&gt;] + определяющие Организационные Роли, которые назначены данной Организационной Единице</w:t>
            </w:r>
          </w:p>
        </w:tc>
      </w:tr>
    </w:tbl>
    <w:p w:rsidR="00BF500E" w:rsidRPr="00BF500E" w:rsidRDefault="00BF500E" w:rsidP="006A3FE3">
      <w:pPr>
        <w:pStyle w:val="4"/>
        <w:keepNext w:val="0"/>
        <w:keepLines w:val="0"/>
        <w:numPr>
          <w:ilvl w:val="2"/>
          <w:numId w:val="10"/>
        </w:numPr>
        <w:tabs>
          <w:tab w:val="left" w:pos="1134"/>
        </w:tabs>
        <w:adjustRightInd/>
        <w:spacing w:before="0"/>
        <w:ind w:left="0" w:firstLine="567"/>
        <w:jc w:val="both"/>
        <w:rPr>
          <w:rFonts w:ascii="Times New Roman" w:hAnsi="Times New Roman" w:cs="Times New Roman"/>
          <w:i w:val="0"/>
        </w:rPr>
      </w:pPr>
      <w:r w:rsidRPr="00BF500E">
        <w:rPr>
          <w:rFonts w:ascii="Times New Roman" w:hAnsi="Times New Roman" w:cs="Times New Roman"/>
          <w:i w:val="0"/>
          <w:color w:val="231F20"/>
        </w:rPr>
        <w:lastRenderedPageBreak/>
        <w:t>Производственные производные и основные конструкции</w:t>
      </w:r>
    </w:p>
    <w:p w:rsidR="00237FDA" w:rsidRDefault="00BF500E" w:rsidP="00BF500E">
      <w:pPr>
        <w:pStyle w:val="Style13"/>
        <w:widowControl/>
        <w:tabs>
          <w:tab w:val="left" w:pos="1134"/>
        </w:tabs>
        <w:ind w:firstLine="567"/>
        <w:jc w:val="both"/>
        <w:rPr>
          <w:rFonts w:ascii="Times New Roman" w:hAnsi="Times New Roman" w:cs="Times New Roman"/>
          <w:color w:val="231F20"/>
        </w:rPr>
      </w:pPr>
      <w:r w:rsidRPr="00BF500E">
        <w:rPr>
          <w:rFonts w:ascii="Times New Roman" w:hAnsi="Times New Roman" w:cs="Times New Roman"/>
          <w:color w:val="231F20"/>
        </w:rPr>
        <w:t>Основные взаимосвязи между данными основными конструкциями и конструкциями, производными от производства проиллюстрированы на рисунке 8, в то время как подробные взаимосвязи между производными от производства конструкциями проиллюстрированы в пункте B.3, который также включает представления функций, информации, ресурсов организации.</w:t>
      </w:r>
    </w:p>
    <w:p w:rsidR="00F10873" w:rsidRDefault="00F10873" w:rsidP="00BF500E">
      <w:pPr>
        <w:pStyle w:val="Style13"/>
        <w:widowControl/>
        <w:tabs>
          <w:tab w:val="left" w:pos="1134"/>
        </w:tabs>
        <w:ind w:firstLine="567"/>
        <w:jc w:val="both"/>
        <w:rPr>
          <w:rFonts w:ascii="Times New Roman" w:hAnsi="Times New Roman" w:cs="Times New Roman"/>
          <w:color w:val="231F20"/>
        </w:rPr>
      </w:pPr>
    </w:p>
    <w:p w:rsidR="00BF500E" w:rsidRPr="00BF500E" w:rsidRDefault="00BF500E" w:rsidP="00BF500E">
      <w:pPr>
        <w:pStyle w:val="Style13"/>
        <w:widowControl/>
        <w:tabs>
          <w:tab w:val="left" w:pos="1134"/>
        </w:tabs>
        <w:ind w:firstLine="567"/>
        <w:jc w:val="both"/>
        <w:rPr>
          <w:rStyle w:val="FontStyle49"/>
          <w:rFonts w:ascii="Times New Roman" w:hAnsi="Times New Roman" w:cs="Times New Roman"/>
          <w:color w:val="auto"/>
          <w:sz w:val="24"/>
          <w:szCs w:val="24"/>
          <w:lang w:eastAsia="en-US"/>
        </w:rPr>
      </w:pPr>
      <w:r>
        <w:rPr>
          <w:noProof/>
          <w:color w:val="231F20"/>
        </w:rPr>
        <w:drawing>
          <wp:inline distT="0" distB="0" distL="0" distR="0" wp14:anchorId="7DEB84F2" wp14:editId="4F5835A5">
            <wp:extent cx="5345562" cy="6715125"/>
            <wp:effectExtent l="0" t="0" r="7620" b="0"/>
            <wp:docPr id="2" name="Рисунок 2" descr="C:\Users\USER\Desktop\Таблица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C:\Users\USER\Desktop\Таблица 8.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3210"/>
                    <a:stretch/>
                  </pic:blipFill>
                  <pic:spPr bwMode="auto">
                    <a:xfrm rot="10800000">
                      <a:off x="0" y="0"/>
                      <a:ext cx="5348496" cy="6718810"/>
                    </a:xfrm>
                    <a:prstGeom prst="rect">
                      <a:avLst/>
                    </a:prstGeom>
                    <a:noFill/>
                    <a:ln>
                      <a:noFill/>
                    </a:ln>
                    <a:extLst>
                      <a:ext uri="{53640926-AAD7-44D8-BBD7-CCE9431645EC}">
                        <a14:shadowObscured xmlns:a14="http://schemas.microsoft.com/office/drawing/2010/main"/>
                      </a:ext>
                    </a:extLst>
                  </pic:spPr>
                </pic:pic>
              </a:graphicData>
            </a:graphic>
          </wp:inline>
        </w:drawing>
      </w:r>
    </w:p>
    <w:p w:rsidR="00F10873" w:rsidRDefault="00F10873" w:rsidP="00F10873">
      <w:pPr>
        <w:pStyle w:val="4"/>
        <w:spacing w:before="100"/>
        <w:ind w:firstLine="567"/>
        <w:jc w:val="center"/>
        <w:rPr>
          <w:rFonts w:ascii="Times New Roman" w:hAnsi="Times New Roman" w:cs="Times New Roman"/>
          <w:i w:val="0"/>
          <w:color w:val="231F20"/>
        </w:rPr>
      </w:pPr>
      <w:r w:rsidRPr="00F10873">
        <w:rPr>
          <w:rFonts w:ascii="Times New Roman" w:hAnsi="Times New Roman" w:cs="Times New Roman"/>
          <w:i w:val="0"/>
          <w:color w:val="231F20"/>
        </w:rPr>
        <w:t>Рисунок</w:t>
      </w:r>
      <w:r w:rsidRPr="00F10873">
        <w:rPr>
          <w:rFonts w:ascii="Times New Roman" w:hAnsi="Times New Roman" w:cs="Times New Roman"/>
          <w:color w:val="231F20"/>
        </w:rPr>
        <w:t xml:space="preserve"> </w:t>
      </w:r>
      <w:r w:rsidRPr="00F10873">
        <w:rPr>
          <w:rFonts w:ascii="Times New Roman" w:hAnsi="Times New Roman" w:cs="Times New Roman"/>
          <w:i w:val="0"/>
          <w:color w:val="231F20"/>
        </w:rPr>
        <w:t>8</w:t>
      </w:r>
    </w:p>
    <w:p w:rsidR="00F10873" w:rsidRDefault="00F10873" w:rsidP="00F10873"/>
    <w:p w:rsidR="00F10873" w:rsidRDefault="00F10873" w:rsidP="00F10873"/>
    <w:p w:rsidR="00F10873" w:rsidRPr="00F10873" w:rsidRDefault="00F10873" w:rsidP="00F10873">
      <w:pPr>
        <w:ind w:firstLine="567"/>
      </w:pPr>
      <w:r>
        <w:rPr>
          <w:noProof/>
          <w:color w:val="231F20"/>
        </w:rPr>
        <w:lastRenderedPageBreak/>
        <w:drawing>
          <wp:inline distT="0" distB="0" distL="0" distR="0" wp14:anchorId="120ABD1D" wp14:editId="4105A966">
            <wp:extent cx="5143500" cy="4812242"/>
            <wp:effectExtent l="0" t="0" r="0" b="7620"/>
            <wp:docPr id="17" name="Рисунок 17" descr="C:\Users\USER\Desktop\Таблица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C:\Users\USER\Desktop\Таблица 9.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21830" t="9881"/>
                    <a:stretch/>
                  </pic:blipFill>
                  <pic:spPr bwMode="auto">
                    <a:xfrm>
                      <a:off x="0" y="0"/>
                      <a:ext cx="5150105" cy="4818422"/>
                    </a:xfrm>
                    <a:prstGeom prst="rect">
                      <a:avLst/>
                    </a:prstGeom>
                    <a:noFill/>
                    <a:ln>
                      <a:noFill/>
                    </a:ln>
                    <a:extLst>
                      <a:ext uri="{53640926-AAD7-44D8-BBD7-CCE9431645EC}">
                        <a14:shadowObscured xmlns:a14="http://schemas.microsoft.com/office/drawing/2010/main"/>
                      </a:ext>
                    </a:extLst>
                  </pic:spPr>
                </pic:pic>
              </a:graphicData>
            </a:graphic>
          </wp:inline>
        </w:drawing>
      </w:r>
    </w:p>
    <w:p w:rsidR="00F10873" w:rsidRDefault="00F10873" w:rsidP="00F10873">
      <w:pPr>
        <w:jc w:val="center"/>
        <w:rPr>
          <w:rFonts w:ascii="Times New Roman" w:hAnsi="Times New Roman" w:cs="Times New Roman"/>
          <w:b/>
          <w:color w:val="231F20"/>
        </w:rPr>
      </w:pPr>
    </w:p>
    <w:p w:rsidR="00F10873" w:rsidRDefault="00F10873" w:rsidP="00F10873">
      <w:pPr>
        <w:jc w:val="center"/>
        <w:rPr>
          <w:rFonts w:ascii="Times New Roman" w:hAnsi="Times New Roman" w:cs="Times New Roman"/>
          <w:b/>
          <w:color w:val="231F20"/>
        </w:rPr>
      </w:pPr>
      <w:r w:rsidRPr="00F10873">
        <w:rPr>
          <w:rFonts w:ascii="Times New Roman" w:hAnsi="Times New Roman" w:cs="Times New Roman"/>
          <w:b/>
          <w:color w:val="231F20"/>
        </w:rPr>
        <w:t xml:space="preserve">Рисунок </w:t>
      </w:r>
      <w:r>
        <w:rPr>
          <w:rFonts w:ascii="Times New Roman" w:hAnsi="Times New Roman" w:cs="Times New Roman"/>
          <w:b/>
          <w:color w:val="231F20"/>
        </w:rPr>
        <w:t>9</w:t>
      </w:r>
    </w:p>
    <w:p w:rsidR="00E334C9" w:rsidRPr="00E334C9" w:rsidRDefault="00E334C9" w:rsidP="006A3FE3">
      <w:pPr>
        <w:pStyle w:val="3"/>
        <w:keepNext w:val="0"/>
        <w:keepLines w:val="0"/>
        <w:numPr>
          <w:ilvl w:val="1"/>
          <w:numId w:val="10"/>
        </w:numPr>
        <w:tabs>
          <w:tab w:val="left" w:pos="993"/>
        </w:tabs>
        <w:adjustRightInd/>
        <w:spacing w:before="242"/>
        <w:ind w:left="0" w:firstLine="567"/>
        <w:jc w:val="both"/>
        <w:rPr>
          <w:rFonts w:ascii="Times New Roman" w:hAnsi="Times New Roman" w:cs="Times New Roman"/>
          <w:color w:val="auto"/>
        </w:rPr>
      </w:pPr>
      <w:bookmarkStart w:id="43" w:name="8.3_Derivations_for_a_service-oriented_e"/>
      <w:bookmarkStart w:id="44" w:name="8.3.1_Purpose"/>
      <w:bookmarkStart w:id="45" w:name="8.3.2_Service_system_suppliers"/>
      <w:bookmarkStart w:id="46" w:name="8.3.3_Use_of_core_constructs"/>
      <w:bookmarkStart w:id="47" w:name="_bookmark140"/>
      <w:bookmarkStart w:id="48" w:name="_bookmark141"/>
      <w:bookmarkEnd w:id="43"/>
      <w:bookmarkEnd w:id="44"/>
      <w:bookmarkEnd w:id="45"/>
      <w:bookmarkEnd w:id="46"/>
      <w:bookmarkEnd w:id="47"/>
      <w:bookmarkEnd w:id="48"/>
      <w:r w:rsidRPr="00E334C9">
        <w:rPr>
          <w:rFonts w:ascii="Times New Roman" w:hAnsi="Times New Roman" w:cs="Times New Roman"/>
          <w:color w:val="auto"/>
        </w:rPr>
        <w:t>Производные конструкции</w:t>
      </w:r>
    </w:p>
    <w:p w:rsidR="00E334C9" w:rsidRPr="00E334C9" w:rsidRDefault="00E334C9" w:rsidP="00E334C9">
      <w:pPr>
        <w:pStyle w:val="af"/>
        <w:tabs>
          <w:tab w:val="left" w:pos="1276"/>
        </w:tabs>
        <w:spacing w:before="9"/>
        <w:ind w:firstLine="567"/>
        <w:jc w:val="both"/>
        <w:rPr>
          <w:rFonts w:ascii="Times New Roman" w:hAnsi="Times New Roman" w:cs="Times New Roman"/>
          <w:b/>
          <w:sz w:val="24"/>
          <w:szCs w:val="24"/>
        </w:rPr>
      </w:pPr>
    </w:p>
    <w:p w:rsidR="00E334C9" w:rsidRPr="00E334C9" w:rsidRDefault="00E334C9" w:rsidP="00E334C9">
      <w:pPr>
        <w:pStyle w:val="4"/>
        <w:keepNext w:val="0"/>
        <w:keepLines w:val="0"/>
        <w:tabs>
          <w:tab w:val="left" w:pos="1276"/>
          <w:tab w:val="left" w:pos="1762"/>
          <w:tab w:val="left" w:pos="1763"/>
        </w:tabs>
        <w:adjustRightInd/>
        <w:spacing w:before="1"/>
        <w:ind w:firstLine="567"/>
        <w:jc w:val="both"/>
        <w:rPr>
          <w:rFonts w:ascii="Times New Roman" w:hAnsi="Times New Roman" w:cs="Times New Roman"/>
          <w:i w:val="0"/>
          <w:color w:val="auto"/>
        </w:rPr>
      </w:pPr>
      <w:bookmarkStart w:id="49" w:name="_bookmark146"/>
      <w:bookmarkEnd w:id="49"/>
      <w:r w:rsidRPr="00E334C9">
        <w:rPr>
          <w:rFonts w:ascii="Times New Roman" w:hAnsi="Times New Roman" w:cs="Times New Roman"/>
          <w:i w:val="0"/>
          <w:color w:val="auto"/>
        </w:rPr>
        <w:t xml:space="preserve">8.2.1 Организационная </w:t>
      </w:r>
      <w:r>
        <w:rPr>
          <w:rFonts w:ascii="Times New Roman" w:hAnsi="Times New Roman" w:cs="Times New Roman"/>
          <w:i w:val="0"/>
          <w:color w:val="auto"/>
        </w:rPr>
        <w:t>р</w:t>
      </w:r>
      <w:r w:rsidRPr="00E334C9">
        <w:rPr>
          <w:rFonts w:ascii="Times New Roman" w:hAnsi="Times New Roman" w:cs="Times New Roman"/>
          <w:i w:val="0"/>
          <w:color w:val="auto"/>
        </w:rPr>
        <w:t>оль</w:t>
      </w:r>
    </w:p>
    <w:p w:rsidR="00E334C9" w:rsidRPr="00E334C9" w:rsidRDefault="00E334C9" w:rsidP="00E334C9">
      <w:pPr>
        <w:pStyle w:val="af"/>
        <w:tabs>
          <w:tab w:val="left" w:pos="1276"/>
        </w:tabs>
        <w:spacing w:before="2"/>
        <w:ind w:firstLine="567"/>
        <w:jc w:val="both"/>
        <w:rPr>
          <w:rFonts w:ascii="Times New Roman" w:hAnsi="Times New Roman" w:cs="Times New Roman"/>
          <w:b/>
          <w:sz w:val="24"/>
          <w:szCs w:val="24"/>
        </w:rPr>
      </w:pPr>
    </w:p>
    <w:p w:rsidR="00E334C9" w:rsidRPr="00E334C9" w:rsidRDefault="00E334C9" w:rsidP="006A3FE3">
      <w:pPr>
        <w:pStyle w:val="af1"/>
        <w:numPr>
          <w:ilvl w:val="3"/>
          <w:numId w:val="10"/>
        </w:numPr>
        <w:tabs>
          <w:tab w:val="left" w:pos="1276"/>
          <w:tab w:val="left" w:pos="1932"/>
          <w:tab w:val="left" w:pos="1933"/>
        </w:tabs>
        <w:ind w:left="0" w:firstLine="567"/>
        <w:jc w:val="both"/>
        <w:rPr>
          <w:rFonts w:ascii="Times New Roman" w:hAnsi="Times New Roman" w:cs="Times New Roman"/>
          <w:b/>
          <w:sz w:val="24"/>
          <w:szCs w:val="24"/>
        </w:rPr>
      </w:pPr>
      <w:r w:rsidRPr="00E334C9">
        <w:rPr>
          <w:rFonts w:ascii="Times New Roman" w:hAnsi="Times New Roman" w:cs="Times New Roman"/>
          <w:b/>
          <w:sz w:val="24"/>
          <w:szCs w:val="24"/>
          <w:lang w:val="ru-RU"/>
        </w:rPr>
        <w:t xml:space="preserve">Цель </w:t>
      </w:r>
    </w:p>
    <w:p w:rsidR="00E334C9" w:rsidRPr="00E334C9" w:rsidRDefault="00E334C9" w:rsidP="00E334C9">
      <w:pPr>
        <w:pStyle w:val="af"/>
        <w:tabs>
          <w:tab w:val="left" w:pos="1276"/>
        </w:tabs>
        <w:ind w:firstLine="567"/>
        <w:jc w:val="both"/>
        <w:rPr>
          <w:rFonts w:ascii="Times New Roman" w:hAnsi="Times New Roman" w:cs="Times New Roman"/>
          <w:sz w:val="24"/>
          <w:szCs w:val="24"/>
          <w:lang w:val="ru-RU"/>
        </w:rPr>
      </w:pPr>
      <w:r w:rsidRPr="00E334C9">
        <w:rPr>
          <w:rFonts w:ascii="Times New Roman" w:hAnsi="Times New Roman" w:cs="Times New Roman"/>
          <w:sz w:val="24"/>
          <w:szCs w:val="24"/>
          <w:lang w:val="ru-RU"/>
        </w:rPr>
        <w:t>Целью конструкции Организационная роль, которая является специализацией конструкции Роль (см. 7.10), является представление профиля навыков, необходимого для выполнения определенных организационных обязанностей и выполнения этих обязанностей. Профиль навыков должен быть списком предпочтительных или определяемых пользователем организационных навыков человека.</w:t>
      </w:r>
    </w:p>
    <w:p w:rsidR="00E334C9" w:rsidRPr="00E334C9" w:rsidRDefault="00E334C9" w:rsidP="006A3FE3">
      <w:pPr>
        <w:pStyle w:val="4"/>
        <w:keepNext w:val="0"/>
        <w:keepLines w:val="0"/>
        <w:numPr>
          <w:ilvl w:val="3"/>
          <w:numId w:val="10"/>
        </w:numPr>
        <w:tabs>
          <w:tab w:val="left" w:pos="1276"/>
          <w:tab w:val="left" w:pos="1932"/>
          <w:tab w:val="left" w:pos="1933"/>
        </w:tabs>
        <w:adjustRightInd/>
        <w:spacing w:before="0"/>
        <w:ind w:left="0" w:firstLine="567"/>
        <w:jc w:val="both"/>
        <w:rPr>
          <w:rFonts w:ascii="Times New Roman" w:hAnsi="Times New Roman" w:cs="Times New Roman"/>
          <w:i w:val="0"/>
          <w:color w:val="auto"/>
        </w:rPr>
      </w:pPr>
      <w:r w:rsidRPr="00E334C9">
        <w:rPr>
          <w:rFonts w:ascii="Times New Roman" w:hAnsi="Times New Roman" w:cs="Times New Roman"/>
          <w:i w:val="0"/>
          <w:color w:val="auto"/>
        </w:rPr>
        <w:t xml:space="preserve">Описание </w:t>
      </w:r>
    </w:p>
    <w:p w:rsidR="00E334C9" w:rsidRPr="00E334C9" w:rsidRDefault="00E334C9" w:rsidP="00E334C9">
      <w:pPr>
        <w:pStyle w:val="af"/>
        <w:tabs>
          <w:tab w:val="left" w:pos="1276"/>
        </w:tabs>
        <w:ind w:firstLine="567"/>
        <w:jc w:val="both"/>
        <w:rPr>
          <w:rFonts w:ascii="Times New Roman" w:hAnsi="Times New Roman" w:cs="Times New Roman"/>
          <w:sz w:val="24"/>
          <w:szCs w:val="24"/>
          <w:lang w:val="ru-RU"/>
        </w:rPr>
      </w:pPr>
      <w:proofErr w:type="gramStart"/>
      <w:r w:rsidRPr="00E334C9">
        <w:rPr>
          <w:rFonts w:ascii="Times New Roman" w:hAnsi="Times New Roman" w:cs="Times New Roman"/>
          <w:sz w:val="24"/>
          <w:szCs w:val="24"/>
          <w:lang w:val="ru-RU"/>
        </w:rPr>
        <w:t>Конструкция Организационная Роль описывает в рамках данной административной структуры предприятия организационно значимые человеческие навыки и обязанности, необходимые и предоставляемые для выполнения тех организационных обязанностей, которые закреплены за Организационную Ролью.</w:t>
      </w:r>
      <w:proofErr w:type="gramEnd"/>
      <w:r w:rsidRPr="00E334C9">
        <w:rPr>
          <w:rFonts w:ascii="Times New Roman" w:hAnsi="Times New Roman" w:cs="Times New Roman"/>
          <w:sz w:val="24"/>
          <w:szCs w:val="24"/>
          <w:lang w:val="ru-RU"/>
        </w:rPr>
        <w:t xml:space="preserve"> Организационные навыки должны быть описаны в терминах, подходящих для пользователя этих навыков и понятных для лица предоставляющего или сущности, требующего их.</w:t>
      </w:r>
    </w:p>
    <w:p w:rsidR="00E334C9" w:rsidRPr="00E334C9" w:rsidRDefault="00E334C9" w:rsidP="00E334C9">
      <w:pPr>
        <w:pStyle w:val="af"/>
        <w:tabs>
          <w:tab w:val="left" w:pos="1276"/>
        </w:tabs>
        <w:ind w:firstLine="567"/>
        <w:jc w:val="both"/>
        <w:rPr>
          <w:rFonts w:ascii="Times New Roman" w:hAnsi="Times New Roman" w:cs="Times New Roman"/>
          <w:sz w:val="24"/>
          <w:szCs w:val="24"/>
          <w:lang w:val="ru-RU"/>
        </w:rPr>
      </w:pPr>
      <w:r w:rsidRPr="00E334C9">
        <w:rPr>
          <w:rFonts w:ascii="Times New Roman" w:hAnsi="Times New Roman" w:cs="Times New Roman"/>
          <w:sz w:val="24"/>
          <w:szCs w:val="24"/>
          <w:lang w:val="ru-RU"/>
        </w:rPr>
        <w:t xml:space="preserve">Каждая Организационная Роль должна содержать как минимум одну взаимосвязь </w:t>
      </w:r>
      <w:r w:rsidRPr="00E334C9">
        <w:rPr>
          <w:rFonts w:ascii="Times New Roman" w:hAnsi="Times New Roman" w:cs="Times New Roman"/>
          <w:sz w:val="24"/>
          <w:szCs w:val="24"/>
          <w:lang w:val="ru-RU"/>
        </w:rPr>
        <w:lastRenderedPageBreak/>
        <w:t>Организационной Единицей.</w:t>
      </w:r>
    </w:p>
    <w:p w:rsidR="00E334C9" w:rsidRPr="00E334C9" w:rsidRDefault="00E334C9" w:rsidP="006A3FE3">
      <w:pPr>
        <w:pStyle w:val="4"/>
        <w:keepNext w:val="0"/>
        <w:keepLines w:val="0"/>
        <w:numPr>
          <w:ilvl w:val="3"/>
          <w:numId w:val="10"/>
        </w:numPr>
        <w:tabs>
          <w:tab w:val="left" w:pos="1276"/>
          <w:tab w:val="left" w:pos="1932"/>
          <w:tab w:val="left" w:pos="1933"/>
        </w:tabs>
        <w:adjustRightInd/>
        <w:spacing w:before="0"/>
        <w:ind w:left="0" w:firstLine="567"/>
        <w:jc w:val="both"/>
        <w:rPr>
          <w:rFonts w:ascii="Times New Roman" w:hAnsi="Times New Roman" w:cs="Times New Roman"/>
          <w:i w:val="0"/>
          <w:color w:val="auto"/>
        </w:rPr>
      </w:pPr>
      <w:r w:rsidRPr="00E334C9">
        <w:rPr>
          <w:rFonts w:ascii="Times New Roman" w:hAnsi="Times New Roman" w:cs="Times New Roman"/>
          <w:i w:val="0"/>
          <w:color w:val="auto"/>
        </w:rPr>
        <w:t xml:space="preserve">Применение </w:t>
      </w:r>
    </w:p>
    <w:p w:rsidR="00E334C9" w:rsidRPr="00E334C9" w:rsidRDefault="00E334C9" w:rsidP="00E334C9">
      <w:pPr>
        <w:pStyle w:val="af"/>
        <w:tabs>
          <w:tab w:val="left" w:pos="1276"/>
        </w:tabs>
        <w:ind w:firstLine="567"/>
        <w:jc w:val="both"/>
        <w:rPr>
          <w:rFonts w:ascii="Times New Roman" w:hAnsi="Times New Roman" w:cs="Times New Roman"/>
          <w:sz w:val="24"/>
          <w:szCs w:val="24"/>
          <w:lang w:val="ru-RU"/>
        </w:rPr>
      </w:pPr>
      <w:r w:rsidRPr="00E334C9">
        <w:rPr>
          <w:rFonts w:ascii="Times New Roman" w:hAnsi="Times New Roman" w:cs="Times New Roman"/>
          <w:sz w:val="24"/>
          <w:szCs w:val="24"/>
          <w:lang w:val="ru-RU"/>
        </w:rPr>
        <w:t>Конструкция Организационная роль используется на фазе определении требований и на следующих фазах. Шаблон конструкции позволяет</w:t>
      </w:r>
    </w:p>
    <w:p w:rsidR="00E334C9" w:rsidRPr="00E334C9" w:rsidRDefault="00E334C9" w:rsidP="00E334C9">
      <w:pPr>
        <w:pStyle w:val="af"/>
        <w:tabs>
          <w:tab w:val="left" w:pos="1276"/>
        </w:tabs>
        <w:ind w:firstLine="567"/>
        <w:jc w:val="both"/>
        <w:rPr>
          <w:rFonts w:ascii="Times New Roman" w:hAnsi="Times New Roman" w:cs="Times New Roman"/>
          <w:sz w:val="24"/>
          <w:szCs w:val="24"/>
          <w:lang w:val="ru-RU"/>
        </w:rPr>
      </w:pPr>
      <w:r w:rsidRPr="00E334C9">
        <w:rPr>
          <w:rFonts w:ascii="Times New Roman" w:hAnsi="Times New Roman" w:cs="Times New Roman"/>
          <w:sz w:val="24"/>
          <w:szCs w:val="24"/>
        </w:rPr>
        <w:t>a</w:t>
      </w:r>
      <w:r w:rsidRPr="00E334C9">
        <w:rPr>
          <w:rFonts w:ascii="Times New Roman" w:hAnsi="Times New Roman" w:cs="Times New Roman"/>
          <w:sz w:val="24"/>
          <w:szCs w:val="24"/>
          <w:lang w:val="ru-RU"/>
        </w:rPr>
        <w:t xml:space="preserve">) </w:t>
      </w:r>
      <w:proofErr w:type="gramStart"/>
      <w:r w:rsidRPr="00E334C9">
        <w:rPr>
          <w:rFonts w:ascii="Times New Roman" w:hAnsi="Times New Roman" w:cs="Times New Roman"/>
          <w:sz w:val="24"/>
          <w:szCs w:val="24"/>
          <w:lang w:val="ru-RU"/>
        </w:rPr>
        <w:t>фиксировать</w:t>
      </w:r>
      <w:proofErr w:type="gramEnd"/>
      <w:r w:rsidRPr="00E334C9">
        <w:rPr>
          <w:rFonts w:ascii="Times New Roman" w:hAnsi="Times New Roman" w:cs="Times New Roman"/>
          <w:sz w:val="24"/>
          <w:szCs w:val="24"/>
          <w:lang w:val="ru-RU"/>
        </w:rPr>
        <w:t xml:space="preserve"> всю информацию, относящуюся к организационной ответственности, необходимой для планирования на базе модели и поддержке принятия решений, мониторинга и управления операционными процессами, и</w:t>
      </w:r>
    </w:p>
    <w:p w:rsidR="00E334C9" w:rsidRPr="00E334C9" w:rsidRDefault="00E334C9" w:rsidP="00E334C9">
      <w:pPr>
        <w:pStyle w:val="af"/>
        <w:tabs>
          <w:tab w:val="left" w:pos="1276"/>
        </w:tabs>
        <w:ind w:firstLine="567"/>
        <w:jc w:val="both"/>
        <w:rPr>
          <w:rFonts w:ascii="Times New Roman" w:hAnsi="Times New Roman" w:cs="Times New Roman"/>
          <w:sz w:val="24"/>
          <w:szCs w:val="24"/>
          <w:lang w:val="ru-RU"/>
        </w:rPr>
      </w:pPr>
      <w:r w:rsidRPr="00E334C9">
        <w:rPr>
          <w:rFonts w:ascii="Times New Roman" w:hAnsi="Times New Roman" w:cs="Times New Roman"/>
          <w:sz w:val="24"/>
          <w:szCs w:val="24"/>
          <w:lang w:val="ru-RU"/>
        </w:rPr>
        <w:t>б) представлять ее в форме, понятной людям и интерпретируемой с помощью цифровых технологий.</w:t>
      </w:r>
    </w:p>
    <w:p w:rsidR="00E334C9" w:rsidRPr="00E334C9" w:rsidRDefault="00E334C9" w:rsidP="00E334C9">
      <w:pPr>
        <w:pStyle w:val="af"/>
        <w:tabs>
          <w:tab w:val="left" w:pos="1276"/>
        </w:tabs>
        <w:ind w:firstLine="567"/>
        <w:jc w:val="both"/>
        <w:rPr>
          <w:rFonts w:ascii="Times New Roman" w:hAnsi="Times New Roman" w:cs="Times New Roman"/>
          <w:sz w:val="24"/>
          <w:szCs w:val="24"/>
          <w:lang w:val="ru-RU"/>
        </w:rPr>
      </w:pPr>
      <w:r w:rsidRPr="00E334C9">
        <w:rPr>
          <w:rFonts w:ascii="Times New Roman" w:hAnsi="Times New Roman" w:cs="Times New Roman"/>
          <w:sz w:val="24"/>
          <w:szCs w:val="24"/>
          <w:lang w:val="ru-RU"/>
        </w:rPr>
        <w:t>На фазе спецификации проекта и последующих фазах моделирования жизненного цикла закрепление описывает взаимосвязь между Организационными Ролями и Организационными Единицами.</w:t>
      </w:r>
    </w:p>
    <w:p w:rsidR="00E334C9" w:rsidRPr="00E334C9" w:rsidRDefault="00E334C9" w:rsidP="006A3FE3">
      <w:pPr>
        <w:pStyle w:val="4"/>
        <w:keepNext w:val="0"/>
        <w:keepLines w:val="0"/>
        <w:numPr>
          <w:ilvl w:val="3"/>
          <w:numId w:val="10"/>
        </w:numPr>
        <w:tabs>
          <w:tab w:val="left" w:pos="1276"/>
          <w:tab w:val="left" w:pos="1932"/>
          <w:tab w:val="left" w:pos="1933"/>
        </w:tabs>
        <w:adjustRightInd/>
        <w:spacing w:before="0"/>
        <w:ind w:left="0" w:firstLine="567"/>
        <w:jc w:val="both"/>
        <w:rPr>
          <w:rFonts w:ascii="Times New Roman" w:hAnsi="Times New Roman" w:cs="Times New Roman"/>
          <w:i w:val="0"/>
          <w:color w:val="auto"/>
        </w:rPr>
      </w:pPr>
      <w:r w:rsidRPr="00E334C9">
        <w:rPr>
          <w:rFonts w:ascii="Times New Roman" w:hAnsi="Times New Roman" w:cs="Times New Roman"/>
          <w:i w:val="0"/>
          <w:color w:val="auto"/>
        </w:rPr>
        <w:t xml:space="preserve">Шаблон конструкции Организационная Роль </w:t>
      </w:r>
    </w:p>
    <w:p w:rsidR="00E334C9" w:rsidRPr="00E334C9" w:rsidRDefault="00E334C9" w:rsidP="00E334C9">
      <w:pPr>
        <w:pStyle w:val="af"/>
        <w:spacing w:before="2"/>
        <w:ind w:firstLine="567"/>
        <w:jc w:val="both"/>
        <w:rPr>
          <w:rFonts w:ascii="Times New Roman" w:hAnsi="Times New Roman" w:cs="Times New Roman"/>
          <w:b/>
          <w:sz w:val="24"/>
          <w:szCs w:val="24"/>
        </w:rPr>
      </w:pPr>
    </w:p>
    <w:p w:rsidR="00E334C9" w:rsidRPr="00E334C9" w:rsidRDefault="00E334C9" w:rsidP="00E334C9">
      <w:pPr>
        <w:ind w:firstLine="567"/>
        <w:jc w:val="center"/>
        <w:rPr>
          <w:rFonts w:ascii="Times New Roman" w:hAnsi="Times New Roman" w:cs="Times New Roman"/>
          <w:b/>
        </w:rPr>
      </w:pPr>
      <w:r w:rsidRPr="00E334C9">
        <w:rPr>
          <w:rFonts w:ascii="Times New Roman" w:hAnsi="Times New Roman" w:cs="Times New Roman"/>
          <w:b/>
        </w:rPr>
        <w:t>Таблица 16 — Шаблон конструкции Организационная Роль</w:t>
      </w:r>
    </w:p>
    <w:p w:rsidR="00E334C9" w:rsidRPr="00E334C9" w:rsidRDefault="00E334C9" w:rsidP="00E334C9">
      <w:pPr>
        <w:pStyle w:val="af"/>
        <w:spacing w:before="4"/>
        <w:ind w:firstLine="567"/>
        <w:jc w:val="both"/>
        <w:rPr>
          <w:rFonts w:ascii="Times New Roman" w:hAnsi="Times New Roman" w:cs="Times New Roman"/>
          <w:b/>
          <w:sz w:val="24"/>
          <w:szCs w:val="24"/>
          <w:lang w:val="ru-RU"/>
        </w:rPr>
      </w:pPr>
    </w:p>
    <w:tbl>
      <w:tblPr>
        <w:tblStyle w:val="ab"/>
        <w:tblW w:w="9511" w:type="dxa"/>
        <w:tblLook w:val="04A0" w:firstRow="1" w:lastRow="0" w:firstColumn="1" w:lastColumn="0" w:noHBand="0" w:noVBand="1"/>
      </w:tblPr>
      <w:tblGrid>
        <w:gridCol w:w="2473"/>
        <w:gridCol w:w="7038"/>
      </w:tblGrid>
      <w:tr w:rsidR="00C60C52" w:rsidRPr="00C60C52" w:rsidTr="00C60C52">
        <w:trPr>
          <w:trHeight w:val="299"/>
        </w:trPr>
        <w:tc>
          <w:tcPr>
            <w:tcW w:w="2473" w:type="dxa"/>
            <w:tcBorders>
              <w:bottom w:val="double" w:sz="4" w:space="0" w:color="auto"/>
            </w:tcBorders>
            <w:vAlign w:val="center"/>
          </w:tcPr>
          <w:p w:rsidR="00C60C52" w:rsidRPr="00C60C52" w:rsidRDefault="00C60C52" w:rsidP="00C14E89">
            <w:pPr>
              <w:pStyle w:val="11"/>
              <w:shd w:val="clear" w:color="auto" w:fill="auto"/>
              <w:ind w:firstLine="34"/>
              <w:rPr>
                <w:sz w:val="24"/>
                <w:szCs w:val="24"/>
              </w:rPr>
            </w:pPr>
            <w:r w:rsidRPr="00C60C52">
              <w:rPr>
                <w:sz w:val="24"/>
                <w:szCs w:val="24"/>
              </w:rPr>
              <w:t>Заголовок</w:t>
            </w:r>
          </w:p>
        </w:tc>
        <w:tc>
          <w:tcPr>
            <w:tcW w:w="7038" w:type="dxa"/>
            <w:tcBorders>
              <w:bottom w:val="double" w:sz="4" w:space="0" w:color="auto"/>
            </w:tcBorders>
            <w:vAlign w:val="center"/>
          </w:tcPr>
          <w:p w:rsidR="00C60C52" w:rsidRPr="00C60C52" w:rsidRDefault="00C60C52" w:rsidP="00C14E89">
            <w:pPr>
              <w:pStyle w:val="11"/>
              <w:shd w:val="clear" w:color="auto" w:fill="auto"/>
              <w:ind w:firstLine="567"/>
              <w:rPr>
                <w:sz w:val="24"/>
                <w:szCs w:val="24"/>
              </w:rPr>
            </w:pPr>
          </w:p>
        </w:tc>
      </w:tr>
      <w:tr w:rsidR="00C60C52" w:rsidRPr="00C60C52" w:rsidTr="00C60C52">
        <w:trPr>
          <w:trHeight w:val="453"/>
        </w:trPr>
        <w:tc>
          <w:tcPr>
            <w:tcW w:w="2473" w:type="dxa"/>
            <w:tcBorders>
              <w:top w:val="double" w:sz="4" w:space="0" w:color="auto"/>
            </w:tcBorders>
          </w:tcPr>
          <w:p w:rsidR="00C60C52" w:rsidRPr="00C60C52" w:rsidRDefault="00C60C52" w:rsidP="00C14E89">
            <w:pPr>
              <w:pStyle w:val="TableParagraph"/>
              <w:rPr>
                <w:rFonts w:ascii="Times New Roman" w:hAnsi="Times New Roman" w:cs="Times New Roman"/>
                <w:sz w:val="24"/>
                <w:szCs w:val="24"/>
              </w:rPr>
            </w:pPr>
            <w:r w:rsidRPr="00C60C52">
              <w:rPr>
                <w:rFonts w:ascii="Times New Roman" w:hAnsi="Times New Roman" w:cs="Times New Roman"/>
                <w:sz w:val="24"/>
                <w:szCs w:val="24"/>
                <w:lang w:val="ru-RU"/>
              </w:rPr>
              <w:t xml:space="preserve">Метка конструкции </w:t>
            </w:r>
          </w:p>
        </w:tc>
        <w:tc>
          <w:tcPr>
            <w:tcW w:w="7038" w:type="dxa"/>
            <w:tcBorders>
              <w:top w:val="double" w:sz="4" w:space="0" w:color="auto"/>
            </w:tcBorders>
          </w:tcPr>
          <w:p w:rsidR="00C60C52" w:rsidRPr="00C60C52" w:rsidRDefault="00C60C52" w:rsidP="00C60C52">
            <w:pPr>
              <w:pStyle w:val="TableParagraph"/>
              <w:spacing w:before="46" w:line="225" w:lineRule="auto"/>
              <w:ind w:left="79" w:right="3854"/>
              <w:jc w:val="both"/>
              <w:rPr>
                <w:rFonts w:ascii="Times New Roman" w:hAnsi="Times New Roman" w:cs="Times New Roman"/>
                <w:sz w:val="24"/>
                <w:szCs w:val="24"/>
              </w:rPr>
            </w:pPr>
            <w:r w:rsidRPr="00C60C52">
              <w:rPr>
                <w:rFonts w:ascii="Times New Roman" w:hAnsi="Times New Roman" w:cs="Times New Roman"/>
                <w:sz w:val="24"/>
                <w:szCs w:val="24"/>
              </w:rPr>
              <w:t>&lt;Model-unique abbreviation&gt; ORR</w:t>
            </w:r>
          </w:p>
        </w:tc>
      </w:tr>
      <w:tr w:rsidR="00C60C52" w:rsidRPr="00C60C52" w:rsidTr="00C60C52">
        <w:trPr>
          <w:trHeight w:val="191"/>
        </w:trPr>
        <w:tc>
          <w:tcPr>
            <w:tcW w:w="2473" w:type="dxa"/>
          </w:tcPr>
          <w:p w:rsidR="00C60C52" w:rsidRPr="00C60C52" w:rsidRDefault="00C60C52" w:rsidP="00C14E89">
            <w:pPr>
              <w:pStyle w:val="TableParagraph"/>
              <w:rPr>
                <w:rFonts w:ascii="Times New Roman" w:hAnsi="Times New Roman" w:cs="Times New Roman"/>
                <w:sz w:val="24"/>
                <w:szCs w:val="24"/>
              </w:rPr>
            </w:pPr>
            <w:r w:rsidRPr="00C60C52">
              <w:rPr>
                <w:rFonts w:ascii="Times New Roman" w:hAnsi="Times New Roman" w:cs="Times New Roman"/>
                <w:sz w:val="24"/>
                <w:szCs w:val="24"/>
                <w:lang w:val="ru-RU"/>
              </w:rPr>
              <w:t xml:space="preserve">Идентификатор </w:t>
            </w:r>
          </w:p>
        </w:tc>
        <w:tc>
          <w:tcPr>
            <w:tcW w:w="7038" w:type="dxa"/>
          </w:tcPr>
          <w:p w:rsidR="00C60C52" w:rsidRPr="00C60C52" w:rsidRDefault="00C60C52" w:rsidP="00C60C52">
            <w:pPr>
              <w:pStyle w:val="TableParagraph"/>
              <w:spacing w:line="227" w:lineRule="exact"/>
              <w:ind w:left="79"/>
              <w:jc w:val="both"/>
              <w:rPr>
                <w:rFonts w:ascii="Times New Roman" w:hAnsi="Times New Roman" w:cs="Times New Roman"/>
                <w:sz w:val="24"/>
                <w:szCs w:val="24"/>
              </w:rPr>
            </w:pPr>
            <w:r w:rsidRPr="00C60C52">
              <w:rPr>
                <w:rFonts w:ascii="Times New Roman" w:hAnsi="Times New Roman" w:cs="Times New Roman"/>
                <w:sz w:val="24"/>
                <w:szCs w:val="24"/>
              </w:rPr>
              <w:t>&lt;Model-unique string&gt;</w:t>
            </w:r>
          </w:p>
          <w:p w:rsidR="00C60C52" w:rsidRPr="00C60C52" w:rsidRDefault="00C60C52" w:rsidP="00C60C52">
            <w:pPr>
              <w:pStyle w:val="TableParagraph"/>
              <w:spacing w:before="4" w:line="225" w:lineRule="auto"/>
              <w:ind w:left="79"/>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C60C52">
              <w:rPr>
                <w:rFonts w:ascii="Times New Roman" w:hAnsi="Times New Roman" w:cs="Times New Roman"/>
                <w:sz w:val="24"/>
                <w:szCs w:val="24"/>
              </w:rPr>
              <w:t>ORR</w:t>
            </w:r>
            <w:r w:rsidRPr="00C60C52">
              <w:rPr>
                <w:rFonts w:ascii="Times New Roman" w:hAnsi="Times New Roman" w:cs="Times New Roman"/>
                <w:sz w:val="24"/>
                <w:szCs w:val="24"/>
                <w:lang w:val="ru-RU"/>
              </w:rPr>
              <w:t>_1</w:t>
            </w:r>
          </w:p>
        </w:tc>
      </w:tr>
      <w:tr w:rsidR="00C60C52" w:rsidRPr="00C60C52" w:rsidTr="00C60C52">
        <w:trPr>
          <w:trHeight w:val="191"/>
        </w:trPr>
        <w:tc>
          <w:tcPr>
            <w:tcW w:w="2473" w:type="dxa"/>
          </w:tcPr>
          <w:p w:rsidR="00C60C52" w:rsidRPr="00C60C52" w:rsidRDefault="00C60C52" w:rsidP="00C14E89">
            <w:pPr>
              <w:pStyle w:val="TableParagraph"/>
              <w:rPr>
                <w:rFonts w:ascii="Times New Roman" w:hAnsi="Times New Roman" w:cs="Times New Roman"/>
                <w:sz w:val="24"/>
                <w:szCs w:val="24"/>
              </w:rPr>
            </w:pPr>
            <w:r w:rsidRPr="00C60C52">
              <w:rPr>
                <w:rFonts w:ascii="Times New Roman" w:hAnsi="Times New Roman" w:cs="Times New Roman"/>
                <w:sz w:val="24"/>
                <w:szCs w:val="24"/>
                <w:lang w:val="ru-RU"/>
              </w:rPr>
              <w:t xml:space="preserve">Название </w:t>
            </w:r>
          </w:p>
        </w:tc>
        <w:tc>
          <w:tcPr>
            <w:tcW w:w="7038" w:type="dxa"/>
          </w:tcPr>
          <w:p w:rsidR="00C60C52" w:rsidRPr="00C60C52" w:rsidRDefault="00C60C52" w:rsidP="00C60C52">
            <w:pPr>
              <w:pStyle w:val="TableParagraph"/>
              <w:spacing w:line="227" w:lineRule="exact"/>
              <w:ind w:left="79"/>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[&lt;</w:t>
            </w:r>
            <w:r w:rsidRPr="00C60C52">
              <w:rPr>
                <w:rFonts w:ascii="Times New Roman" w:hAnsi="Times New Roman" w:cs="Times New Roman"/>
                <w:sz w:val="24"/>
                <w:szCs w:val="24"/>
              </w:rPr>
              <w:t>adjective</w:t>
            </w:r>
            <w:r w:rsidRPr="00C60C52">
              <w:rPr>
                <w:rFonts w:ascii="Times New Roman" w:hAnsi="Times New Roman" w:cs="Times New Roman"/>
                <w:sz w:val="24"/>
                <w:szCs w:val="24"/>
                <w:lang w:val="ru-RU"/>
              </w:rPr>
              <w:t>&gt; &lt;</w:t>
            </w:r>
            <w:r w:rsidRPr="00C60C52">
              <w:rPr>
                <w:rFonts w:ascii="Times New Roman" w:hAnsi="Times New Roman" w:cs="Times New Roman"/>
                <w:sz w:val="24"/>
                <w:szCs w:val="24"/>
              </w:rPr>
              <w:t>noun</w:t>
            </w:r>
            <w:r w:rsidRPr="00C60C52">
              <w:rPr>
                <w:rFonts w:ascii="Times New Roman" w:hAnsi="Times New Roman" w:cs="Times New Roman"/>
                <w:sz w:val="24"/>
                <w:szCs w:val="24"/>
                <w:lang w:val="ru-RU"/>
              </w:rPr>
              <w:t>&gt;]</w:t>
            </w:r>
          </w:p>
          <w:p w:rsidR="00C60C52" w:rsidRPr="00C60C52" w:rsidRDefault="00C60C52" w:rsidP="00C60C52">
            <w:pPr>
              <w:pStyle w:val="TableParagraph"/>
              <w:spacing w:before="4" w:line="225" w:lineRule="auto"/>
              <w:ind w:left="79"/>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Имя Организационной Роли, где прилагательное (</w:t>
            </w:r>
            <w:r w:rsidRPr="00C60C52">
              <w:rPr>
                <w:rFonts w:ascii="Times New Roman" w:hAnsi="Times New Roman" w:cs="Times New Roman"/>
                <w:sz w:val="24"/>
                <w:szCs w:val="24"/>
              </w:rPr>
              <w:t>adjective</w:t>
            </w:r>
            <w:r w:rsidRPr="00C60C52">
              <w:rPr>
                <w:rFonts w:ascii="Times New Roman" w:hAnsi="Times New Roman" w:cs="Times New Roman"/>
                <w:sz w:val="24"/>
                <w:szCs w:val="24"/>
                <w:lang w:val="ru-RU"/>
              </w:rPr>
              <w:t>) уточняет Организационную Роль, а существительное (</w:t>
            </w:r>
            <w:r w:rsidRPr="00C60C52">
              <w:rPr>
                <w:rFonts w:ascii="Times New Roman" w:hAnsi="Times New Roman" w:cs="Times New Roman"/>
                <w:sz w:val="24"/>
                <w:szCs w:val="24"/>
              </w:rPr>
              <w:t>noun</w:t>
            </w:r>
            <w:r w:rsidRPr="00C60C52">
              <w:rPr>
                <w:rFonts w:ascii="Times New Roman" w:hAnsi="Times New Roman" w:cs="Times New Roman"/>
                <w:sz w:val="24"/>
                <w:szCs w:val="24"/>
                <w:lang w:val="ru-RU"/>
              </w:rPr>
              <w:t>) – область применения Организационной Роли.</w:t>
            </w:r>
          </w:p>
        </w:tc>
      </w:tr>
      <w:tr w:rsidR="00C60C52" w:rsidRPr="00C60C52" w:rsidTr="00C60C52">
        <w:trPr>
          <w:trHeight w:val="191"/>
        </w:trPr>
        <w:tc>
          <w:tcPr>
            <w:tcW w:w="2473" w:type="dxa"/>
          </w:tcPr>
          <w:p w:rsidR="00C60C52" w:rsidRPr="00C60C52" w:rsidRDefault="00C60C52" w:rsidP="00C14E89">
            <w:pPr>
              <w:pStyle w:val="TableParagraph"/>
              <w:rPr>
                <w:rFonts w:ascii="Times New Roman" w:hAnsi="Times New Roman" w:cs="Times New Roman"/>
                <w:sz w:val="24"/>
                <w:szCs w:val="24"/>
              </w:rPr>
            </w:pPr>
            <w:r w:rsidRPr="00C60C52">
              <w:rPr>
                <w:rFonts w:ascii="Times New Roman" w:hAnsi="Times New Roman" w:cs="Times New Roman"/>
                <w:sz w:val="24"/>
                <w:szCs w:val="24"/>
                <w:lang w:val="ru-RU"/>
              </w:rPr>
              <w:t xml:space="preserve">Уполномоченный проектировщик </w:t>
            </w:r>
          </w:p>
        </w:tc>
        <w:tc>
          <w:tcPr>
            <w:tcW w:w="7038" w:type="dxa"/>
          </w:tcPr>
          <w:p w:rsidR="00C60C52" w:rsidRPr="00C60C52" w:rsidRDefault="00C60C52" w:rsidP="00C60C52">
            <w:pPr>
              <w:pStyle w:val="TableParagraph"/>
              <w:spacing w:line="227" w:lineRule="exact"/>
              <w:ind w:left="79"/>
              <w:jc w:val="both"/>
              <w:rPr>
                <w:rFonts w:ascii="Times New Roman" w:hAnsi="Times New Roman" w:cs="Times New Roman"/>
                <w:sz w:val="24"/>
                <w:szCs w:val="24"/>
              </w:rPr>
            </w:pPr>
            <w:r w:rsidRPr="00C60C52">
              <w:rPr>
                <w:rFonts w:ascii="Times New Roman" w:hAnsi="Times New Roman" w:cs="Times New Roman"/>
                <w:sz w:val="24"/>
                <w:szCs w:val="24"/>
              </w:rPr>
              <w:t>[&lt;identifier&gt; ‘/’ &lt;name&gt;] ‘:’ [&lt;identifier&gt; ‘/’ &lt;name&gt;]</w:t>
            </w:r>
          </w:p>
          <w:p w:rsidR="00C60C52" w:rsidRPr="00C60C52" w:rsidRDefault="00C60C52" w:rsidP="00C60C52">
            <w:pPr>
              <w:pStyle w:val="TableParagraph"/>
              <w:spacing w:before="4" w:line="225" w:lineRule="auto"/>
              <w:ind w:left="79" w:right="50"/>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 xml:space="preserve">Организационная Единица и Организационная Роль соответственно, </w:t>
            </w:r>
            <w:proofErr w:type="gramStart"/>
            <w:r w:rsidRPr="00C60C52">
              <w:rPr>
                <w:rFonts w:ascii="Times New Roman" w:hAnsi="Times New Roman" w:cs="Times New Roman"/>
                <w:sz w:val="24"/>
                <w:szCs w:val="24"/>
                <w:lang w:val="ru-RU"/>
              </w:rPr>
              <w:t>имеющие</w:t>
            </w:r>
            <w:proofErr w:type="gramEnd"/>
            <w:r w:rsidRPr="00C60C52">
              <w:rPr>
                <w:rFonts w:ascii="Times New Roman" w:hAnsi="Times New Roman" w:cs="Times New Roman"/>
                <w:sz w:val="24"/>
                <w:szCs w:val="24"/>
                <w:lang w:val="ru-RU"/>
              </w:rPr>
              <w:t xml:space="preserve"> право разрабатывать или поддерживать данную Организационную Роль.</w:t>
            </w:r>
          </w:p>
        </w:tc>
      </w:tr>
      <w:tr w:rsidR="00C60C52" w:rsidRPr="00C60C52" w:rsidTr="00C60C52">
        <w:trPr>
          <w:trHeight w:val="191"/>
        </w:trPr>
        <w:tc>
          <w:tcPr>
            <w:tcW w:w="2473" w:type="dxa"/>
          </w:tcPr>
          <w:p w:rsidR="00C60C52" w:rsidRPr="00C60C52" w:rsidRDefault="00C60C52" w:rsidP="00C14E89">
            <w:pPr>
              <w:pStyle w:val="TableParagraph"/>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Содержание</w:t>
            </w:r>
          </w:p>
        </w:tc>
        <w:tc>
          <w:tcPr>
            <w:tcW w:w="7038" w:type="dxa"/>
          </w:tcPr>
          <w:p w:rsidR="00C60C52" w:rsidRPr="00C60C52" w:rsidRDefault="00C60C52" w:rsidP="00C60C52">
            <w:pPr>
              <w:pStyle w:val="TableParagraph"/>
              <w:spacing w:line="227" w:lineRule="exact"/>
              <w:ind w:left="69"/>
              <w:jc w:val="both"/>
              <w:rPr>
                <w:rFonts w:ascii="Times New Roman" w:hAnsi="Times New Roman" w:cs="Times New Roman"/>
                <w:sz w:val="24"/>
                <w:szCs w:val="24"/>
                <w:lang w:val="ru-RU"/>
              </w:rPr>
            </w:pPr>
          </w:p>
        </w:tc>
      </w:tr>
      <w:tr w:rsidR="00C60C52" w:rsidRPr="00C60C52" w:rsidTr="00C60C52">
        <w:trPr>
          <w:trHeight w:val="191"/>
        </w:trPr>
        <w:tc>
          <w:tcPr>
            <w:tcW w:w="9511" w:type="dxa"/>
            <w:gridSpan w:val="2"/>
          </w:tcPr>
          <w:p w:rsidR="00C60C52" w:rsidRPr="00C60C52" w:rsidRDefault="00C60C52" w:rsidP="00C60C52">
            <w:pPr>
              <w:pStyle w:val="TableParagraph"/>
              <w:spacing w:before="0"/>
              <w:ind w:left="69" w:right="162"/>
              <w:jc w:val="center"/>
              <w:rPr>
                <w:rFonts w:ascii="Times New Roman" w:hAnsi="Times New Roman" w:cs="Times New Roman"/>
                <w:sz w:val="24"/>
                <w:szCs w:val="24"/>
                <w:lang w:val="ru-RU"/>
              </w:rPr>
            </w:pPr>
            <w:r w:rsidRPr="00C60C52">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C60C52" w:rsidRPr="00C60C52" w:rsidTr="00C60C52">
        <w:trPr>
          <w:trHeight w:val="191"/>
        </w:trPr>
        <w:tc>
          <w:tcPr>
            <w:tcW w:w="2473" w:type="dxa"/>
          </w:tcPr>
          <w:p w:rsidR="00C60C52" w:rsidRPr="00C60C52" w:rsidRDefault="00C60C52" w:rsidP="00C14E89">
            <w:pPr>
              <w:pStyle w:val="TableParagraph"/>
              <w:rPr>
                <w:rFonts w:ascii="Times New Roman" w:hAnsi="Times New Roman" w:cs="Times New Roman"/>
                <w:sz w:val="24"/>
                <w:szCs w:val="24"/>
                <w:lang w:val="ru-RU"/>
              </w:rPr>
            </w:pPr>
            <w:r w:rsidRPr="00C60C52">
              <w:rPr>
                <w:rFonts w:ascii="Times New Roman" w:hAnsi="Times New Roman" w:cs="Times New Roman"/>
                <w:sz w:val="24"/>
                <w:szCs w:val="24"/>
                <w:lang w:val="ru-RU"/>
              </w:rPr>
              <w:t>Описание должности Роль</w:t>
            </w:r>
          </w:p>
        </w:tc>
        <w:tc>
          <w:tcPr>
            <w:tcW w:w="7038" w:type="dxa"/>
          </w:tcPr>
          <w:p w:rsidR="00C60C52" w:rsidRPr="00C60C52" w:rsidRDefault="00C60C52" w:rsidP="00C60C52">
            <w:pPr>
              <w:pStyle w:val="TableParagraph"/>
              <w:spacing w:line="227" w:lineRule="exact"/>
              <w:ind w:left="79"/>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&lt;</w:t>
            </w:r>
            <w:r w:rsidRPr="00C60C52">
              <w:rPr>
                <w:rFonts w:ascii="Times New Roman" w:hAnsi="Times New Roman" w:cs="Times New Roman"/>
                <w:sz w:val="24"/>
                <w:szCs w:val="24"/>
              </w:rPr>
              <w:t>string</w:t>
            </w:r>
            <w:r w:rsidRPr="00C60C52">
              <w:rPr>
                <w:rFonts w:ascii="Times New Roman" w:hAnsi="Times New Roman" w:cs="Times New Roman"/>
                <w:sz w:val="24"/>
                <w:szCs w:val="24"/>
                <w:lang w:val="ru-RU"/>
              </w:rPr>
              <w:t>&gt;</w:t>
            </w:r>
          </w:p>
          <w:p w:rsidR="00C60C52" w:rsidRPr="00C60C52" w:rsidRDefault="00C60C52" w:rsidP="00C60C52">
            <w:pPr>
              <w:pStyle w:val="TableParagraph"/>
              <w:spacing w:before="0" w:line="227" w:lineRule="exact"/>
              <w:ind w:left="79"/>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Краткое текстовое описание организационных задач.</w:t>
            </w:r>
          </w:p>
        </w:tc>
      </w:tr>
      <w:tr w:rsidR="00C60C52" w:rsidRPr="00C60C52" w:rsidTr="00C60C52">
        <w:trPr>
          <w:trHeight w:val="191"/>
        </w:trPr>
        <w:tc>
          <w:tcPr>
            <w:tcW w:w="2473" w:type="dxa"/>
          </w:tcPr>
          <w:p w:rsidR="00C60C52" w:rsidRPr="00C60C52" w:rsidRDefault="00C60C52" w:rsidP="00C14E89">
            <w:pPr>
              <w:pStyle w:val="TableParagraph"/>
              <w:rPr>
                <w:rFonts w:ascii="Times New Roman" w:hAnsi="Times New Roman" w:cs="Times New Roman"/>
                <w:sz w:val="24"/>
                <w:szCs w:val="24"/>
              </w:rPr>
            </w:pPr>
            <w:proofErr w:type="spellStart"/>
            <w:r w:rsidRPr="00C60C52">
              <w:rPr>
                <w:rFonts w:ascii="Times New Roman" w:hAnsi="Times New Roman" w:cs="Times New Roman"/>
                <w:sz w:val="24"/>
                <w:szCs w:val="24"/>
              </w:rPr>
              <w:t>Организационные</w:t>
            </w:r>
            <w:proofErr w:type="spellEnd"/>
            <w:r w:rsidRPr="00C60C52">
              <w:rPr>
                <w:rFonts w:ascii="Times New Roman" w:hAnsi="Times New Roman" w:cs="Times New Roman"/>
                <w:sz w:val="24"/>
                <w:szCs w:val="24"/>
              </w:rPr>
              <w:t xml:space="preserve"> </w:t>
            </w:r>
            <w:r w:rsidRPr="00C60C52">
              <w:rPr>
                <w:rFonts w:ascii="Times New Roman" w:hAnsi="Times New Roman" w:cs="Times New Roman"/>
                <w:sz w:val="24"/>
                <w:szCs w:val="24"/>
                <w:lang w:val="ru-RU"/>
              </w:rPr>
              <w:t>Н</w:t>
            </w:r>
            <w:proofErr w:type="spellStart"/>
            <w:r w:rsidRPr="00C60C52">
              <w:rPr>
                <w:rFonts w:ascii="Times New Roman" w:hAnsi="Times New Roman" w:cs="Times New Roman"/>
                <w:sz w:val="24"/>
                <w:szCs w:val="24"/>
              </w:rPr>
              <w:t>авыки</w:t>
            </w:r>
            <w:proofErr w:type="spellEnd"/>
          </w:p>
        </w:tc>
        <w:tc>
          <w:tcPr>
            <w:tcW w:w="7038" w:type="dxa"/>
          </w:tcPr>
          <w:p w:rsidR="00C60C52" w:rsidRPr="00C60C52" w:rsidRDefault="00C60C52" w:rsidP="00C60C52">
            <w:pPr>
              <w:pStyle w:val="TableParagraph"/>
              <w:spacing w:line="227" w:lineRule="exact"/>
              <w:ind w:left="79"/>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[&lt;</w:t>
            </w:r>
            <w:r w:rsidRPr="00C60C52">
              <w:rPr>
                <w:rFonts w:ascii="Times New Roman" w:hAnsi="Times New Roman" w:cs="Times New Roman"/>
                <w:sz w:val="24"/>
                <w:szCs w:val="24"/>
              </w:rPr>
              <w:t>skill</w:t>
            </w:r>
            <w:r w:rsidRPr="00C60C52">
              <w:rPr>
                <w:rFonts w:ascii="Times New Roman" w:hAnsi="Times New Roman" w:cs="Times New Roman"/>
                <w:sz w:val="24"/>
                <w:szCs w:val="24"/>
                <w:lang w:val="ru-RU"/>
              </w:rPr>
              <w:t>&gt;]+</w:t>
            </w:r>
          </w:p>
          <w:p w:rsidR="00C60C52" w:rsidRPr="00C60C52" w:rsidRDefault="00C60C52" w:rsidP="00C60C52">
            <w:pPr>
              <w:pStyle w:val="TableParagraph"/>
              <w:spacing w:before="4" w:line="225" w:lineRule="auto"/>
              <w:ind w:left="79" w:right="658"/>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Навыки, необходимые для выполнения обязанностей организационной работы, принятия решений и решения проблем.</w:t>
            </w:r>
          </w:p>
        </w:tc>
      </w:tr>
      <w:tr w:rsidR="00C60C52" w:rsidRPr="00C60C52" w:rsidTr="00C60C52">
        <w:trPr>
          <w:trHeight w:val="191"/>
        </w:trPr>
        <w:tc>
          <w:tcPr>
            <w:tcW w:w="2473" w:type="dxa"/>
          </w:tcPr>
          <w:p w:rsidR="00C60C52" w:rsidRPr="00C60C52" w:rsidRDefault="00C60C52" w:rsidP="00C14E89">
            <w:pPr>
              <w:pStyle w:val="TableParagraph"/>
              <w:spacing w:before="0"/>
              <w:rPr>
                <w:rFonts w:ascii="Times New Roman" w:hAnsi="Times New Roman" w:cs="Times New Roman"/>
                <w:sz w:val="24"/>
                <w:szCs w:val="24"/>
                <w:lang w:val="ru-RU"/>
              </w:rPr>
            </w:pPr>
          </w:p>
        </w:tc>
        <w:tc>
          <w:tcPr>
            <w:tcW w:w="7038" w:type="dxa"/>
          </w:tcPr>
          <w:p w:rsidR="00C60C52" w:rsidRPr="00C60C52" w:rsidRDefault="00C60C52" w:rsidP="00C60C52">
            <w:pPr>
              <w:pStyle w:val="TableParagraph"/>
              <w:spacing w:before="0"/>
              <w:ind w:left="69"/>
              <w:jc w:val="both"/>
              <w:rPr>
                <w:rFonts w:ascii="Times New Roman" w:hAnsi="Times New Roman" w:cs="Times New Roman"/>
                <w:sz w:val="24"/>
                <w:szCs w:val="24"/>
                <w:lang w:val="ru-RU"/>
              </w:rPr>
            </w:pPr>
            <w:r w:rsidRPr="00C60C52">
              <w:rPr>
                <w:rFonts w:ascii="Times New Roman" w:hAnsi="Times New Roman" w:cs="Times New Roman"/>
                <w:sz w:val="24"/>
                <w:szCs w:val="24"/>
              </w:rPr>
              <w:t>phases</w:t>
            </w:r>
            <w:r w:rsidRPr="00C60C52">
              <w:rPr>
                <w:rFonts w:ascii="Times New Roman" w:hAnsi="Times New Roman" w:cs="Times New Roman"/>
                <w:sz w:val="24"/>
                <w:szCs w:val="24"/>
                <w:lang w:val="ru-RU"/>
              </w:rPr>
              <w:t xml:space="preserve"> Взаимосвязи, применимые на фазе определения требований и на следующих фазах</w:t>
            </w:r>
          </w:p>
        </w:tc>
      </w:tr>
      <w:tr w:rsidR="00C60C52" w:rsidRPr="00C60C52" w:rsidTr="00C60C52">
        <w:trPr>
          <w:trHeight w:val="191"/>
        </w:trPr>
        <w:tc>
          <w:tcPr>
            <w:tcW w:w="2473" w:type="dxa"/>
          </w:tcPr>
          <w:p w:rsidR="00C60C52" w:rsidRPr="00C60C52" w:rsidRDefault="00C60C52" w:rsidP="00C14E89">
            <w:pPr>
              <w:pStyle w:val="TableParagraph"/>
              <w:rPr>
                <w:rFonts w:ascii="Times New Roman" w:hAnsi="Times New Roman" w:cs="Times New Roman"/>
                <w:sz w:val="24"/>
                <w:szCs w:val="24"/>
              </w:rPr>
            </w:pPr>
            <w:proofErr w:type="spellStart"/>
            <w:r w:rsidRPr="00C60C52">
              <w:rPr>
                <w:rFonts w:ascii="Times New Roman" w:hAnsi="Times New Roman" w:cs="Times New Roman"/>
                <w:sz w:val="24"/>
                <w:szCs w:val="24"/>
              </w:rPr>
              <w:t>Специализация</w:t>
            </w:r>
            <w:proofErr w:type="spellEnd"/>
          </w:p>
        </w:tc>
        <w:tc>
          <w:tcPr>
            <w:tcW w:w="7038" w:type="dxa"/>
          </w:tcPr>
          <w:p w:rsidR="00C60C52" w:rsidRPr="00C60C52" w:rsidRDefault="00C60C52" w:rsidP="00C60C52">
            <w:pPr>
              <w:pStyle w:val="TableParagraph"/>
              <w:spacing w:line="227" w:lineRule="exact"/>
              <w:ind w:left="25"/>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[&lt;</w:t>
            </w:r>
            <w:r w:rsidRPr="00C60C52">
              <w:rPr>
                <w:rFonts w:ascii="Times New Roman" w:hAnsi="Times New Roman" w:cs="Times New Roman"/>
                <w:sz w:val="24"/>
                <w:szCs w:val="24"/>
              </w:rPr>
              <w:t>identifier</w:t>
            </w:r>
            <w:r w:rsidRPr="00C60C52">
              <w:rPr>
                <w:rFonts w:ascii="Times New Roman" w:hAnsi="Times New Roman" w:cs="Times New Roman"/>
                <w:sz w:val="24"/>
                <w:szCs w:val="24"/>
                <w:lang w:val="ru-RU"/>
              </w:rPr>
              <w:t>&gt; '/' &lt;</w:t>
            </w:r>
            <w:r w:rsidRPr="00C60C52">
              <w:rPr>
                <w:rFonts w:ascii="Times New Roman" w:hAnsi="Times New Roman" w:cs="Times New Roman"/>
                <w:sz w:val="24"/>
                <w:szCs w:val="24"/>
              </w:rPr>
              <w:t>name</w:t>
            </w:r>
            <w:r w:rsidRPr="00C60C52">
              <w:rPr>
                <w:rFonts w:ascii="Times New Roman" w:hAnsi="Times New Roman" w:cs="Times New Roman"/>
                <w:sz w:val="24"/>
                <w:szCs w:val="24"/>
                <w:lang w:val="ru-RU"/>
              </w:rPr>
              <w:t>&gt;]*</w:t>
            </w:r>
          </w:p>
          <w:p w:rsidR="00C60C52" w:rsidRPr="00C60C52" w:rsidRDefault="00C60C52" w:rsidP="00C60C52">
            <w:pPr>
              <w:pStyle w:val="TableParagraph"/>
              <w:spacing w:line="227" w:lineRule="exact"/>
              <w:ind w:left="25"/>
              <w:jc w:val="both"/>
              <w:rPr>
                <w:rFonts w:ascii="Times New Roman" w:hAnsi="Times New Roman" w:cs="Times New Roman"/>
                <w:spacing w:val="2"/>
                <w:sz w:val="24"/>
                <w:szCs w:val="24"/>
                <w:lang w:val="ru-RU"/>
              </w:rPr>
            </w:pPr>
            <w:r w:rsidRPr="00C60C52">
              <w:rPr>
                <w:rFonts w:ascii="Times New Roman" w:hAnsi="Times New Roman" w:cs="Times New Roman"/>
                <w:spacing w:val="2"/>
                <w:sz w:val="24"/>
                <w:szCs w:val="24"/>
                <w:lang w:val="ru-RU"/>
              </w:rPr>
              <w:t>Организационные Роли, являющиеся обобщением данной Организационной Роли.</w:t>
            </w:r>
          </w:p>
          <w:p w:rsidR="00C60C52" w:rsidRPr="00C60C52" w:rsidRDefault="00C60C52" w:rsidP="00C60C52">
            <w:pPr>
              <w:pStyle w:val="TableParagraph"/>
              <w:spacing w:before="0" w:line="227" w:lineRule="exact"/>
              <w:ind w:left="25"/>
              <w:jc w:val="both"/>
              <w:rPr>
                <w:rFonts w:ascii="Times New Roman" w:hAnsi="Times New Roman" w:cs="Times New Roman"/>
                <w:sz w:val="24"/>
                <w:szCs w:val="24"/>
                <w:lang w:val="ru-RU"/>
              </w:rPr>
            </w:pPr>
            <w:r w:rsidRPr="00C60C52">
              <w:rPr>
                <w:rFonts w:ascii="Times New Roman" w:hAnsi="Times New Roman" w:cs="Times New Roman"/>
                <w:spacing w:val="2"/>
                <w:sz w:val="24"/>
                <w:szCs w:val="24"/>
                <w:lang w:val="ru-RU"/>
              </w:rPr>
              <w:t>Имя определяемой Организационной Роли не может использоваться в списке.</w:t>
            </w:r>
          </w:p>
        </w:tc>
      </w:tr>
      <w:tr w:rsidR="00C60C52" w:rsidRPr="00C60C52" w:rsidTr="00C60C52">
        <w:trPr>
          <w:trHeight w:val="191"/>
        </w:trPr>
        <w:tc>
          <w:tcPr>
            <w:tcW w:w="2473" w:type="dxa"/>
          </w:tcPr>
          <w:p w:rsidR="00C60C52" w:rsidRPr="00C60C52" w:rsidRDefault="00C60C52" w:rsidP="00C14E89">
            <w:pPr>
              <w:pStyle w:val="TableParagraph"/>
              <w:rPr>
                <w:rFonts w:ascii="Times New Roman" w:hAnsi="Times New Roman" w:cs="Times New Roman"/>
                <w:sz w:val="24"/>
                <w:szCs w:val="24"/>
                <w:lang w:val="ru-RU"/>
              </w:rPr>
            </w:pPr>
            <w:proofErr w:type="spellStart"/>
            <w:r w:rsidRPr="00C60C52">
              <w:rPr>
                <w:rFonts w:ascii="Times New Roman" w:hAnsi="Times New Roman" w:cs="Times New Roman"/>
                <w:sz w:val="24"/>
                <w:szCs w:val="24"/>
              </w:rPr>
              <w:t>Обобщение</w:t>
            </w:r>
            <w:proofErr w:type="spellEnd"/>
            <w:r w:rsidRPr="00C60C52">
              <w:rPr>
                <w:rFonts w:ascii="Times New Roman" w:hAnsi="Times New Roman" w:cs="Times New Roman"/>
                <w:sz w:val="24"/>
                <w:szCs w:val="24"/>
                <w:lang w:val="ru-RU"/>
              </w:rPr>
              <w:t xml:space="preserve"> чего-либо</w:t>
            </w:r>
          </w:p>
        </w:tc>
        <w:tc>
          <w:tcPr>
            <w:tcW w:w="7038" w:type="dxa"/>
          </w:tcPr>
          <w:p w:rsidR="00C60C52" w:rsidRPr="00C60C52" w:rsidRDefault="00C60C52" w:rsidP="00C60C52">
            <w:pPr>
              <w:pStyle w:val="TableParagraph"/>
              <w:spacing w:line="227" w:lineRule="exact"/>
              <w:ind w:left="25"/>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[&lt;</w:t>
            </w:r>
            <w:r w:rsidRPr="00C60C52">
              <w:rPr>
                <w:rFonts w:ascii="Times New Roman" w:hAnsi="Times New Roman" w:cs="Times New Roman"/>
                <w:sz w:val="24"/>
                <w:szCs w:val="24"/>
              </w:rPr>
              <w:t>identifier</w:t>
            </w:r>
            <w:r w:rsidRPr="00C60C52">
              <w:rPr>
                <w:rFonts w:ascii="Times New Roman" w:hAnsi="Times New Roman" w:cs="Times New Roman"/>
                <w:sz w:val="24"/>
                <w:szCs w:val="24"/>
                <w:lang w:val="ru-RU"/>
              </w:rPr>
              <w:t>&gt;'/'&lt;</w:t>
            </w:r>
            <w:r w:rsidRPr="00C60C52">
              <w:rPr>
                <w:rFonts w:ascii="Times New Roman" w:hAnsi="Times New Roman" w:cs="Times New Roman"/>
                <w:sz w:val="24"/>
                <w:szCs w:val="24"/>
              </w:rPr>
              <w:t>name</w:t>
            </w:r>
            <w:r w:rsidRPr="00C60C52">
              <w:rPr>
                <w:rFonts w:ascii="Times New Roman" w:hAnsi="Times New Roman" w:cs="Times New Roman"/>
                <w:sz w:val="24"/>
                <w:szCs w:val="24"/>
                <w:lang w:val="ru-RU"/>
              </w:rPr>
              <w:t>&gt;]*</w:t>
            </w:r>
          </w:p>
          <w:p w:rsidR="00C60C52" w:rsidRPr="00C60C52" w:rsidRDefault="00C60C52" w:rsidP="00C60C52">
            <w:pPr>
              <w:pStyle w:val="TableParagraph"/>
              <w:spacing w:before="0" w:line="227" w:lineRule="exact"/>
              <w:ind w:left="25"/>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Организационные Роли, которые являются специализацией данной Организационной Роли.</w:t>
            </w:r>
          </w:p>
        </w:tc>
      </w:tr>
    </w:tbl>
    <w:p w:rsidR="008E5CB1" w:rsidRDefault="008E5CB1" w:rsidP="008E5CB1">
      <w:pPr>
        <w:jc w:val="center"/>
      </w:pPr>
      <w:r>
        <w:rPr>
          <w:rFonts w:ascii="Times New Roman" w:hAnsi="Times New Roman" w:cs="Times New Roman"/>
          <w:i/>
        </w:rPr>
        <w:lastRenderedPageBreak/>
        <w:t>Окончание таблицы 16</w:t>
      </w:r>
    </w:p>
    <w:tbl>
      <w:tblPr>
        <w:tblStyle w:val="ab"/>
        <w:tblW w:w="9511" w:type="dxa"/>
        <w:tblLook w:val="04A0" w:firstRow="1" w:lastRow="0" w:firstColumn="1" w:lastColumn="0" w:noHBand="0" w:noVBand="1"/>
      </w:tblPr>
      <w:tblGrid>
        <w:gridCol w:w="2473"/>
        <w:gridCol w:w="7038"/>
      </w:tblGrid>
      <w:tr w:rsidR="00C60C52" w:rsidRPr="00C60C52" w:rsidTr="00C60C52">
        <w:trPr>
          <w:trHeight w:val="191"/>
        </w:trPr>
        <w:tc>
          <w:tcPr>
            <w:tcW w:w="9511" w:type="dxa"/>
            <w:gridSpan w:val="2"/>
          </w:tcPr>
          <w:p w:rsidR="00C60C52" w:rsidRPr="00C60C52" w:rsidRDefault="00C60C52" w:rsidP="00C60C52">
            <w:pPr>
              <w:pStyle w:val="TableParagraph"/>
              <w:spacing w:before="0"/>
              <w:ind w:left="69"/>
              <w:jc w:val="center"/>
              <w:rPr>
                <w:rFonts w:ascii="Times New Roman" w:hAnsi="Times New Roman" w:cs="Times New Roman"/>
                <w:sz w:val="24"/>
                <w:szCs w:val="24"/>
                <w:lang w:val="ru-RU"/>
              </w:rPr>
            </w:pPr>
            <w:r w:rsidRPr="00C60C52">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C60C52" w:rsidRPr="00C60C52" w:rsidTr="00C60C52">
        <w:trPr>
          <w:trHeight w:val="191"/>
        </w:trPr>
        <w:tc>
          <w:tcPr>
            <w:tcW w:w="2473" w:type="dxa"/>
          </w:tcPr>
          <w:p w:rsidR="00C60C52" w:rsidRPr="00C60C52" w:rsidRDefault="00C60C52" w:rsidP="00C14E89">
            <w:pPr>
              <w:pStyle w:val="TableParagraph"/>
              <w:spacing w:before="0"/>
              <w:rPr>
                <w:rFonts w:ascii="Times New Roman" w:hAnsi="Times New Roman" w:cs="Times New Roman"/>
                <w:sz w:val="24"/>
                <w:szCs w:val="24"/>
                <w:lang w:val="ru-RU"/>
              </w:rPr>
            </w:pPr>
            <w:r w:rsidRPr="00C60C52">
              <w:rPr>
                <w:rFonts w:ascii="Times New Roman" w:hAnsi="Times New Roman" w:cs="Times New Roman"/>
                <w:sz w:val="24"/>
                <w:szCs w:val="24"/>
                <w:lang w:val="ru-RU"/>
              </w:rPr>
              <w:t>Закрепления</w:t>
            </w:r>
          </w:p>
        </w:tc>
        <w:tc>
          <w:tcPr>
            <w:tcW w:w="7038" w:type="dxa"/>
          </w:tcPr>
          <w:p w:rsidR="00C60C52" w:rsidRPr="00C60C52" w:rsidRDefault="00C60C52" w:rsidP="00C60C52">
            <w:pPr>
              <w:pStyle w:val="TableParagraph"/>
              <w:spacing w:before="0"/>
              <w:ind w:left="69"/>
              <w:jc w:val="both"/>
              <w:rPr>
                <w:rFonts w:ascii="Times New Roman" w:hAnsi="Times New Roman" w:cs="Times New Roman"/>
                <w:sz w:val="24"/>
                <w:szCs w:val="24"/>
                <w:lang w:val="ru-RU"/>
              </w:rPr>
            </w:pPr>
          </w:p>
        </w:tc>
      </w:tr>
      <w:tr w:rsidR="00C60C52" w:rsidRPr="00C60C52" w:rsidTr="00C60C52">
        <w:trPr>
          <w:trHeight w:val="191"/>
        </w:trPr>
        <w:tc>
          <w:tcPr>
            <w:tcW w:w="2473" w:type="dxa"/>
          </w:tcPr>
          <w:p w:rsidR="00C60C52" w:rsidRPr="00C60C52" w:rsidRDefault="00C60C52" w:rsidP="00C14E89">
            <w:pPr>
              <w:pStyle w:val="TableParagraph"/>
              <w:ind w:left="150"/>
              <w:rPr>
                <w:rFonts w:ascii="Times New Roman" w:hAnsi="Times New Roman" w:cs="Times New Roman"/>
                <w:sz w:val="24"/>
                <w:szCs w:val="24"/>
                <w:lang w:val="ru-RU"/>
              </w:rPr>
            </w:pPr>
            <w:r w:rsidRPr="00C60C52">
              <w:rPr>
                <w:rFonts w:ascii="Times New Roman" w:hAnsi="Times New Roman" w:cs="Times New Roman"/>
                <w:sz w:val="24"/>
                <w:szCs w:val="24"/>
                <w:lang w:val="ru-RU"/>
              </w:rPr>
              <w:t xml:space="preserve">Закреплено за Организационной Единицей </w:t>
            </w:r>
          </w:p>
        </w:tc>
        <w:tc>
          <w:tcPr>
            <w:tcW w:w="7038" w:type="dxa"/>
          </w:tcPr>
          <w:p w:rsidR="00C60C52" w:rsidRPr="00C60C52" w:rsidRDefault="00C60C52" w:rsidP="00C60C52">
            <w:pPr>
              <w:pStyle w:val="TableParagraph"/>
              <w:spacing w:line="227" w:lineRule="exact"/>
              <w:ind w:left="85"/>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[&lt;</w:t>
            </w:r>
            <w:r w:rsidRPr="00C60C52">
              <w:rPr>
                <w:rFonts w:ascii="Times New Roman" w:hAnsi="Times New Roman" w:cs="Times New Roman"/>
                <w:sz w:val="24"/>
                <w:szCs w:val="24"/>
              </w:rPr>
              <w:t>identifier</w:t>
            </w:r>
            <w:r w:rsidRPr="00C60C52">
              <w:rPr>
                <w:rFonts w:ascii="Times New Roman" w:hAnsi="Times New Roman" w:cs="Times New Roman"/>
                <w:sz w:val="24"/>
                <w:szCs w:val="24"/>
                <w:lang w:val="ru-RU"/>
              </w:rPr>
              <w:t>&gt; '/' &lt;</w:t>
            </w:r>
            <w:r w:rsidRPr="00C60C52">
              <w:rPr>
                <w:rFonts w:ascii="Times New Roman" w:hAnsi="Times New Roman" w:cs="Times New Roman"/>
                <w:sz w:val="24"/>
                <w:szCs w:val="24"/>
              </w:rPr>
              <w:t>name</w:t>
            </w:r>
            <w:r w:rsidRPr="00C60C52">
              <w:rPr>
                <w:rFonts w:ascii="Times New Roman" w:hAnsi="Times New Roman" w:cs="Times New Roman"/>
                <w:sz w:val="24"/>
                <w:szCs w:val="24"/>
                <w:lang w:val="ru-RU"/>
              </w:rPr>
              <w:t>&gt;]</w:t>
            </w:r>
          </w:p>
          <w:p w:rsidR="00C60C52" w:rsidRPr="00C60C52" w:rsidRDefault="00C60C52" w:rsidP="00C60C52">
            <w:pPr>
              <w:pStyle w:val="TableParagraph"/>
              <w:spacing w:before="0" w:line="227" w:lineRule="exact"/>
              <w:ind w:left="85"/>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Организационная Единица, за которой закреплена данная Организационная Роль.</w:t>
            </w:r>
          </w:p>
        </w:tc>
      </w:tr>
      <w:tr w:rsidR="00C60C52" w:rsidRPr="00C60C52" w:rsidTr="00C60C52">
        <w:trPr>
          <w:trHeight w:val="191"/>
        </w:trPr>
        <w:tc>
          <w:tcPr>
            <w:tcW w:w="2473" w:type="dxa"/>
          </w:tcPr>
          <w:p w:rsidR="00C60C52" w:rsidRPr="00C60C52" w:rsidRDefault="00C60C52" w:rsidP="00C14E89">
            <w:pPr>
              <w:pStyle w:val="TableParagraph"/>
              <w:ind w:left="177"/>
              <w:rPr>
                <w:rFonts w:ascii="Times New Roman" w:hAnsi="Times New Roman" w:cs="Times New Roman"/>
                <w:sz w:val="24"/>
                <w:szCs w:val="24"/>
                <w:lang w:val="ru-RU"/>
              </w:rPr>
            </w:pPr>
            <w:r w:rsidRPr="00C60C52">
              <w:rPr>
                <w:rFonts w:ascii="Times New Roman" w:hAnsi="Times New Roman" w:cs="Times New Roman"/>
                <w:sz w:val="24"/>
                <w:szCs w:val="24"/>
                <w:lang w:val="ru-RU"/>
              </w:rPr>
              <w:t>Закреплено за Центром Принятия Решений</w:t>
            </w:r>
          </w:p>
        </w:tc>
        <w:tc>
          <w:tcPr>
            <w:tcW w:w="7038" w:type="dxa"/>
          </w:tcPr>
          <w:p w:rsidR="00C60C52" w:rsidRPr="00C60C52" w:rsidRDefault="00C60C52" w:rsidP="00C60C52">
            <w:pPr>
              <w:pStyle w:val="TableParagraph"/>
              <w:spacing w:line="227" w:lineRule="exact"/>
              <w:ind w:left="145"/>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[&lt;</w:t>
            </w:r>
            <w:r w:rsidRPr="00C60C52">
              <w:rPr>
                <w:rFonts w:ascii="Times New Roman" w:hAnsi="Times New Roman" w:cs="Times New Roman"/>
                <w:sz w:val="24"/>
                <w:szCs w:val="24"/>
              </w:rPr>
              <w:t>identifier</w:t>
            </w:r>
            <w:r w:rsidRPr="00C60C52">
              <w:rPr>
                <w:rFonts w:ascii="Times New Roman" w:hAnsi="Times New Roman" w:cs="Times New Roman"/>
                <w:sz w:val="24"/>
                <w:szCs w:val="24"/>
                <w:lang w:val="ru-RU"/>
              </w:rPr>
              <w:t>&gt; '/' &lt;</w:t>
            </w:r>
            <w:r w:rsidRPr="00C60C52">
              <w:rPr>
                <w:rFonts w:ascii="Times New Roman" w:hAnsi="Times New Roman" w:cs="Times New Roman"/>
                <w:sz w:val="24"/>
                <w:szCs w:val="24"/>
              </w:rPr>
              <w:t>name</w:t>
            </w:r>
            <w:r w:rsidRPr="00C60C52">
              <w:rPr>
                <w:rFonts w:ascii="Times New Roman" w:hAnsi="Times New Roman" w:cs="Times New Roman"/>
                <w:sz w:val="24"/>
                <w:szCs w:val="24"/>
                <w:lang w:val="ru-RU"/>
              </w:rPr>
              <w:t>&gt;]?</w:t>
            </w:r>
          </w:p>
          <w:p w:rsidR="00C60C52" w:rsidRPr="00C60C52" w:rsidRDefault="00C60C52" w:rsidP="00C60C52">
            <w:pPr>
              <w:pStyle w:val="TableParagraph"/>
              <w:spacing w:before="0" w:line="227" w:lineRule="exact"/>
              <w:ind w:left="145"/>
              <w:jc w:val="both"/>
              <w:rPr>
                <w:rFonts w:ascii="Times New Roman" w:hAnsi="Times New Roman" w:cs="Times New Roman"/>
                <w:sz w:val="24"/>
                <w:szCs w:val="24"/>
                <w:lang w:val="ru-RU"/>
              </w:rPr>
            </w:pPr>
            <w:r w:rsidRPr="00C60C52">
              <w:rPr>
                <w:rFonts w:ascii="Times New Roman" w:hAnsi="Times New Roman" w:cs="Times New Roman"/>
                <w:sz w:val="24"/>
                <w:szCs w:val="24"/>
                <w:lang w:val="ru-RU"/>
              </w:rPr>
              <w:t xml:space="preserve">Центр Принятия Решений, за </w:t>
            </w:r>
            <w:proofErr w:type="gramStart"/>
            <w:r w:rsidRPr="00C60C52">
              <w:rPr>
                <w:rFonts w:ascii="Times New Roman" w:hAnsi="Times New Roman" w:cs="Times New Roman"/>
                <w:sz w:val="24"/>
                <w:szCs w:val="24"/>
                <w:lang w:val="ru-RU"/>
              </w:rPr>
              <w:t>которой</w:t>
            </w:r>
            <w:proofErr w:type="gramEnd"/>
            <w:r w:rsidRPr="00C60C52">
              <w:rPr>
                <w:rFonts w:ascii="Times New Roman" w:hAnsi="Times New Roman" w:cs="Times New Roman"/>
                <w:sz w:val="24"/>
                <w:szCs w:val="24"/>
                <w:lang w:val="ru-RU"/>
              </w:rPr>
              <w:t xml:space="preserve"> закреплена данная Организационная Роль.</w:t>
            </w:r>
          </w:p>
        </w:tc>
      </w:tr>
    </w:tbl>
    <w:p w:rsidR="008E5CB1" w:rsidRDefault="008E5CB1" w:rsidP="008E5CB1">
      <w:pPr>
        <w:pStyle w:val="4"/>
        <w:keepNext w:val="0"/>
        <w:keepLines w:val="0"/>
        <w:tabs>
          <w:tab w:val="left" w:pos="1082"/>
          <w:tab w:val="left" w:pos="1083"/>
        </w:tabs>
        <w:adjustRightInd/>
        <w:spacing w:before="0"/>
        <w:ind w:left="568"/>
        <w:rPr>
          <w:rFonts w:ascii="Times New Roman" w:hAnsi="Times New Roman" w:cs="Times New Roman"/>
          <w:i w:val="0"/>
          <w:color w:val="231F20"/>
        </w:rPr>
      </w:pPr>
    </w:p>
    <w:p w:rsidR="008E5CB1" w:rsidRPr="008E5CB1" w:rsidRDefault="008E5CB1" w:rsidP="006A3FE3">
      <w:pPr>
        <w:pStyle w:val="4"/>
        <w:keepNext w:val="0"/>
        <w:keepLines w:val="0"/>
        <w:numPr>
          <w:ilvl w:val="2"/>
          <w:numId w:val="10"/>
        </w:numPr>
        <w:tabs>
          <w:tab w:val="left" w:pos="1082"/>
          <w:tab w:val="left" w:pos="1083"/>
        </w:tabs>
        <w:adjustRightInd/>
        <w:spacing w:before="0"/>
        <w:rPr>
          <w:rFonts w:ascii="Times New Roman" w:hAnsi="Times New Roman" w:cs="Times New Roman"/>
          <w:i w:val="0"/>
        </w:rPr>
      </w:pPr>
      <w:r>
        <w:rPr>
          <w:rFonts w:ascii="Times New Roman" w:hAnsi="Times New Roman" w:cs="Times New Roman"/>
          <w:i w:val="0"/>
          <w:color w:val="231F20"/>
        </w:rPr>
        <w:t xml:space="preserve"> </w:t>
      </w:r>
      <w:r w:rsidRPr="008E5CB1">
        <w:rPr>
          <w:rFonts w:ascii="Times New Roman" w:hAnsi="Times New Roman" w:cs="Times New Roman"/>
          <w:i w:val="0"/>
          <w:color w:val="231F20"/>
        </w:rPr>
        <w:t>Операционная роль</w:t>
      </w:r>
    </w:p>
    <w:p w:rsidR="008E5CB1" w:rsidRPr="008E5CB1" w:rsidRDefault="008E5CB1" w:rsidP="008E5CB1">
      <w:pPr>
        <w:pStyle w:val="af"/>
        <w:ind w:firstLine="567"/>
        <w:rPr>
          <w:rFonts w:ascii="Times New Roman" w:hAnsi="Times New Roman" w:cs="Times New Roman"/>
          <w:b/>
          <w:sz w:val="24"/>
          <w:szCs w:val="24"/>
          <w:lang w:val="ru-RU"/>
        </w:rPr>
      </w:pPr>
    </w:p>
    <w:p w:rsidR="008E5CB1" w:rsidRPr="008E5CB1" w:rsidRDefault="008E5CB1" w:rsidP="006A3FE3">
      <w:pPr>
        <w:pStyle w:val="af1"/>
        <w:numPr>
          <w:ilvl w:val="3"/>
          <w:numId w:val="10"/>
        </w:numPr>
        <w:tabs>
          <w:tab w:val="left" w:pos="1252"/>
          <w:tab w:val="left" w:pos="1253"/>
        </w:tabs>
        <w:ind w:left="0" w:firstLine="567"/>
        <w:rPr>
          <w:rFonts w:ascii="Times New Roman" w:hAnsi="Times New Roman" w:cs="Times New Roman"/>
          <w:b/>
          <w:sz w:val="24"/>
          <w:szCs w:val="24"/>
          <w:lang w:val="ru-RU"/>
        </w:rPr>
      </w:pPr>
      <w:r>
        <w:rPr>
          <w:rFonts w:ascii="Times New Roman" w:hAnsi="Times New Roman" w:cs="Times New Roman"/>
          <w:b/>
          <w:color w:val="231F20"/>
          <w:sz w:val="24"/>
          <w:szCs w:val="24"/>
          <w:lang w:val="ru-RU"/>
        </w:rPr>
        <w:t xml:space="preserve"> </w:t>
      </w:r>
      <w:r w:rsidRPr="008E5CB1">
        <w:rPr>
          <w:rFonts w:ascii="Times New Roman" w:hAnsi="Times New Roman" w:cs="Times New Roman"/>
          <w:b/>
          <w:color w:val="231F20"/>
          <w:sz w:val="24"/>
          <w:szCs w:val="24"/>
          <w:lang w:val="ru-RU"/>
        </w:rPr>
        <w:t xml:space="preserve">Цель </w:t>
      </w:r>
    </w:p>
    <w:p w:rsidR="008E5CB1" w:rsidRPr="008E5CB1" w:rsidRDefault="008E5CB1" w:rsidP="008E5CB1">
      <w:pPr>
        <w:pStyle w:val="af"/>
        <w:ind w:firstLine="567"/>
        <w:jc w:val="both"/>
        <w:rPr>
          <w:rFonts w:ascii="Times New Roman" w:hAnsi="Times New Roman" w:cs="Times New Roman"/>
          <w:sz w:val="24"/>
          <w:szCs w:val="24"/>
          <w:lang w:val="ru-RU"/>
        </w:rPr>
      </w:pPr>
      <w:r w:rsidRPr="008E5CB1">
        <w:rPr>
          <w:rFonts w:ascii="Times New Roman" w:hAnsi="Times New Roman" w:cs="Times New Roman"/>
          <w:color w:val="231F20"/>
          <w:sz w:val="24"/>
          <w:szCs w:val="24"/>
          <w:lang w:val="ru-RU"/>
        </w:rPr>
        <w:t xml:space="preserve">Целью конструкции Операционная Роль, которая является специализацией конструкции </w:t>
      </w:r>
      <w:proofErr w:type="gramStart"/>
      <w:r w:rsidRPr="008E5CB1">
        <w:rPr>
          <w:rFonts w:ascii="Times New Roman" w:hAnsi="Times New Roman" w:cs="Times New Roman"/>
          <w:color w:val="231F20"/>
          <w:sz w:val="24"/>
          <w:szCs w:val="24"/>
          <w:lang w:val="ru-RU"/>
        </w:rPr>
        <w:t>Роли</w:t>
      </w:r>
      <w:proofErr w:type="gramEnd"/>
      <w:r w:rsidRPr="008E5CB1">
        <w:rPr>
          <w:rFonts w:ascii="Times New Roman" w:hAnsi="Times New Roman" w:cs="Times New Roman"/>
          <w:color w:val="231F20"/>
          <w:sz w:val="24"/>
          <w:szCs w:val="24"/>
          <w:lang w:val="ru-RU"/>
        </w:rPr>
        <w:t xml:space="preserve"> является представление профиль навыков, необходимых и предоставляемых для выполнения определенных операционных задач. Профиль навыков должен представлять собой список предопределенных или определяемых пользователем операционных навыков, описанных в терминах, подходящих и понятных для лица, предоставляющего или сущности, требующего их.</w:t>
      </w:r>
    </w:p>
    <w:p w:rsidR="008E5CB1" w:rsidRPr="008E5CB1" w:rsidRDefault="008E5CB1" w:rsidP="006A3FE3">
      <w:pPr>
        <w:pStyle w:val="4"/>
        <w:keepNext w:val="0"/>
        <w:keepLines w:val="0"/>
        <w:numPr>
          <w:ilvl w:val="3"/>
          <w:numId w:val="10"/>
        </w:numPr>
        <w:tabs>
          <w:tab w:val="left" w:pos="1252"/>
          <w:tab w:val="left" w:pos="1253"/>
        </w:tabs>
        <w:adjustRightInd/>
        <w:spacing w:before="0"/>
        <w:ind w:left="0" w:firstLine="567"/>
        <w:rPr>
          <w:rFonts w:ascii="Times New Roman" w:hAnsi="Times New Roman" w:cs="Times New Roman"/>
          <w:i w:val="0"/>
        </w:rPr>
      </w:pPr>
      <w:r w:rsidRPr="008E5CB1">
        <w:rPr>
          <w:rFonts w:ascii="Times New Roman" w:hAnsi="Times New Roman" w:cs="Times New Roman"/>
          <w:i w:val="0"/>
          <w:color w:val="231F20"/>
        </w:rPr>
        <w:t xml:space="preserve">Описание </w:t>
      </w:r>
    </w:p>
    <w:p w:rsidR="008E5CB1" w:rsidRPr="008E5CB1" w:rsidRDefault="008E5CB1" w:rsidP="008E5CB1">
      <w:pPr>
        <w:pStyle w:val="af"/>
        <w:ind w:firstLine="567"/>
        <w:jc w:val="both"/>
        <w:rPr>
          <w:rFonts w:ascii="Times New Roman" w:hAnsi="Times New Roman" w:cs="Times New Roman"/>
          <w:color w:val="231F20"/>
          <w:sz w:val="24"/>
          <w:szCs w:val="24"/>
          <w:lang w:val="ru-RU"/>
        </w:rPr>
      </w:pPr>
      <w:r w:rsidRPr="008E5CB1">
        <w:rPr>
          <w:rFonts w:ascii="Times New Roman" w:hAnsi="Times New Roman" w:cs="Times New Roman"/>
          <w:color w:val="231F20"/>
          <w:sz w:val="24"/>
          <w:szCs w:val="24"/>
          <w:lang w:val="ru-RU"/>
        </w:rPr>
        <w:t>Конструкция Операционная Роль описывает соответствующие навыки и обязанности, необходимые и предоставляемые для выполнения операционных задач, закрепленных за конструкцией Операционная Роль.</w:t>
      </w:r>
    </w:p>
    <w:p w:rsidR="008E5CB1" w:rsidRPr="008E5CB1" w:rsidRDefault="008E5CB1" w:rsidP="008E5CB1">
      <w:pPr>
        <w:pStyle w:val="af"/>
        <w:ind w:firstLine="567"/>
        <w:jc w:val="both"/>
        <w:rPr>
          <w:rFonts w:ascii="Times New Roman" w:hAnsi="Times New Roman" w:cs="Times New Roman"/>
          <w:sz w:val="24"/>
          <w:szCs w:val="24"/>
          <w:lang w:val="ru-RU"/>
        </w:rPr>
      </w:pPr>
      <w:r w:rsidRPr="008E5CB1">
        <w:rPr>
          <w:rFonts w:ascii="Times New Roman" w:hAnsi="Times New Roman" w:cs="Times New Roman"/>
          <w:color w:val="231F20"/>
          <w:sz w:val="24"/>
          <w:szCs w:val="24"/>
          <w:lang w:val="ru-RU"/>
        </w:rPr>
        <w:t xml:space="preserve">Каждая Операционная Роль должна </w:t>
      </w:r>
      <w:proofErr w:type="gramStart"/>
      <w:r w:rsidRPr="008E5CB1">
        <w:rPr>
          <w:rFonts w:ascii="Times New Roman" w:hAnsi="Times New Roman" w:cs="Times New Roman"/>
          <w:color w:val="231F20"/>
          <w:sz w:val="24"/>
          <w:szCs w:val="24"/>
          <w:lang w:val="ru-RU"/>
        </w:rPr>
        <w:t>содержать</w:t>
      </w:r>
      <w:proofErr w:type="gramEnd"/>
      <w:r w:rsidRPr="008E5CB1">
        <w:rPr>
          <w:rFonts w:ascii="Times New Roman" w:hAnsi="Times New Roman" w:cs="Times New Roman"/>
          <w:color w:val="231F20"/>
          <w:sz w:val="24"/>
          <w:szCs w:val="24"/>
          <w:lang w:val="ru-RU"/>
        </w:rPr>
        <w:t xml:space="preserve"> по крайней мере одну взаимосвязь к используемой сущности, то есть Возможности или Организационной Единице. Взаимосвязи между Операционными Ролями и другими сущностями должны быть описаны посредством закрепления взаимосвязи на фазе определения требований и на последующих фазах.</w:t>
      </w:r>
    </w:p>
    <w:p w:rsidR="008E5CB1" w:rsidRPr="008E5CB1" w:rsidRDefault="008E5CB1" w:rsidP="006A3FE3">
      <w:pPr>
        <w:pStyle w:val="4"/>
        <w:keepNext w:val="0"/>
        <w:keepLines w:val="0"/>
        <w:numPr>
          <w:ilvl w:val="3"/>
          <w:numId w:val="10"/>
        </w:numPr>
        <w:tabs>
          <w:tab w:val="left" w:pos="1252"/>
          <w:tab w:val="left" w:pos="1253"/>
        </w:tabs>
        <w:adjustRightInd/>
        <w:spacing w:before="0"/>
        <w:ind w:left="0" w:firstLine="567"/>
        <w:rPr>
          <w:rFonts w:ascii="Times New Roman" w:hAnsi="Times New Roman" w:cs="Times New Roman"/>
          <w:i w:val="0"/>
        </w:rPr>
      </w:pPr>
      <w:r w:rsidRPr="008E5CB1">
        <w:rPr>
          <w:rFonts w:ascii="Times New Roman" w:hAnsi="Times New Roman" w:cs="Times New Roman"/>
          <w:i w:val="0"/>
          <w:color w:val="231F20"/>
        </w:rPr>
        <w:t xml:space="preserve">Применение </w:t>
      </w:r>
    </w:p>
    <w:p w:rsidR="008E5CB1" w:rsidRPr="008E5CB1" w:rsidRDefault="008E5CB1" w:rsidP="008E5CB1">
      <w:pPr>
        <w:pStyle w:val="af"/>
        <w:ind w:firstLine="567"/>
        <w:jc w:val="both"/>
        <w:rPr>
          <w:rFonts w:ascii="Times New Roman" w:hAnsi="Times New Roman" w:cs="Times New Roman"/>
          <w:color w:val="231F20"/>
          <w:sz w:val="24"/>
          <w:szCs w:val="24"/>
          <w:lang w:val="ru-RU"/>
        </w:rPr>
      </w:pPr>
      <w:r w:rsidRPr="008E5CB1">
        <w:rPr>
          <w:rFonts w:ascii="Times New Roman" w:hAnsi="Times New Roman" w:cs="Times New Roman"/>
          <w:color w:val="231F20"/>
          <w:sz w:val="24"/>
          <w:szCs w:val="24"/>
          <w:lang w:val="ru-RU"/>
        </w:rPr>
        <w:t>Конструкция Операционная Роль используется фазе определения требований и последующих фазах жизненного цикла моделирования.</w:t>
      </w:r>
    </w:p>
    <w:p w:rsidR="008E5CB1" w:rsidRPr="008E5CB1" w:rsidRDefault="008E5CB1" w:rsidP="008E5CB1">
      <w:pPr>
        <w:pStyle w:val="af"/>
        <w:ind w:firstLine="567"/>
        <w:jc w:val="both"/>
        <w:rPr>
          <w:rFonts w:ascii="Times New Roman" w:hAnsi="Times New Roman" w:cs="Times New Roman"/>
          <w:color w:val="231F20"/>
          <w:sz w:val="24"/>
          <w:szCs w:val="24"/>
          <w:lang w:val="ru-RU"/>
        </w:rPr>
      </w:pPr>
      <w:r w:rsidRPr="008E5CB1">
        <w:rPr>
          <w:rFonts w:ascii="Times New Roman" w:hAnsi="Times New Roman" w:cs="Times New Roman"/>
          <w:color w:val="231F20"/>
          <w:sz w:val="24"/>
          <w:szCs w:val="24"/>
          <w:lang w:val="ru-RU"/>
        </w:rPr>
        <w:t>Шаблон конструкции позволяет</w:t>
      </w:r>
    </w:p>
    <w:p w:rsidR="008E5CB1" w:rsidRPr="008E5CB1" w:rsidRDefault="008E5CB1" w:rsidP="008E5CB1">
      <w:pPr>
        <w:pStyle w:val="af"/>
        <w:ind w:firstLine="567"/>
        <w:jc w:val="both"/>
        <w:rPr>
          <w:rFonts w:ascii="Times New Roman" w:hAnsi="Times New Roman" w:cs="Times New Roman"/>
          <w:color w:val="231F20"/>
          <w:sz w:val="24"/>
          <w:szCs w:val="24"/>
          <w:lang w:val="ru-RU"/>
        </w:rPr>
      </w:pPr>
      <w:r w:rsidRPr="008E5CB1">
        <w:rPr>
          <w:rFonts w:ascii="Times New Roman" w:hAnsi="Times New Roman" w:cs="Times New Roman"/>
          <w:color w:val="231F20"/>
          <w:sz w:val="24"/>
          <w:szCs w:val="24"/>
        </w:rPr>
        <w:t>a</w:t>
      </w:r>
      <w:r w:rsidRPr="008E5CB1">
        <w:rPr>
          <w:rFonts w:ascii="Times New Roman" w:hAnsi="Times New Roman" w:cs="Times New Roman"/>
          <w:color w:val="231F20"/>
          <w:sz w:val="24"/>
          <w:szCs w:val="24"/>
          <w:lang w:val="ru-RU"/>
        </w:rPr>
        <w:t xml:space="preserve">) </w:t>
      </w:r>
      <w:proofErr w:type="gramStart"/>
      <w:r w:rsidRPr="008E5CB1">
        <w:rPr>
          <w:rFonts w:ascii="Times New Roman" w:hAnsi="Times New Roman" w:cs="Times New Roman"/>
          <w:color w:val="231F20"/>
          <w:sz w:val="24"/>
          <w:szCs w:val="24"/>
          <w:lang w:val="ru-RU"/>
        </w:rPr>
        <w:t>фиксировать</w:t>
      </w:r>
      <w:proofErr w:type="gramEnd"/>
      <w:r w:rsidRPr="008E5CB1">
        <w:rPr>
          <w:rFonts w:ascii="Times New Roman" w:hAnsi="Times New Roman" w:cs="Times New Roman"/>
          <w:color w:val="231F20"/>
          <w:sz w:val="24"/>
          <w:szCs w:val="24"/>
          <w:lang w:val="ru-RU"/>
        </w:rPr>
        <w:t xml:space="preserve"> всю информацию, относящуюся к операционным задачам, необходимую для выполнения операционных процессов, и</w:t>
      </w:r>
    </w:p>
    <w:p w:rsidR="008E5CB1" w:rsidRPr="008E5CB1" w:rsidRDefault="008E5CB1" w:rsidP="008E5CB1">
      <w:pPr>
        <w:pStyle w:val="af"/>
        <w:ind w:firstLine="567"/>
        <w:jc w:val="both"/>
        <w:rPr>
          <w:rFonts w:ascii="Times New Roman" w:hAnsi="Times New Roman" w:cs="Times New Roman"/>
          <w:color w:val="231F20"/>
          <w:sz w:val="24"/>
          <w:szCs w:val="24"/>
          <w:lang w:val="ru-RU"/>
        </w:rPr>
      </w:pPr>
      <w:r w:rsidRPr="008E5CB1">
        <w:rPr>
          <w:rFonts w:ascii="Times New Roman" w:hAnsi="Times New Roman" w:cs="Times New Roman"/>
          <w:color w:val="231F20"/>
          <w:sz w:val="24"/>
          <w:szCs w:val="24"/>
          <w:lang w:val="ru-RU"/>
        </w:rPr>
        <w:t>б) представлять ее в форме, понятной людям и интерпретируемой с помощью цифровых технологий.</w:t>
      </w:r>
    </w:p>
    <w:p w:rsidR="008E5CB1" w:rsidRPr="008E5CB1" w:rsidRDefault="008E5CB1" w:rsidP="008E5CB1">
      <w:pPr>
        <w:pStyle w:val="af"/>
        <w:ind w:firstLine="567"/>
        <w:jc w:val="both"/>
        <w:rPr>
          <w:rFonts w:ascii="Times New Roman" w:hAnsi="Times New Roman" w:cs="Times New Roman"/>
          <w:sz w:val="24"/>
          <w:szCs w:val="24"/>
          <w:lang w:val="ru-RU"/>
        </w:rPr>
      </w:pPr>
      <w:proofErr w:type="gramStart"/>
      <w:r w:rsidRPr="008E5CB1">
        <w:rPr>
          <w:rFonts w:ascii="Times New Roman" w:hAnsi="Times New Roman" w:cs="Times New Roman"/>
          <w:color w:val="231F20"/>
          <w:sz w:val="24"/>
          <w:szCs w:val="24"/>
          <w:lang w:val="ru-RU"/>
        </w:rPr>
        <w:t>Шаблоне</w:t>
      </w:r>
      <w:proofErr w:type="gramEnd"/>
      <w:r w:rsidRPr="008E5CB1">
        <w:rPr>
          <w:rFonts w:ascii="Times New Roman" w:hAnsi="Times New Roman" w:cs="Times New Roman"/>
          <w:color w:val="231F20"/>
          <w:sz w:val="24"/>
          <w:szCs w:val="24"/>
          <w:lang w:val="ru-RU"/>
        </w:rPr>
        <w:t xml:space="preserve"> устанавливает все Возможности и Организационные Единицы, за которыми закреплена данная Операционная Роль.</w:t>
      </w:r>
    </w:p>
    <w:p w:rsidR="008E5CB1" w:rsidRPr="008E5CB1" w:rsidRDefault="008E5CB1" w:rsidP="008E5CB1">
      <w:pPr>
        <w:pStyle w:val="af"/>
        <w:ind w:firstLine="567"/>
        <w:rPr>
          <w:rFonts w:ascii="Times New Roman" w:hAnsi="Times New Roman" w:cs="Times New Roman"/>
          <w:sz w:val="24"/>
          <w:szCs w:val="24"/>
          <w:lang w:val="ru-RU"/>
        </w:rPr>
      </w:pPr>
    </w:p>
    <w:p w:rsidR="008E5CB1" w:rsidRPr="008E5CB1" w:rsidRDefault="008E5CB1" w:rsidP="006A3FE3">
      <w:pPr>
        <w:pStyle w:val="4"/>
        <w:keepNext w:val="0"/>
        <w:keepLines w:val="0"/>
        <w:numPr>
          <w:ilvl w:val="3"/>
          <w:numId w:val="10"/>
        </w:numPr>
        <w:tabs>
          <w:tab w:val="left" w:pos="1252"/>
          <w:tab w:val="left" w:pos="1253"/>
        </w:tabs>
        <w:adjustRightInd/>
        <w:spacing w:before="0"/>
        <w:ind w:left="0" w:firstLine="567"/>
        <w:rPr>
          <w:rFonts w:ascii="Times New Roman" w:hAnsi="Times New Roman" w:cs="Times New Roman"/>
          <w:i w:val="0"/>
        </w:rPr>
      </w:pPr>
      <w:r w:rsidRPr="008E5CB1">
        <w:rPr>
          <w:rFonts w:ascii="Times New Roman" w:hAnsi="Times New Roman" w:cs="Times New Roman"/>
          <w:i w:val="0"/>
          <w:color w:val="231F20"/>
        </w:rPr>
        <w:t xml:space="preserve">Шаблон конструкции Операционная Роль </w:t>
      </w:r>
    </w:p>
    <w:p w:rsidR="008E5CB1" w:rsidRDefault="008E5CB1" w:rsidP="008E5CB1">
      <w:pPr>
        <w:ind w:firstLine="567"/>
        <w:rPr>
          <w:rFonts w:ascii="Times New Roman" w:hAnsi="Times New Roman" w:cs="Times New Roman"/>
          <w:b/>
          <w:color w:val="231F20"/>
        </w:rPr>
      </w:pPr>
      <w:bookmarkStart w:id="50" w:name="8.4.3_Person_Profile"/>
      <w:bookmarkStart w:id="51" w:name="_bookmark149"/>
      <w:bookmarkEnd w:id="50"/>
      <w:bookmarkEnd w:id="51"/>
    </w:p>
    <w:p w:rsidR="008E5CB1" w:rsidRPr="008E5CB1" w:rsidRDefault="008E5CB1" w:rsidP="008E5CB1">
      <w:pPr>
        <w:ind w:firstLine="567"/>
        <w:jc w:val="center"/>
        <w:rPr>
          <w:b/>
        </w:rPr>
      </w:pPr>
      <w:r w:rsidRPr="008E5CB1">
        <w:rPr>
          <w:rFonts w:ascii="Times New Roman" w:hAnsi="Times New Roman" w:cs="Times New Roman"/>
          <w:b/>
          <w:color w:val="231F20"/>
        </w:rPr>
        <w:t>Таблица 17 — Шаблон конструкции Операционная Роль</w:t>
      </w:r>
    </w:p>
    <w:p w:rsidR="00E334C9" w:rsidRPr="008E5CB1" w:rsidRDefault="00E334C9" w:rsidP="003E2820">
      <w:pPr>
        <w:pStyle w:val="af"/>
        <w:ind w:firstLine="567"/>
        <w:jc w:val="both"/>
        <w:rPr>
          <w:rFonts w:ascii="Times New Roman" w:hAnsi="Times New Roman" w:cs="Times New Roman"/>
          <w:color w:val="231F20"/>
          <w:sz w:val="24"/>
          <w:szCs w:val="24"/>
          <w:lang w:val="ru-RU"/>
        </w:rPr>
      </w:pPr>
    </w:p>
    <w:tbl>
      <w:tblPr>
        <w:tblStyle w:val="ab"/>
        <w:tblW w:w="9511" w:type="dxa"/>
        <w:tblLook w:val="04A0" w:firstRow="1" w:lastRow="0" w:firstColumn="1" w:lastColumn="0" w:noHBand="0" w:noVBand="1"/>
      </w:tblPr>
      <w:tblGrid>
        <w:gridCol w:w="2473"/>
        <w:gridCol w:w="7038"/>
      </w:tblGrid>
      <w:tr w:rsidR="009F0B83" w:rsidRPr="009F0B83" w:rsidTr="00C14E89">
        <w:trPr>
          <w:trHeight w:val="299"/>
        </w:trPr>
        <w:tc>
          <w:tcPr>
            <w:tcW w:w="2473" w:type="dxa"/>
            <w:tcBorders>
              <w:bottom w:val="double" w:sz="4" w:space="0" w:color="auto"/>
            </w:tcBorders>
            <w:vAlign w:val="center"/>
          </w:tcPr>
          <w:p w:rsidR="009F0B83" w:rsidRPr="009F0B83" w:rsidRDefault="009F0B83" w:rsidP="00C14E89">
            <w:pPr>
              <w:pStyle w:val="11"/>
              <w:shd w:val="clear" w:color="auto" w:fill="auto"/>
              <w:ind w:firstLine="34"/>
              <w:rPr>
                <w:sz w:val="24"/>
                <w:szCs w:val="24"/>
              </w:rPr>
            </w:pPr>
            <w:r w:rsidRPr="009F0B83">
              <w:rPr>
                <w:sz w:val="24"/>
                <w:szCs w:val="24"/>
              </w:rPr>
              <w:t>Заголовок</w:t>
            </w:r>
          </w:p>
        </w:tc>
        <w:tc>
          <w:tcPr>
            <w:tcW w:w="7038" w:type="dxa"/>
            <w:tcBorders>
              <w:bottom w:val="double" w:sz="4" w:space="0" w:color="auto"/>
            </w:tcBorders>
            <w:vAlign w:val="center"/>
          </w:tcPr>
          <w:p w:rsidR="009F0B83" w:rsidRPr="009F0B83" w:rsidRDefault="009F0B83" w:rsidP="00C14E89">
            <w:pPr>
              <w:pStyle w:val="11"/>
              <w:shd w:val="clear" w:color="auto" w:fill="auto"/>
              <w:ind w:firstLine="567"/>
              <w:rPr>
                <w:sz w:val="24"/>
                <w:szCs w:val="24"/>
              </w:rPr>
            </w:pPr>
          </w:p>
        </w:tc>
      </w:tr>
      <w:tr w:rsidR="009F0B83" w:rsidRPr="009F0B83" w:rsidTr="00C14E89">
        <w:trPr>
          <w:trHeight w:val="453"/>
        </w:trPr>
        <w:tc>
          <w:tcPr>
            <w:tcW w:w="2473" w:type="dxa"/>
            <w:tcBorders>
              <w:top w:val="double" w:sz="4" w:space="0" w:color="auto"/>
            </w:tcBorders>
          </w:tcPr>
          <w:p w:rsidR="009F0B83" w:rsidRPr="009F0B83" w:rsidRDefault="009F0B83" w:rsidP="00C14E89">
            <w:pPr>
              <w:pStyle w:val="TableParagraph"/>
              <w:spacing w:before="18"/>
              <w:rPr>
                <w:rFonts w:ascii="Times New Roman" w:hAnsi="Times New Roman" w:cs="Times New Roman"/>
                <w:sz w:val="24"/>
                <w:szCs w:val="24"/>
              </w:rPr>
            </w:pPr>
            <w:proofErr w:type="spellStart"/>
            <w:r w:rsidRPr="009F0B83">
              <w:rPr>
                <w:rFonts w:ascii="Times New Roman" w:hAnsi="Times New Roman" w:cs="Times New Roman"/>
                <w:sz w:val="24"/>
                <w:szCs w:val="24"/>
              </w:rPr>
              <w:t>Метка</w:t>
            </w:r>
            <w:proofErr w:type="spellEnd"/>
            <w:r w:rsidRPr="009F0B83">
              <w:rPr>
                <w:rFonts w:ascii="Times New Roman" w:hAnsi="Times New Roman" w:cs="Times New Roman"/>
                <w:sz w:val="24"/>
                <w:szCs w:val="24"/>
              </w:rPr>
              <w:t xml:space="preserve"> </w:t>
            </w:r>
            <w:proofErr w:type="spellStart"/>
            <w:r w:rsidRPr="009F0B83">
              <w:rPr>
                <w:rFonts w:ascii="Times New Roman" w:hAnsi="Times New Roman" w:cs="Times New Roman"/>
                <w:sz w:val="24"/>
                <w:szCs w:val="24"/>
              </w:rPr>
              <w:t>конструкции</w:t>
            </w:r>
            <w:proofErr w:type="spellEnd"/>
            <w:r w:rsidRPr="009F0B83">
              <w:rPr>
                <w:rFonts w:ascii="Times New Roman" w:hAnsi="Times New Roman" w:cs="Times New Roman"/>
                <w:sz w:val="24"/>
                <w:szCs w:val="24"/>
              </w:rPr>
              <w:t xml:space="preserve"> </w:t>
            </w:r>
          </w:p>
          <w:p w:rsidR="009F0B83" w:rsidRPr="009F0B83" w:rsidRDefault="009F0B83" w:rsidP="00C14E89">
            <w:pPr>
              <w:pStyle w:val="TableParagraph"/>
              <w:rPr>
                <w:rFonts w:ascii="Times New Roman" w:hAnsi="Times New Roman" w:cs="Times New Roman"/>
                <w:sz w:val="24"/>
                <w:szCs w:val="24"/>
              </w:rPr>
            </w:pPr>
          </w:p>
        </w:tc>
        <w:tc>
          <w:tcPr>
            <w:tcW w:w="7038" w:type="dxa"/>
            <w:tcBorders>
              <w:top w:val="double" w:sz="4" w:space="0" w:color="auto"/>
            </w:tcBorders>
          </w:tcPr>
          <w:p w:rsidR="009F0B83" w:rsidRPr="009F0B83" w:rsidRDefault="009F0B83" w:rsidP="009F0B83">
            <w:pPr>
              <w:pStyle w:val="TableParagraph"/>
              <w:spacing w:before="46" w:line="225" w:lineRule="auto"/>
              <w:ind w:left="56" w:right="3920"/>
              <w:rPr>
                <w:rFonts w:ascii="Times New Roman" w:hAnsi="Times New Roman" w:cs="Times New Roman"/>
                <w:sz w:val="24"/>
                <w:szCs w:val="24"/>
              </w:rPr>
            </w:pPr>
            <w:r w:rsidRPr="009F0B83">
              <w:rPr>
                <w:rFonts w:ascii="Times New Roman" w:hAnsi="Times New Roman" w:cs="Times New Roman"/>
                <w:sz w:val="24"/>
                <w:szCs w:val="24"/>
              </w:rPr>
              <w:t>&lt;Model-unique abbreviation&gt; OPR</w:t>
            </w:r>
          </w:p>
        </w:tc>
      </w:tr>
    </w:tbl>
    <w:p w:rsidR="009F0B83" w:rsidRDefault="009F0B83"/>
    <w:p w:rsidR="009F0B83" w:rsidRPr="009F0B83" w:rsidRDefault="009F0B83" w:rsidP="009F0B83">
      <w:pPr>
        <w:jc w:val="center"/>
      </w:pPr>
      <w:r w:rsidRPr="009F0B83">
        <w:rPr>
          <w:rFonts w:ascii="Times New Roman" w:hAnsi="Times New Roman" w:cs="Times New Roman"/>
          <w:i/>
        </w:rPr>
        <w:lastRenderedPageBreak/>
        <w:t>Окончание таблицы 17</w:t>
      </w:r>
    </w:p>
    <w:tbl>
      <w:tblPr>
        <w:tblStyle w:val="ab"/>
        <w:tblW w:w="9511" w:type="dxa"/>
        <w:tblLook w:val="04A0" w:firstRow="1" w:lastRow="0" w:firstColumn="1" w:lastColumn="0" w:noHBand="0" w:noVBand="1"/>
      </w:tblPr>
      <w:tblGrid>
        <w:gridCol w:w="2473"/>
        <w:gridCol w:w="7038"/>
      </w:tblGrid>
      <w:tr w:rsidR="009F0B83" w:rsidRPr="009F0B83" w:rsidTr="00C14E89">
        <w:trPr>
          <w:trHeight w:val="191"/>
        </w:trPr>
        <w:tc>
          <w:tcPr>
            <w:tcW w:w="2473" w:type="dxa"/>
          </w:tcPr>
          <w:p w:rsidR="009F0B83" w:rsidRPr="009F0B83" w:rsidRDefault="009F0B83" w:rsidP="00C14E89">
            <w:pPr>
              <w:pStyle w:val="TableParagraph"/>
              <w:spacing w:before="18"/>
              <w:rPr>
                <w:rFonts w:ascii="Times New Roman" w:hAnsi="Times New Roman" w:cs="Times New Roman"/>
                <w:sz w:val="24"/>
                <w:szCs w:val="24"/>
              </w:rPr>
            </w:pPr>
            <w:proofErr w:type="spellStart"/>
            <w:r w:rsidRPr="009F0B83">
              <w:rPr>
                <w:rFonts w:ascii="Times New Roman" w:hAnsi="Times New Roman" w:cs="Times New Roman"/>
                <w:sz w:val="24"/>
                <w:szCs w:val="24"/>
              </w:rPr>
              <w:t>Идентификатор</w:t>
            </w:r>
            <w:proofErr w:type="spellEnd"/>
            <w:r w:rsidRPr="009F0B83">
              <w:rPr>
                <w:rFonts w:ascii="Times New Roman" w:hAnsi="Times New Roman" w:cs="Times New Roman"/>
                <w:sz w:val="24"/>
                <w:szCs w:val="24"/>
              </w:rPr>
              <w:t xml:space="preserve"> </w:t>
            </w:r>
          </w:p>
          <w:p w:rsidR="009F0B83" w:rsidRPr="009F0B83" w:rsidRDefault="009F0B83" w:rsidP="00C14E89">
            <w:pPr>
              <w:pStyle w:val="TableParagraph"/>
              <w:rPr>
                <w:rFonts w:ascii="Times New Roman" w:hAnsi="Times New Roman" w:cs="Times New Roman"/>
                <w:sz w:val="24"/>
                <w:szCs w:val="24"/>
              </w:rPr>
            </w:pPr>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Model</w:t>
            </w:r>
            <w:r w:rsidRPr="009F0B83">
              <w:rPr>
                <w:rFonts w:ascii="Times New Roman" w:hAnsi="Times New Roman" w:cs="Times New Roman"/>
                <w:sz w:val="24"/>
                <w:szCs w:val="24"/>
                <w:lang w:val="ru-RU"/>
              </w:rPr>
              <w:t>-</w:t>
            </w:r>
            <w:r w:rsidRPr="009F0B83">
              <w:rPr>
                <w:rFonts w:ascii="Times New Roman" w:hAnsi="Times New Roman" w:cs="Times New Roman"/>
                <w:sz w:val="24"/>
                <w:szCs w:val="24"/>
              </w:rPr>
              <w:t>unique</w:t>
            </w:r>
            <w:r w:rsidRPr="009F0B83">
              <w:rPr>
                <w:rFonts w:ascii="Times New Roman" w:hAnsi="Times New Roman" w:cs="Times New Roman"/>
                <w:sz w:val="24"/>
                <w:szCs w:val="24"/>
                <w:lang w:val="ru-RU"/>
              </w:rPr>
              <w:t xml:space="preserve"> </w:t>
            </w:r>
            <w:r w:rsidRPr="009F0B83">
              <w:rPr>
                <w:rFonts w:ascii="Times New Roman" w:hAnsi="Times New Roman" w:cs="Times New Roman"/>
                <w:sz w:val="24"/>
                <w:szCs w:val="24"/>
              </w:rPr>
              <w:t>string</w:t>
            </w:r>
            <w:r w:rsidRPr="009F0B83">
              <w:rPr>
                <w:rFonts w:ascii="Times New Roman" w:hAnsi="Times New Roman" w:cs="Times New Roman"/>
                <w:sz w:val="24"/>
                <w:szCs w:val="24"/>
                <w:lang w:val="ru-RU"/>
              </w:rPr>
              <w:t>&gt;</w:t>
            </w:r>
          </w:p>
          <w:p w:rsidR="009F0B83" w:rsidRPr="009F0B83" w:rsidRDefault="009F0B83" w:rsidP="00C14E89">
            <w:pPr>
              <w:pStyle w:val="TableParagraph"/>
              <w:spacing w:before="4" w:line="225" w:lineRule="auto"/>
              <w:ind w:left="56" w:right="89"/>
              <w:rPr>
                <w:rFonts w:ascii="Times New Roman" w:hAnsi="Times New Roman" w:cs="Times New Roman"/>
                <w:sz w:val="24"/>
                <w:szCs w:val="24"/>
                <w:lang w:val="ru-RU"/>
              </w:rPr>
            </w:pPr>
            <w:r w:rsidRPr="009F0B83">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9F0B83">
              <w:rPr>
                <w:rFonts w:ascii="Times New Roman" w:hAnsi="Times New Roman" w:cs="Times New Roman"/>
                <w:sz w:val="24"/>
                <w:szCs w:val="24"/>
              </w:rPr>
              <w:t>OPR</w:t>
            </w:r>
            <w:r w:rsidRPr="009F0B83">
              <w:rPr>
                <w:rFonts w:ascii="Times New Roman" w:hAnsi="Times New Roman" w:cs="Times New Roman"/>
                <w:sz w:val="24"/>
                <w:szCs w:val="24"/>
                <w:lang w:val="ru-RU"/>
              </w:rPr>
              <w:t>_2</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rPr>
            </w:pPr>
            <w:r w:rsidRPr="009F0B83">
              <w:rPr>
                <w:rFonts w:ascii="Times New Roman" w:hAnsi="Times New Roman" w:cs="Times New Roman"/>
                <w:sz w:val="24"/>
                <w:szCs w:val="24"/>
                <w:lang w:val="ru-RU"/>
              </w:rPr>
              <w:t>Н</w:t>
            </w:r>
            <w:proofErr w:type="spellStart"/>
            <w:r w:rsidRPr="009F0B83">
              <w:rPr>
                <w:rFonts w:ascii="Times New Roman" w:hAnsi="Times New Roman" w:cs="Times New Roman"/>
                <w:sz w:val="24"/>
                <w:szCs w:val="24"/>
              </w:rPr>
              <w:t>азвание</w:t>
            </w:r>
            <w:proofErr w:type="spellEnd"/>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adjective</w:t>
            </w:r>
            <w:r w:rsidRPr="009F0B83">
              <w:rPr>
                <w:rFonts w:ascii="Times New Roman" w:hAnsi="Times New Roman" w:cs="Times New Roman"/>
                <w:sz w:val="24"/>
                <w:szCs w:val="24"/>
                <w:lang w:val="ru-RU"/>
              </w:rPr>
              <w:t>&gt;]? &lt;</w:t>
            </w:r>
            <w:r w:rsidRPr="009F0B83">
              <w:rPr>
                <w:rFonts w:ascii="Times New Roman" w:hAnsi="Times New Roman" w:cs="Times New Roman"/>
                <w:sz w:val="24"/>
                <w:szCs w:val="24"/>
              </w:rPr>
              <w:t>noun</w:t>
            </w:r>
            <w:r w:rsidRPr="009F0B83">
              <w:rPr>
                <w:rFonts w:ascii="Times New Roman" w:hAnsi="Times New Roman" w:cs="Times New Roman"/>
                <w:sz w:val="24"/>
                <w:szCs w:val="24"/>
                <w:lang w:val="ru-RU"/>
              </w:rPr>
              <w:t>&gt;</w:t>
            </w:r>
          </w:p>
          <w:p w:rsidR="009F0B83" w:rsidRPr="009F0B83" w:rsidRDefault="009F0B83" w:rsidP="00C14E89">
            <w:pPr>
              <w:pStyle w:val="TableParagraph"/>
              <w:spacing w:before="4" w:line="225" w:lineRule="auto"/>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Имя Операционной Роли, где &lt;</w:t>
            </w:r>
            <w:r w:rsidRPr="009F0B83">
              <w:rPr>
                <w:rFonts w:ascii="Times New Roman" w:hAnsi="Times New Roman" w:cs="Times New Roman"/>
                <w:sz w:val="24"/>
                <w:szCs w:val="24"/>
              </w:rPr>
              <w:t>adjective</w:t>
            </w:r>
            <w:r w:rsidRPr="009F0B83">
              <w:rPr>
                <w:rFonts w:ascii="Times New Roman" w:hAnsi="Times New Roman" w:cs="Times New Roman"/>
                <w:sz w:val="24"/>
                <w:szCs w:val="24"/>
                <w:lang w:val="ru-RU"/>
              </w:rPr>
              <w:t>&gt; дополнительно квалифицирует Операционную Роль, а &lt;</w:t>
            </w:r>
            <w:r w:rsidRPr="009F0B83">
              <w:rPr>
                <w:rFonts w:ascii="Times New Roman" w:hAnsi="Times New Roman" w:cs="Times New Roman"/>
                <w:sz w:val="24"/>
                <w:szCs w:val="24"/>
              </w:rPr>
              <w:t>noun</w:t>
            </w:r>
            <w:r w:rsidRPr="009F0B83">
              <w:rPr>
                <w:rFonts w:ascii="Times New Roman" w:hAnsi="Times New Roman" w:cs="Times New Roman"/>
                <w:sz w:val="24"/>
                <w:szCs w:val="24"/>
                <w:lang w:val="ru-RU"/>
              </w:rPr>
              <w:t>&gt; относится к области применения Операционной Роли.</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rPr>
            </w:pPr>
            <w:proofErr w:type="spellStart"/>
            <w:r w:rsidRPr="009F0B83">
              <w:rPr>
                <w:rFonts w:ascii="Times New Roman" w:hAnsi="Times New Roman" w:cs="Times New Roman"/>
                <w:sz w:val="24"/>
                <w:szCs w:val="24"/>
              </w:rPr>
              <w:t>Уполномоченный</w:t>
            </w:r>
            <w:proofErr w:type="spellEnd"/>
            <w:r w:rsidRPr="009F0B83">
              <w:rPr>
                <w:rFonts w:ascii="Times New Roman" w:hAnsi="Times New Roman" w:cs="Times New Roman"/>
                <w:sz w:val="24"/>
                <w:szCs w:val="24"/>
              </w:rPr>
              <w:t xml:space="preserve"> </w:t>
            </w:r>
            <w:proofErr w:type="spellStart"/>
            <w:r w:rsidRPr="009F0B83">
              <w:rPr>
                <w:rFonts w:ascii="Times New Roman" w:hAnsi="Times New Roman" w:cs="Times New Roman"/>
                <w:sz w:val="24"/>
                <w:szCs w:val="24"/>
              </w:rPr>
              <w:t>проектировщик</w:t>
            </w:r>
            <w:proofErr w:type="spellEnd"/>
            <w:r w:rsidRPr="009F0B83">
              <w:rPr>
                <w:rFonts w:ascii="Times New Roman" w:hAnsi="Times New Roman" w:cs="Times New Roman"/>
                <w:sz w:val="24"/>
                <w:szCs w:val="24"/>
              </w:rPr>
              <w:t xml:space="preserve"> </w:t>
            </w:r>
          </w:p>
          <w:p w:rsidR="009F0B83" w:rsidRPr="009F0B83" w:rsidRDefault="009F0B83" w:rsidP="00C14E89">
            <w:pPr>
              <w:pStyle w:val="TableParagraph"/>
              <w:rPr>
                <w:rFonts w:ascii="Times New Roman" w:hAnsi="Times New Roman" w:cs="Times New Roman"/>
                <w:sz w:val="24"/>
                <w:szCs w:val="24"/>
              </w:rPr>
            </w:pPr>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rPr>
            </w:pPr>
            <w:r w:rsidRPr="009F0B83">
              <w:rPr>
                <w:rFonts w:ascii="Times New Roman" w:hAnsi="Times New Roman" w:cs="Times New Roman"/>
                <w:sz w:val="24"/>
                <w:szCs w:val="24"/>
              </w:rPr>
              <w:t>[&lt;identifier&gt; ‘/’ &lt;name&gt;] ‘:’ [&lt;identifier&gt; ‘/’ &lt;name&gt;]</w:t>
            </w:r>
          </w:p>
          <w:p w:rsidR="009F0B83" w:rsidRPr="009F0B83" w:rsidRDefault="009F0B83" w:rsidP="00C14E89">
            <w:pPr>
              <w:pStyle w:val="TableParagraph"/>
              <w:spacing w:before="4" w:line="225" w:lineRule="auto"/>
              <w:ind w:left="56" w:right="89"/>
              <w:rPr>
                <w:rFonts w:ascii="Times New Roman" w:hAnsi="Times New Roman" w:cs="Times New Roman"/>
                <w:sz w:val="24"/>
                <w:szCs w:val="24"/>
                <w:lang w:val="ru-RU"/>
              </w:rPr>
            </w:pPr>
            <w:r w:rsidRPr="009F0B83">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данную Операционную Роль.</w:t>
            </w:r>
          </w:p>
        </w:tc>
      </w:tr>
      <w:tr w:rsidR="009F0B83" w:rsidRPr="009F0B83" w:rsidTr="00C14E89">
        <w:trPr>
          <w:trHeight w:val="191"/>
        </w:trPr>
        <w:tc>
          <w:tcPr>
            <w:tcW w:w="2473" w:type="dxa"/>
          </w:tcPr>
          <w:p w:rsidR="009F0B83" w:rsidRPr="009F0B83" w:rsidRDefault="009F0B83" w:rsidP="00C14E89">
            <w:pPr>
              <w:pStyle w:val="TableParagraph"/>
              <w:jc w:val="both"/>
              <w:rPr>
                <w:rFonts w:ascii="Times New Roman" w:hAnsi="Times New Roman" w:cs="Times New Roman"/>
                <w:sz w:val="24"/>
                <w:szCs w:val="24"/>
                <w:lang w:val="ru-RU"/>
              </w:rPr>
            </w:pPr>
            <w:proofErr w:type="spellStart"/>
            <w:r w:rsidRPr="009F0B83">
              <w:rPr>
                <w:rFonts w:ascii="Times New Roman" w:hAnsi="Times New Roman" w:cs="Times New Roman"/>
                <w:sz w:val="24"/>
                <w:szCs w:val="24"/>
              </w:rPr>
              <w:t>Содержание</w:t>
            </w:r>
            <w:proofErr w:type="spellEnd"/>
          </w:p>
        </w:tc>
        <w:tc>
          <w:tcPr>
            <w:tcW w:w="7038" w:type="dxa"/>
          </w:tcPr>
          <w:p w:rsidR="009F0B83" w:rsidRPr="009F0B83" w:rsidRDefault="009F0B83" w:rsidP="00C14E89">
            <w:pPr>
              <w:pStyle w:val="TableParagraph"/>
              <w:spacing w:line="227" w:lineRule="exact"/>
              <w:ind w:left="69"/>
              <w:jc w:val="both"/>
              <w:rPr>
                <w:rFonts w:ascii="Times New Roman" w:hAnsi="Times New Roman" w:cs="Times New Roman"/>
                <w:sz w:val="24"/>
                <w:szCs w:val="24"/>
                <w:lang w:val="ru-RU"/>
              </w:rPr>
            </w:pPr>
          </w:p>
        </w:tc>
      </w:tr>
      <w:tr w:rsidR="009F0B83" w:rsidRPr="009F0B83" w:rsidTr="00C14E89">
        <w:trPr>
          <w:trHeight w:val="191"/>
        </w:trPr>
        <w:tc>
          <w:tcPr>
            <w:tcW w:w="9511" w:type="dxa"/>
            <w:gridSpan w:val="2"/>
          </w:tcPr>
          <w:p w:rsidR="009F0B83" w:rsidRPr="009F0B83" w:rsidRDefault="009F0B83" w:rsidP="009F0B83">
            <w:pPr>
              <w:pStyle w:val="TableParagraph"/>
              <w:spacing w:before="0" w:line="227" w:lineRule="exact"/>
              <w:ind w:left="79"/>
              <w:jc w:val="center"/>
              <w:rPr>
                <w:rFonts w:ascii="Times New Roman" w:hAnsi="Times New Roman" w:cs="Times New Roman"/>
                <w:sz w:val="24"/>
                <w:szCs w:val="24"/>
                <w:lang w:val="ru-RU"/>
              </w:rPr>
            </w:pPr>
            <w:r w:rsidRPr="009F0B83">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lang w:val="ru-RU"/>
              </w:rPr>
            </w:pPr>
            <w:r w:rsidRPr="009F0B83">
              <w:rPr>
                <w:rFonts w:ascii="Times New Roman" w:hAnsi="Times New Roman" w:cs="Times New Roman"/>
                <w:sz w:val="24"/>
                <w:szCs w:val="24"/>
                <w:lang w:val="ru-RU"/>
              </w:rPr>
              <w:t>Описание должности Роль</w:t>
            </w:r>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string</w:t>
            </w:r>
            <w:r w:rsidRPr="009F0B83">
              <w:rPr>
                <w:rFonts w:ascii="Times New Roman" w:hAnsi="Times New Roman" w:cs="Times New Roman"/>
                <w:sz w:val="24"/>
                <w:szCs w:val="24"/>
                <w:lang w:val="ru-RU"/>
              </w:rPr>
              <w:t>&gt;</w:t>
            </w:r>
          </w:p>
          <w:p w:rsidR="009F0B83" w:rsidRPr="009F0B83" w:rsidRDefault="009F0B83" w:rsidP="00C14E89">
            <w:pPr>
              <w:pStyle w:val="TableParagraph"/>
              <w:spacing w:before="0"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Краткое текстовое описание операционных задач.</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lang w:val="ru-RU"/>
              </w:rPr>
            </w:pPr>
            <w:r w:rsidRPr="009F0B83">
              <w:rPr>
                <w:rFonts w:ascii="Times New Roman" w:hAnsi="Times New Roman" w:cs="Times New Roman"/>
                <w:sz w:val="24"/>
                <w:szCs w:val="24"/>
                <w:lang w:val="ru-RU"/>
              </w:rPr>
              <w:t>Операционные Навыки</w:t>
            </w:r>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skill</w:t>
            </w:r>
            <w:r w:rsidRPr="009F0B83">
              <w:rPr>
                <w:rFonts w:ascii="Times New Roman" w:hAnsi="Times New Roman" w:cs="Times New Roman"/>
                <w:sz w:val="24"/>
                <w:szCs w:val="24"/>
                <w:lang w:val="ru-RU"/>
              </w:rPr>
              <w:t>&gt;]+</w:t>
            </w:r>
          </w:p>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Навыки, необходимые для решения операционных задач.</w:t>
            </w:r>
          </w:p>
        </w:tc>
      </w:tr>
      <w:tr w:rsidR="009F0B83" w:rsidRPr="009F0B83" w:rsidTr="00C14E89">
        <w:trPr>
          <w:trHeight w:val="191"/>
        </w:trPr>
        <w:tc>
          <w:tcPr>
            <w:tcW w:w="9511" w:type="dxa"/>
            <w:gridSpan w:val="2"/>
          </w:tcPr>
          <w:p w:rsidR="009F0B83" w:rsidRPr="009F0B83" w:rsidRDefault="009F0B83" w:rsidP="009F0B83">
            <w:pPr>
              <w:pStyle w:val="TableParagraph"/>
              <w:spacing w:before="0" w:line="227" w:lineRule="exact"/>
              <w:ind w:left="25"/>
              <w:jc w:val="center"/>
              <w:rPr>
                <w:rFonts w:ascii="Times New Roman" w:hAnsi="Times New Roman" w:cs="Times New Roman"/>
                <w:sz w:val="24"/>
                <w:szCs w:val="24"/>
                <w:lang w:val="ru-RU"/>
              </w:rPr>
            </w:pPr>
            <w:r w:rsidRPr="009F0B83">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rPr>
            </w:pPr>
            <w:proofErr w:type="spellStart"/>
            <w:r w:rsidRPr="009F0B83">
              <w:rPr>
                <w:rFonts w:ascii="Times New Roman" w:hAnsi="Times New Roman" w:cs="Times New Roman"/>
                <w:sz w:val="24"/>
                <w:szCs w:val="24"/>
              </w:rPr>
              <w:t>Специализация</w:t>
            </w:r>
            <w:proofErr w:type="spellEnd"/>
          </w:p>
          <w:p w:rsidR="009F0B83" w:rsidRPr="009F0B83" w:rsidRDefault="009F0B83" w:rsidP="00C14E89">
            <w:pPr>
              <w:pStyle w:val="TableParagraph"/>
              <w:rPr>
                <w:rFonts w:ascii="Times New Roman" w:hAnsi="Times New Roman" w:cs="Times New Roman"/>
                <w:sz w:val="24"/>
                <w:szCs w:val="24"/>
              </w:rPr>
            </w:pPr>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identifier</w:t>
            </w:r>
            <w:r w:rsidRPr="009F0B83">
              <w:rPr>
                <w:rFonts w:ascii="Times New Roman" w:hAnsi="Times New Roman" w:cs="Times New Roman"/>
                <w:sz w:val="24"/>
                <w:szCs w:val="24"/>
                <w:lang w:val="ru-RU"/>
              </w:rPr>
              <w:t>&gt; '/' &lt;</w:t>
            </w:r>
            <w:r w:rsidRPr="009F0B83">
              <w:rPr>
                <w:rFonts w:ascii="Times New Roman" w:hAnsi="Times New Roman" w:cs="Times New Roman"/>
                <w:sz w:val="24"/>
                <w:szCs w:val="24"/>
              </w:rPr>
              <w:t>name</w:t>
            </w:r>
            <w:r w:rsidRPr="009F0B83">
              <w:rPr>
                <w:rFonts w:ascii="Times New Roman" w:hAnsi="Times New Roman" w:cs="Times New Roman"/>
                <w:sz w:val="24"/>
                <w:szCs w:val="24"/>
                <w:lang w:val="ru-RU"/>
              </w:rPr>
              <w:t>&gt;]*</w:t>
            </w:r>
          </w:p>
          <w:p w:rsidR="009F0B83" w:rsidRPr="009F0B83" w:rsidRDefault="009F0B83" w:rsidP="00C14E89">
            <w:pPr>
              <w:pStyle w:val="TableParagraph"/>
              <w:spacing w:before="0" w:line="220"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Операционные Роли, которые являются обобщением данной Операционной Роли.</w:t>
            </w:r>
          </w:p>
          <w:p w:rsidR="009F0B83" w:rsidRPr="009F0B83" w:rsidRDefault="009F0B83" w:rsidP="00C14E89">
            <w:pPr>
              <w:pStyle w:val="TableParagraph"/>
              <w:spacing w:before="0" w:line="227" w:lineRule="exact"/>
              <w:ind w:left="56"/>
              <w:rPr>
                <w:rFonts w:ascii="Times New Roman" w:hAnsi="Times New Roman" w:cs="Times New Roman"/>
                <w:i/>
                <w:sz w:val="24"/>
                <w:szCs w:val="24"/>
                <w:lang w:val="ru-RU"/>
              </w:rPr>
            </w:pPr>
            <w:r w:rsidRPr="009F0B83">
              <w:rPr>
                <w:rFonts w:ascii="Times New Roman" w:hAnsi="Times New Roman" w:cs="Times New Roman"/>
                <w:i/>
                <w:sz w:val="24"/>
                <w:szCs w:val="24"/>
                <w:lang w:val="ru-RU"/>
              </w:rPr>
              <w:t>Имя определяемой Операционной Роли не может использоваться в списке.</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rPr>
            </w:pPr>
            <w:proofErr w:type="spellStart"/>
            <w:r w:rsidRPr="009F0B83">
              <w:rPr>
                <w:rFonts w:ascii="Times New Roman" w:hAnsi="Times New Roman" w:cs="Times New Roman"/>
                <w:sz w:val="24"/>
                <w:szCs w:val="24"/>
              </w:rPr>
              <w:t>Обобщение</w:t>
            </w:r>
            <w:proofErr w:type="spellEnd"/>
            <w:r w:rsidRPr="009F0B83">
              <w:rPr>
                <w:rFonts w:ascii="Times New Roman" w:hAnsi="Times New Roman" w:cs="Times New Roman"/>
                <w:sz w:val="24"/>
                <w:szCs w:val="24"/>
              </w:rPr>
              <w:t xml:space="preserve"> </w:t>
            </w:r>
            <w:proofErr w:type="spellStart"/>
            <w:r w:rsidRPr="009F0B83">
              <w:rPr>
                <w:rFonts w:ascii="Times New Roman" w:hAnsi="Times New Roman" w:cs="Times New Roman"/>
                <w:sz w:val="24"/>
                <w:szCs w:val="24"/>
              </w:rPr>
              <w:t>чего-либо</w:t>
            </w:r>
            <w:proofErr w:type="spellEnd"/>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identified</w:t>
            </w:r>
            <w:r w:rsidRPr="009F0B83">
              <w:rPr>
                <w:rFonts w:ascii="Times New Roman" w:hAnsi="Times New Roman" w:cs="Times New Roman"/>
                <w:sz w:val="24"/>
                <w:szCs w:val="24"/>
                <w:lang w:val="ru-RU"/>
              </w:rPr>
              <w:t>.'/'&lt;</w:t>
            </w:r>
            <w:r w:rsidRPr="009F0B83">
              <w:rPr>
                <w:rFonts w:ascii="Times New Roman" w:hAnsi="Times New Roman" w:cs="Times New Roman"/>
                <w:sz w:val="24"/>
                <w:szCs w:val="24"/>
              </w:rPr>
              <w:t>name</w:t>
            </w:r>
            <w:r w:rsidRPr="009F0B83">
              <w:rPr>
                <w:rFonts w:ascii="Times New Roman" w:hAnsi="Times New Roman" w:cs="Times New Roman"/>
                <w:sz w:val="24"/>
                <w:szCs w:val="24"/>
                <w:lang w:val="ru-RU"/>
              </w:rPr>
              <w:t>&gt;]*</w:t>
            </w:r>
          </w:p>
          <w:p w:rsidR="009F0B83" w:rsidRPr="009F0B83" w:rsidRDefault="009F0B83" w:rsidP="00C14E89">
            <w:pPr>
              <w:pStyle w:val="TableParagraph"/>
              <w:spacing w:before="0"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Операционные Роли, которые являются специализацией данной Операционной Роли.</w:t>
            </w:r>
          </w:p>
        </w:tc>
      </w:tr>
      <w:tr w:rsidR="009F0B83" w:rsidRPr="009F0B83" w:rsidTr="00C14E89">
        <w:trPr>
          <w:trHeight w:val="191"/>
        </w:trPr>
        <w:tc>
          <w:tcPr>
            <w:tcW w:w="9511" w:type="dxa"/>
            <w:gridSpan w:val="2"/>
          </w:tcPr>
          <w:p w:rsidR="009F0B83" w:rsidRPr="009F0B83" w:rsidRDefault="009F0B83" w:rsidP="009F0B83">
            <w:pPr>
              <w:pStyle w:val="TableParagraph"/>
              <w:spacing w:before="0" w:line="227" w:lineRule="exact"/>
              <w:ind w:left="25"/>
              <w:jc w:val="center"/>
              <w:rPr>
                <w:rFonts w:ascii="Times New Roman" w:hAnsi="Times New Roman" w:cs="Times New Roman"/>
                <w:sz w:val="24"/>
                <w:szCs w:val="24"/>
                <w:lang w:val="ru-RU"/>
              </w:rPr>
            </w:pPr>
            <w:r w:rsidRPr="009F0B83">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lang w:val="ru-RU"/>
              </w:rPr>
            </w:pPr>
            <w:r w:rsidRPr="009F0B83">
              <w:rPr>
                <w:rFonts w:ascii="Times New Roman" w:hAnsi="Times New Roman" w:cs="Times New Roman"/>
                <w:sz w:val="24"/>
                <w:szCs w:val="24"/>
                <w:lang w:val="ru-RU"/>
              </w:rPr>
              <w:t>Закрепления</w:t>
            </w:r>
          </w:p>
        </w:tc>
        <w:tc>
          <w:tcPr>
            <w:tcW w:w="7038" w:type="dxa"/>
          </w:tcPr>
          <w:p w:rsidR="009F0B83" w:rsidRPr="009F0B83" w:rsidRDefault="009F0B83" w:rsidP="00C14E89">
            <w:pPr>
              <w:pStyle w:val="TableParagraph"/>
              <w:spacing w:before="0" w:line="227" w:lineRule="exact"/>
              <w:ind w:left="25"/>
              <w:jc w:val="both"/>
              <w:rPr>
                <w:rFonts w:ascii="Times New Roman" w:hAnsi="Times New Roman" w:cs="Times New Roman"/>
                <w:sz w:val="24"/>
                <w:szCs w:val="24"/>
                <w:lang w:val="ru-RU"/>
              </w:rPr>
            </w:pP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lang w:val="ru-RU"/>
              </w:rPr>
            </w:pPr>
            <w:r w:rsidRPr="009F0B83">
              <w:rPr>
                <w:rFonts w:ascii="Times New Roman" w:hAnsi="Times New Roman" w:cs="Times New Roman"/>
                <w:sz w:val="24"/>
                <w:szCs w:val="24"/>
                <w:lang w:val="ru-RU"/>
              </w:rPr>
              <w:t xml:space="preserve">Закреплено за Организационной Единицей </w:t>
            </w:r>
          </w:p>
          <w:p w:rsidR="009F0B83" w:rsidRPr="009F0B83" w:rsidRDefault="009F0B83" w:rsidP="00C14E89">
            <w:pPr>
              <w:pStyle w:val="TableParagraph"/>
              <w:rPr>
                <w:rFonts w:ascii="Times New Roman" w:hAnsi="Times New Roman" w:cs="Times New Roman"/>
                <w:sz w:val="24"/>
                <w:szCs w:val="24"/>
                <w:lang w:val="ru-RU"/>
              </w:rPr>
            </w:pPr>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identifier</w:t>
            </w:r>
            <w:r w:rsidRPr="009F0B83">
              <w:rPr>
                <w:rFonts w:ascii="Times New Roman" w:hAnsi="Times New Roman" w:cs="Times New Roman"/>
                <w:sz w:val="24"/>
                <w:szCs w:val="24"/>
                <w:lang w:val="ru-RU"/>
              </w:rPr>
              <w:t>&gt; '/' &lt;</w:t>
            </w:r>
            <w:r w:rsidRPr="009F0B83">
              <w:rPr>
                <w:rFonts w:ascii="Times New Roman" w:hAnsi="Times New Roman" w:cs="Times New Roman"/>
                <w:sz w:val="24"/>
                <w:szCs w:val="24"/>
              </w:rPr>
              <w:t>name</w:t>
            </w:r>
            <w:r w:rsidRPr="009F0B83">
              <w:rPr>
                <w:rFonts w:ascii="Times New Roman" w:hAnsi="Times New Roman" w:cs="Times New Roman"/>
                <w:sz w:val="24"/>
                <w:szCs w:val="24"/>
                <w:lang w:val="ru-RU"/>
              </w:rPr>
              <w:t>&gt;]</w:t>
            </w:r>
          </w:p>
          <w:p w:rsidR="009F0B83" w:rsidRPr="009F0B83" w:rsidRDefault="009F0B83" w:rsidP="00C14E89">
            <w:pPr>
              <w:pStyle w:val="TableParagraph"/>
              <w:spacing w:before="0"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Организационная Единица, за которой закреплена данная Операционная Роль.</w:t>
            </w:r>
          </w:p>
        </w:tc>
      </w:tr>
      <w:tr w:rsidR="009F0B83" w:rsidRPr="009F0B83" w:rsidTr="00C14E89">
        <w:trPr>
          <w:trHeight w:val="191"/>
        </w:trPr>
        <w:tc>
          <w:tcPr>
            <w:tcW w:w="2473" w:type="dxa"/>
          </w:tcPr>
          <w:p w:rsidR="009F0B83" w:rsidRPr="009F0B83" w:rsidRDefault="009F0B83" w:rsidP="00C14E89">
            <w:pPr>
              <w:pStyle w:val="TableParagraph"/>
              <w:rPr>
                <w:rFonts w:ascii="Times New Roman" w:hAnsi="Times New Roman" w:cs="Times New Roman"/>
                <w:sz w:val="24"/>
                <w:szCs w:val="24"/>
              </w:rPr>
            </w:pPr>
            <w:r w:rsidRPr="009F0B83">
              <w:rPr>
                <w:rFonts w:ascii="Times New Roman" w:hAnsi="Times New Roman" w:cs="Times New Roman"/>
                <w:sz w:val="24"/>
                <w:szCs w:val="24"/>
                <w:lang w:val="ru-RU"/>
              </w:rPr>
              <w:t xml:space="preserve">Закреплено за Возможностью </w:t>
            </w:r>
          </w:p>
        </w:tc>
        <w:tc>
          <w:tcPr>
            <w:tcW w:w="7038" w:type="dxa"/>
          </w:tcPr>
          <w:p w:rsidR="009F0B83" w:rsidRPr="009F0B83" w:rsidRDefault="009F0B83" w:rsidP="00C14E89">
            <w:pPr>
              <w:pStyle w:val="TableParagraph"/>
              <w:spacing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[&lt;</w:t>
            </w:r>
            <w:r w:rsidRPr="009F0B83">
              <w:rPr>
                <w:rFonts w:ascii="Times New Roman" w:hAnsi="Times New Roman" w:cs="Times New Roman"/>
                <w:sz w:val="24"/>
                <w:szCs w:val="24"/>
              </w:rPr>
              <w:t>identifier</w:t>
            </w:r>
            <w:r w:rsidRPr="009F0B83">
              <w:rPr>
                <w:rFonts w:ascii="Times New Roman" w:hAnsi="Times New Roman" w:cs="Times New Roman"/>
                <w:sz w:val="24"/>
                <w:szCs w:val="24"/>
                <w:lang w:val="ru-RU"/>
              </w:rPr>
              <w:t>&gt; '/' &lt;</w:t>
            </w:r>
            <w:r w:rsidRPr="009F0B83">
              <w:rPr>
                <w:rFonts w:ascii="Times New Roman" w:hAnsi="Times New Roman" w:cs="Times New Roman"/>
                <w:sz w:val="24"/>
                <w:szCs w:val="24"/>
              </w:rPr>
              <w:t>name</w:t>
            </w:r>
            <w:r w:rsidRPr="009F0B83">
              <w:rPr>
                <w:rFonts w:ascii="Times New Roman" w:hAnsi="Times New Roman" w:cs="Times New Roman"/>
                <w:sz w:val="24"/>
                <w:szCs w:val="24"/>
                <w:lang w:val="ru-RU"/>
              </w:rPr>
              <w:t>&gt;]+</w:t>
            </w:r>
          </w:p>
          <w:p w:rsidR="009F0B83" w:rsidRPr="009F0B83" w:rsidRDefault="009F0B83" w:rsidP="00C14E89">
            <w:pPr>
              <w:pStyle w:val="TableParagraph"/>
              <w:spacing w:before="0" w:line="227" w:lineRule="exact"/>
              <w:ind w:left="56"/>
              <w:rPr>
                <w:rFonts w:ascii="Times New Roman" w:hAnsi="Times New Roman" w:cs="Times New Roman"/>
                <w:sz w:val="24"/>
                <w:szCs w:val="24"/>
                <w:lang w:val="ru-RU"/>
              </w:rPr>
            </w:pPr>
            <w:r w:rsidRPr="009F0B83">
              <w:rPr>
                <w:rFonts w:ascii="Times New Roman" w:hAnsi="Times New Roman" w:cs="Times New Roman"/>
                <w:sz w:val="24"/>
                <w:szCs w:val="24"/>
                <w:lang w:val="ru-RU"/>
              </w:rPr>
              <w:t>Возможности, за которыми закреплена  данная Операционная Роль.</w:t>
            </w:r>
          </w:p>
        </w:tc>
      </w:tr>
    </w:tbl>
    <w:p w:rsidR="00F10873" w:rsidRDefault="00F10873" w:rsidP="008E62FF">
      <w:pPr>
        <w:pStyle w:val="Style13"/>
        <w:widowControl/>
        <w:ind w:firstLine="567"/>
        <w:jc w:val="center"/>
        <w:rPr>
          <w:rStyle w:val="FontStyle49"/>
          <w:rFonts w:ascii="Times New Roman" w:hAnsi="Times New Roman" w:cs="Times New Roman"/>
          <w:color w:val="auto"/>
          <w:sz w:val="24"/>
          <w:szCs w:val="24"/>
          <w:lang w:eastAsia="en-US"/>
        </w:rPr>
      </w:pPr>
    </w:p>
    <w:p w:rsidR="009F0B83" w:rsidRPr="009F0B83" w:rsidRDefault="009F0B83" w:rsidP="006A3FE3">
      <w:pPr>
        <w:pStyle w:val="4"/>
        <w:keepNext w:val="0"/>
        <w:keepLines w:val="0"/>
        <w:numPr>
          <w:ilvl w:val="2"/>
          <w:numId w:val="10"/>
        </w:numPr>
        <w:adjustRightInd/>
        <w:spacing w:before="0"/>
        <w:jc w:val="both"/>
        <w:rPr>
          <w:rFonts w:ascii="Times New Roman" w:hAnsi="Times New Roman" w:cs="Times New Roman"/>
          <w:i w:val="0"/>
        </w:rPr>
      </w:pPr>
      <w:r w:rsidRPr="009F0B83">
        <w:rPr>
          <w:rFonts w:ascii="Times New Roman" w:hAnsi="Times New Roman" w:cs="Times New Roman"/>
          <w:i w:val="0"/>
          <w:color w:val="231F20"/>
        </w:rPr>
        <w:t xml:space="preserve">Персональный Профиль </w:t>
      </w:r>
    </w:p>
    <w:p w:rsidR="009F0B83" w:rsidRPr="009F0B83" w:rsidRDefault="009F0B83" w:rsidP="009F0B83">
      <w:pPr>
        <w:pStyle w:val="af"/>
        <w:ind w:firstLine="567"/>
        <w:jc w:val="both"/>
        <w:rPr>
          <w:rFonts w:ascii="Times New Roman" w:hAnsi="Times New Roman" w:cs="Times New Roman"/>
          <w:b/>
          <w:sz w:val="24"/>
          <w:szCs w:val="24"/>
        </w:rPr>
      </w:pPr>
    </w:p>
    <w:p w:rsidR="009F0B83" w:rsidRPr="009F0B83" w:rsidRDefault="009F0B83" w:rsidP="006A3FE3">
      <w:pPr>
        <w:pStyle w:val="af1"/>
        <w:numPr>
          <w:ilvl w:val="3"/>
          <w:numId w:val="10"/>
        </w:numPr>
        <w:tabs>
          <w:tab w:val="left" w:pos="1418"/>
        </w:tabs>
        <w:ind w:left="0" w:firstLine="567"/>
        <w:jc w:val="both"/>
        <w:rPr>
          <w:rFonts w:ascii="Times New Roman" w:hAnsi="Times New Roman" w:cs="Times New Roman"/>
          <w:b/>
          <w:sz w:val="24"/>
          <w:szCs w:val="24"/>
        </w:rPr>
      </w:pPr>
      <w:r w:rsidRPr="009F0B83">
        <w:rPr>
          <w:rFonts w:ascii="Times New Roman" w:hAnsi="Times New Roman" w:cs="Times New Roman"/>
          <w:b/>
          <w:color w:val="231F20"/>
          <w:sz w:val="24"/>
          <w:szCs w:val="24"/>
          <w:lang w:val="ru-RU"/>
        </w:rPr>
        <w:t xml:space="preserve">Цель </w:t>
      </w:r>
    </w:p>
    <w:p w:rsidR="009F0B83" w:rsidRPr="009F0B83" w:rsidRDefault="009F0B83" w:rsidP="009F0B83">
      <w:pPr>
        <w:pStyle w:val="af"/>
        <w:tabs>
          <w:tab w:val="left" w:pos="1418"/>
        </w:tabs>
        <w:ind w:firstLine="567"/>
        <w:jc w:val="both"/>
        <w:rPr>
          <w:rFonts w:ascii="Times New Roman" w:hAnsi="Times New Roman" w:cs="Times New Roman"/>
          <w:sz w:val="24"/>
          <w:szCs w:val="24"/>
          <w:lang w:val="ru-RU"/>
        </w:rPr>
      </w:pPr>
      <w:r w:rsidRPr="009F0B83">
        <w:rPr>
          <w:rFonts w:ascii="Times New Roman" w:hAnsi="Times New Roman" w:cs="Times New Roman"/>
          <w:color w:val="231F20"/>
          <w:sz w:val="24"/>
          <w:szCs w:val="24"/>
          <w:lang w:val="ru-RU"/>
        </w:rPr>
        <w:t>Целью конструкции Персональный Профиль, которая является специализацией конструкции Роль (см. 5.5), является представление профилей навыков, доступных для обслуживания закрепленных организационных и операционных ролей и выполнения обязанностей, связанных с этими ролями.</w:t>
      </w:r>
    </w:p>
    <w:p w:rsidR="009F0B83" w:rsidRPr="009F0B83" w:rsidRDefault="009F0B83" w:rsidP="006A3FE3">
      <w:pPr>
        <w:pStyle w:val="4"/>
        <w:keepNext w:val="0"/>
        <w:keepLines w:val="0"/>
        <w:numPr>
          <w:ilvl w:val="3"/>
          <w:numId w:val="10"/>
        </w:numPr>
        <w:tabs>
          <w:tab w:val="left" w:pos="1418"/>
        </w:tabs>
        <w:adjustRightInd/>
        <w:spacing w:before="0"/>
        <w:ind w:left="0" w:firstLine="567"/>
        <w:jc w:val="both"/>
        <w:rPr>
          <w:rFonts w:ascii="Times New Roman" w:hAnsi="Times New Roman" w:cs="Times New Roman"/>
          <w:i w:val="0"/>
        </w:rPr>
      </w:pPr>
      <w:r w:rsidRPr="009F0B83">
        <w:rPr>
          <w:rFonts w:ascii="Times New Roman" w:hAnsi="Times New Roman" w:cs="Times New Roman"/>
          <w:i w:val="0"/>
          <w:color w:val="231F20"/>
        </w:rPr>
        <w:t xml:space="preserve">Описание </w:t>
      </w:r>
    </w:p>
    <w:p w:rsidR="009F0B83" w:rsidRPr="009F0B83" w:rsidRDefault="009F0B83" w:rsidP="009F0B83">
      <w:pPr>
        <w:pStyle w:val="af"/>
        <w:ind w:firstLine="567"/>
        <w:jc w:val="both"/>
        <w:rPr>
          <w:rFonts w:ascii="Times New Roman" w:hAnsi="Times New Roman" w:cs="Times New Roman"/>
          <w:sz w:val="24"/>
          <w:szCs w:val="24"/>
          <w:lang w:val="ru-RU"/>
        </w:rPr>
      </w:pPr>
      <w:r w:rsidRPr="009F0B83">
        <w:rPr>
          <w:rFonts w:ascii="Times New Roman" w:hAnsi="Times New Roman" w:cs="Times New Roman"/>
          <w:color w:val="231F20"/>
          <w:sz w:val="24"/>
          <w:szCs w:val="24"/>
          <w:lang w:val="ru-RU"/>
        </w:rPr>
        <w:t xml:space="preserve">Конструкция Персональный Профиль описывает навыки, которые действительно или потенциально существенны для работы Организационных Единиц (см. 7.8) и Деятельности Предприятия (см. 7.3). Профиль навыков должен быть перечнем предопределенных или определяемых пользователем организационных и операционных </w:t>
      </w:r>
      <w:r w:rsidRPr="009F0B83">
        <w:rPr>
          <w:rFonts w:ascii="Times New Roman" w:hAnsi="Times New Roman" w:cs="Times New Roman"/>
          <w:color w:val="231F20"/>
          <w:sz w:val="24"/>
          <w:szCs w:val="24"/>
          <w:lang w:val="ru-RU"/>
        </w:rPr>
        <w:lastRenderedPageBreak/>
        <w:t>навыков, описанных в терминах, подходящих для пользователя этих навыков и понятных для лица, предоставляющего их.</w:t>
      </w:r>
    </w:p>
    <w:p w:rsidR="009F0B83" w:rsidRPr="009F0B83" w:rsidRDefault="009F0B83" w:rsidP="009F0B83">
      <w:pPr>
        <w:pStyle w:val="af"/>
        <w:ind w:firstLine="567"/>
        <w:jc w:val="both"/>
        <w:rPr>
          <w:rFonts w:ascii="Times New Roman" w:hAnsi="Times New Roman" w:cs="Times New Roman"/>
          <w:sz w:val="24"/>
          <w:szCs w:val="24"/>
          <w:lang w:val="ru-RU"/>
        </w:rPr>
      </w:pPr>
      <w:r w:rsidRPr="009F0B83">
        <w:rPr>
          <w:rFonts w:ascii="Times New Roman" w:hAnsi="Times New Roman" w:cs="Times New Roman"/>
          <w:color w:val="231F20"/>
          <w:sz w:val="24"/>
          <w:szCs w:val="24"/>
          <w:lang w:val="ru-RU"/>
        </w:rPr>
        <w:t xml:space="preserve">Каждая конструкция Персонального Профиля должна </w:t>
      </w:r>
      <w:proofErr w:type="gramStart"/>
      <w:r w:rsidRPr="009F0B83">
        <w:rPr>
          <w:rFonts w:ascii="Times New Roman" w:hAnsi="Times New Roman" w:cs="Times New Roman"/>
          <w:color w:val="231F20"/>
          <w:sz w:val="24"/>
          <w:szCs w:val="24"/>
          <w:lang w:val="ru-RU"/>
        </w:rPr>
        <w:t>содержать</w:t>
      </w:r>
      <w:proofErr w:type="gramEnd"/>
      <w:r w:rsidRPr="009F0B83">
        <w:rPr>
          <w:rFonts w:ascii="Times New Roman" w:hAnsi="Times New Roman" w:cs="Times New Roman"/>
          <w:color w:val="231F20"/>
          <w:sz w:val="24"/>
          <w:szCs w:val="24"/>
          <w:lang w:val="ru-RU"/>
        </w:rPr>
        <w:t xml:space="preserve"> по крайней мере одну взаимосвязь к конструкции Организационная единица и конструкции Организационная роль или к конструкции Операционная Роль (см. 8.4.2). Взаимосвязи между конструкцией Персональный Профиль и конструкциями Организационная единица и конструкциями Операционная роль должны быть описаны посредством взаимосвязи назначения.</w:t>
      </w:r>
    </w:p>
    <w:p w:rsidR="009F0B83" w:rsidRPr="009F0B83" w:rsidRDefault="009F0B83" w:rsidP="006A3FE3">
      <w:pPr>
        <w:pStyle w:val="4"/>
        <w:keepNext w:val="0"/>
        <w:keepLines w:val="0"/>
        <w:numPr>
          <w:ilvl w:val="3"/>
          <w:numId w:val="10"/>
        </w:numPr>
        <w:tabs>
          <w:tab w:val="left" w:pos="1252"/>
          <w:tab w:val="left" w:pos="1253"/>
        </w:tabs>
        <w:adjustRightInd/>
        <w:spacing w:before="0"/>
        <w:ind w:left="0" w:firstLine="567"/>
        <w:jc w:val="both"/>
        <w:rPr>
          <w:rFonts w:ascii="Times New Roman" w:hAnsi="Times New Roman" w:cs="Times New Roman"/>
          <w:i w:val="0"/>
        </w:rPr>
      </w:pPr>
      <w:r>
        <w:rPr>
          <w:rFonts w:ascii="Times New Roman" w:hAnsi="Times New Roman" w:cs="Times New Roman"/>
          <w:i w:val="0"/>
          <w:color w:val="231F20"/>
        </w:rPr>
        <w:t xml:space="preserve"> </w:t>
      </w:r>
      <w:r w:rsidRPr="009F0B83">
        <w:rPr>
          <w:rFonts w:ascii="Times New Roman" w:hAnsi="Times New Roman" w:cs="Times New Roman"/>
          <w:i w:val="0"/>
          <w:color w:val="231F20"/>
        </w:rPr>
        <w:t xml:space="preserve">Применение </w:t>
      </w:r>
    </w:p>
    <w:p w:rsidR="009F0B83" w:rsidRPr="009F0B83" w:rsidRDefault="00B749F2" w:rsidP="009F0B83">
      <w:pPr>
        <w:tabs>
          <w:tab w:val="left" w:pos="719"/>
          <w:tab w:val="left" w:pos="720"/>
        </w:tabs>
        <w:ind w:firstLine="567"/>
        <w:jc w:val="both"/>
        <w:rPr>
          <w:rFonts w:ascii="Times New Roman" w:hAnsi="Times New Roman" w:cs="Times New Roman"/>
          <w:color w:val="231F20"/>
        </w:rPr>
      </w:pPr>
      <w:r>
        <w:rPr>
          <w:rFonts w:ascii="Times New Roman" w:hAnsi="Times New Roman" w:cs="Times New Roman"/>
          <w:color w:val="231F20"/>
        </w:rPr>
        <w:t>«</w:t>
      </w:r>
      <w:r w:rsidR="009F0B83" w:rsidRPr="009F0B83">
        <w:rPr>
          <w:rFonts w:ascii="Times New Roman" w:hAnsi="Times New Roman" w:cs="Times New Roman"/>
          <w:color w:val="231F20"/>
        </w:rPr>
        <w:t>Конструкция Персональный Профиль</w:t>
      </w:r>
      <w:r>
        <w:rPr>
          <w:rFonts w:ascii="Times New Roman" w:hAnsi="Times New Roman" w:cs="Times New Roman"/>
          <w:color w:val="231F20"/>
        </w:rPr>
        <w:t>»</w:t>
      </w:r>
      <w:r w:rsidR="009F0B83" w:rsidRPr="009F0B83">
        <w:rPr>
          <w:rFonts w:ascii="Times New Roman" w:hAnsi="Times New Roman" w:cs="Times New Roman"/>
          <w:color w:val="231F20"/>
        </w:rPr>
        <w:t xml:space="preserve"> используется на фазе спецификации проекта и на последующих фазах жизненного цикла моделирования. Шаблон конструкции позволяет</w:t>
      </w:r>
    </w:p>
    <w:p w:rsidR="009F0B83" w:rsidRPr="009F0B83" w:rsidRDefault="009F0B83" w:rsidP="009F0B83">
      <w:pPr>
        <w:tabs>
          <w:tab w:val="left" w:pos="719"/>
          <w:tab w:val="left" w:pos="720"/>
        </w:tabs>
        <w:ind w:firstLine="567"/>
        <w:jc w:val="both"/>
        <w:rPr>
          <w:rFonts w:ascii="Times New Roman" w:hAnsi="Times New Roman" w:cs="Times New Roman"/>
          <w:color w:val="231F20"/>
        </w:rPr>
      </w:pPr>
      <w:r w:rsidRPr="009F0B83">
        <w:rPr>
          <w:rFonts w:ascii="Times New Roman" w:hAnsi="Times New Roman" w:cs="Times New Roman"/>
          <w:color w:val="231F20"/>
        </w:rPr>
        <w:t>a) фиксировать всю информации, относящуюся к навыкам,  существенную для  планирования на базе  модели и поддержки принятия решений, мониторинга, контроля и выполнения организационных и операционных процессов, и</w:t>
      </w:r>
    </w:p>
    <w:p w:rsidR="009F0B83" w:rsidRPr="009F0B83" w:rsidRDefault="009F0B83" w:rsidP="009F0B83">
      <w:pPr>
        <w:tabs>
          <w:tab w:val="left" w:pos="719"/>
          <w:tab w:val="left" w:pos="720"/>
        </w:tabs>
        <w:ind w:firstLine="567"/>
        <w:jc w:val="both"/>
        <w:rPr>
          <w:rFonts w:ascii="Times New Roman" w:hAnsi="Times New Roman" w:cs="Times New Roman"/>
        </w:rPr>
      </w:pPr>
      <w:r w:rsidRPr="009F0B83">
        <w:rPr>
          <w:rFonts w:ascii="Times New Roman" w:hAnsi="Times New Roman" w:cs="Times New Roman"/>
          <w:color w:val="231F20"/>
        </w:rPr>
        <w:t>б) представлять ее в форме, понятной людям и интерпретируемой с помощью цифровых технологий.</w:t>
      </w:r>
    </w:p>
    <w:p w:rsidR="009F0B83" w:rsidRPr="009F0B83" w:rsidRDefault="009F0B83" w:rsidP="009F0B83">
      <w:pPr>
        <w:pStyle w:val="Style13"/>
        <w:widowControl/>
        <w:ind w:firstLine="567"/>
        <w:jc w:val="both"/>
        <w:rPr>
          <w:rStyle w:val="FontStyle49"/>
          <w:rFonts w:ascii="Times New Roman" w:hAnsi="Times New Roman" w:cs="Times New Roman"/>
          <w:b w:val="0"/>
          <w:color w:val="auto"/>
          <w:sz w:val="24"/>
          <w:szCs w:val="24"/>
          <w:lang w:eastAsia="en-US"/>
        </w:rPr>
      </w:pPr>
      <w:r w:rsidRPr="009F0B83">
        <w:rPr>
          <w:rFonts w:ascii="Times New Roman" w:hAnsi="Times New Roman" w:cs="Times New Roman"/>
          <w:b/>
        </w:rPr>
        <w:t>8.2.3.4 Шаблон конструкции Персональный Профиль</w:t>
      </w:r>
    </w:p>
    <w:p w:rsidR="00F10873" w:rsidRDefault="00F10873" w:rsidP="008E62FF">
      <w:pPr>
        <w:pStyle w:val="Style13"/>
        <w:widowControl/>
        <w:ind w:firstLine="567"/>
        <w:jc w:val="center"/>
        <w:rPr>
          <w:rStyle w:val="FontStyle49"/>
          <w:rFonts w:ascii="Times New Roman" w:hAnsi="Times New Roman" w:cs="Times New Roman"/>
          <w:color w:val="auto"/>
          <w:sz w:val="24"/>
          <w:szCs w:val="24"/>
          <w:lang w:eastAsia="en-US"/>
        </w:rPr>
      </w:pPr>
    </w:p>
    <w:p w:rsidR="009F0B83" w:rsidRDefault="00C90D3B" w:rsidP="008E62FF">
      <w:pPr>
        <w:pStyle w:val="Style13"/>
        <w:widowControl/>
        <w:ind w:firstLine="567"/>
        <w:jc w:val="center"/>
        <w:rPr>
          <w:rStyle w:val="FontStyle49"/>
          <w:rFonts w:ascii="Times New Roman" w:hAnsi="Times New Roman" w:cs="Times New Roman"/>
          <w:color w:val="auto"/>
          <w:sz w:val="24"/>
          <w:szCs w:val="24"/>
          <w:lang w:eastAsia="en-US"/>
        </w:rPr>
      </w:pPr>
      <w:r w:rsidRPr="00C90D3B">
        <w:rPr>
          <w:rStyle w:val="FontStyle49"/>
          <w:rFonts w:ascii="Times New Roman" w:hAnsi="Times New Roman" w:cs="Times New Roman"/>
          <w:color w:val="auto"/>
          <w:sz w:val="24"/>
          <w:szCs w:val="24"/>
          <w:lang w:eastAsia="en-US"/>
        </w:rPr>
        <w:t>Таблица 18 Шаблон профиля человека</w:t>
      </w:r>
    </w:p>
    <w:p w:rsidR="00C90D3B" w:rsidRDefault="00C90D3B"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473"/>
        <w:gridCol w:w="7038"/>
      </w:tblGrid>
      <w:tr w:rsidR="00C90D3B" w:rsidRPr="00C60C52" w:rsidTr="00C14E89">
        <w:trPr>
          <w:trHeight w:val="299"/>
        </w:trPr>
        <w:tc>
          <w:tcPr>
            <w:tcW w:w="2473" w:type="dxa"/>
            <w:tcBorders>
              <w:bottom w:val="double" w:sz="4" w:space="0" w:color="auto"/>
            </w:tcBorders>
            <w:vAlign w:val="center"/>
          </w:tcPr>
          <w:p w:rsidR="00C90D3B" w:rsidRPr="006A5955" w:rsidRDefault="00C90D3B" w:rsidP="00C14E89">
            <w:pPr>
              <w:pStyle w:val="11"/>
              <w:shd w:val="clear" w:color="auto" w:fill="auto"/>
              <w:ind w:firstLine="34"/>
              <w:rPr>
                <w:sz w:val="24"/>
                <w:szCs w:val="24"/>
              </w:rPr>
            </w:pPr>
            <w:r w:rsidRPr="006A5955">
              <w:rPr>
                <w:sz w:val="24"/>
                <w:szCs w:val="24"/>
              </w:rPr>
              <w:t>Заголовок</w:t>
            </w:r>
          </w:p>
        </w:tc>
        <w:tc>
          <w:tcPr>
            <w:tcW w:w="7038" w:type="dxa"/>
            <w:tcBorders>
              <w:bottom w:val="double" w:sz="4" w:space="0" w:color="auto"/>
            </w:tcBorders>
            <w:vAlign w:val="center"/>
          </w:tcPr>
          <w:p w:rsidR="00C90D3B" w:rsidRPr="006A5955" w:rsidRDefault="00C90D3B" w:rsidP="00C14E89">
            <w:pPr>
              <w:pStyle w:val="11"/>
              <w:shd w:val="clear" w:color="auto" w:fill="auto"/>
              <w:ind w:firstLine="567"/>
              <w:rPr>
                <w:sz w:val="24"/>
                <w:szCs w:val="24"/>
              </w:rPr>
            </w:pPr>
          </w:p>
        </w:tc>
      </w:tr>
      <w:tr w:rsidR="00C90D3B" w:rsidRPr="00C60C52" w:rsidTr="00C14E89">
        <w:trPr>
          <w:trHeight w:val="453"/>
        </w:trPr>
        <w:tc>
          <w:tcPr>
            <w:tcW w:w="2473" w:type="dxa"/>
            <w:tcBorders>
              <w:top w:val="double" w:sz="4" w:space="0" w:color="auto"/>
            </w:tcBorders>
          </w:tcPr>
          <w:p w:rsidR="00C90D3B" w:rsidRPr="006A5955" w:rsidRDefault="00C90D3B" w:rsidP="00C14E89">
            <w:pPr>
              <w:pStyle w:val="TableParagraph"/>
              <w:rPr>
                <w:rFonts w:ascii="Times New Roman" w:hAnsi="Times New Roman" w:cs="Times New Roman"/>
                <w:sz w:val="24"/>
                <w:szCs w:val="24"/>
              </w:rPr>
            </w:pPr>
            <w:r w:rsidRPr="006A5955">
              <w:rPr>
                <w:rFonts w:ascii="Times New Roman" w:hAnsi="Times New Roman" w:cs="Times New Roman"/>
                <w:sz w:val="24"/>
                <w:szCs w:val="24"/>
                <w:lang w:val="ru-RU"/>
              </w:rPr>
              <w:t xml:space="preserve">Метка конструкции </w:t>
            </w:r>
          </w:p>
        </w:tc>
        <w:tc>
          <w:tcPr>
            <w:tcW w:w="7038" w:type="dxa"/>
            <w:tcBorders>
              <w:top w:val="double" w:sz="4" w:space="0" w:color="auto"/>
            </w:tcBorders>
          </w:tcPr>
          <w:p w:rsidR="00C90D3B" w:rsidRPr="006A5955" w:rsidRDefault="00C90D3B" w:rsidP="00C14E89">
            <w:pPr>
              <w:pStyle w:val="TableParagraph"/>
              <w:spacing w:before="46" w:line="225" w:lineRule="auto"/>
              <w:ind w:left="55" w:right="3920"/>
              <w:rPr>
                <w:rFonts w:ascii="Times New Roman" w:hAnsi="Times New Roman" w:cs="Times New Roman"/>
                <w:sz w:val="24"/>
                <w:szCs w:val="24"/>
              </w:rPr>
            </w:pPr>
            <w:r w:rsidRPr="006A5955">
              <w:rPr>
                <w:rFonts w:ascii="Times New Roman" w:hAnsi="Times New Roman" w:cs="Times New Roman"/>
                <w:sz w:val="24"/>
                <w:szCs w:val="24"/>
              </w:rPr>
              <w:t>&lt;Model-unique abbreviation&gt; PPR</w:t>
            </w:r>
          </w:p>
        </w:tc>
      </w:tr>
      <w:tr w:rsidR="00C90D3B" w:rsidRPr="00C60C52" w:rsidTr="00C14E89">
        <w:trPr>
          <w:trHeight w:val="191"/>
        </w:trPr>
        <w:tc>
          <w:tcPr>
            <w:tcW w:w="2473" w:type="dxa"/>
          </w:tcPr>
          <w:p w:rsidR="00C90D3B" w:rsidRPr="006A5955" w:rsidRDefault="00C90D3B" w:rsidP="00C14E89">
            <w:pPr>
              <w:pStyle w:val="TableParagraph"/>
              <w:rPr>
                <w:rFonts w:ascii="Times New Roman" w:hAnsi="Times New Roman" w:cs="Times New Roman"/>
                <w:sz w:val="24"/>
                <w:szCs w:val="24"/>
              </w:rPr>
            </w:pPr>
            <w:r w:rsidRPr="006A5955">
              <w:rPr>
                <w:rFonts w:ascii="Times New Roman" w:hAnsi="Times New Roman" w:cs="Times New Roman"/>
                <w:sz w:val="24"/>
                <w:szCs w:val="24"/>
                <w:lang w:val="ru-RU"/>
              </w:rPr>
              <w:t xml:space="preserve">Идентификатор </w:t>
            </w:r>
          </w:p>
        </w:tc>
        <w:tc>
          <w:tcPr>
            <w:tcW w:w="7038" w:type="dxa"/>
          </w:tcPr>
          <w:p w:rsidR="00C90D3B" w:rsidRPr="006A5955" w:rsidRDefault="00C90D3B"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Model</w:t>
            </w:r>
            <w:r w:rsidRPr="006A5955">
              <w:rPr>
                <w:rFonts w:ascii="Times New Roman" w:hAnsi="Times New Roman" w:cs="Times New Roman"/>
                <w:sz w:val="24"/>
                <w:szCs w:val="24"/>
                <w:lang w:val="ru-RU"/>
              </w:rPr>
              <w:t>-</w:t>
            </w:r>
            <w:r w:rsidRPr="006A5955">
              <w:rPr>
                <w:rFonts w:ascii="Times New Roman" w:hAnsi="Times New Roman" w:cs="Times New Roman"/>
                <w:sz w:val="24"/>
                <w:szCs w:val="24"/>
              </w:rPr>
              <w:t>unique</w:t>
            </w:r>
            <w:r w:rsidRPr="006A5955">
              <w:rPr>
                <w:rFonts w:ascii="Times New Roman" w:hAnsi="Times New Roman" w:cs="Times New Roman"/>
                <w:sz w:val="24"/>
                <w:szCs w:val="24"/>
                <w:lang w:val="ru-RU"/>
              </w:rPr>
              <w:t xml:space="preserve"> </w:t>
            </w:r>
            <w:r w:rsidRPr="006A5955">
              <w:rPr>
                <w:rFonts w:ascii="Times New Roman" w:hAnsi="Times New Roman" w:cs="Times New Roman"/>
                <w:sz w:val="24"/>
                <w:szCs w:val="24"/>
              </w:rPr>
              <w:t>string</w:t>
            </w:r>
            <w:r w:rsidRPr="006A5955">
              <w:rPr>
                <w:rFonts w:ascii="Times New Roman" w:hAnsi="Times New Roman" w:cs="Times New Roman"/>
                <w:sz w:val="24"/>
                <w:szCs w:val="24"/>
                <w:lang w:val="ru-RU"/>
              </w:rPr>
              <w:t>&gt;</w:t>
            </w:r>
          </w:p>
          <w:p w:rsidR="00C90D3B" w:rsidRPr="006A5955" w:rsidRDefault="00C90D3B" w:rsidP="00C14E89">
            <w:pPr>
              <w:pStyle w:val="TableParagraph"/>
              <w:spacing w:before="4" w:line="225" w:lineRule="auto"/>
              <w:ind w:left="55" w:right="89"/>
              <w:rPr>
                <w:rFonts w:ascii="Times New Roman" w:hAnsi="Times New Roman" w:cs="Times New Roman"/>
                <w:sz w:val="24"/>
                <w:szCs w:val="24"/>
                <w:lang w:val="ru-RU"/>
              </w:rPr>
            </w:pPr>
            <w:r w:rsidRPr="006A5955">
              <w:rPr>
                <w:rFonts w:ascii="Times New Roman" w:hAnsi="Times New Roman" w:cs="Times New Roman"/>
                <w:sz w:val="24"/>
                <w:szCs w:val="24"/>
                <w:lang w:val="ru-RU"/>
              </w:rPr>
              <w:t>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ППР-3.1</w:t>
            </w:r>
          </w:p>
        </w:tc>
      </w:tr>
      <w:tr w:rsidR="00C90D3B" w:rsidRPr="00C60C52" w:rsidTr="00C14E89">
        <w:trPr>
          <w:trHeight w:val="191"/>
        </w:trPr>
        <w:tc>
          <w:tcPr>
            <w:tcW w:w="2473" w:type="dxa"/>
          </w:tcPr>
          <w:p w:rsidR="00C90D3B" w:rsidRPr="006A5955" w:rsidRDefault="00C90D3B" w:rsidP="00C14E89">
            <w:pPr>
              <w:pStyle w:val="TableParagraph"/>
              <w:rPr>
                <w:rFonts w:ascii="Times New Roman" w:hAnsi="Times New Roman" w:cs="Times New Roman"/>
                <w:sz w:val="24"/>
                <w:szCs w:val="24"/>
              </w:rPr>
            </w:pPr>
            <w:r w:rsidRPr="006A5955">
              <w:rPr>
                <w:rFonts w:ascii="Times New Roman" w:hAnsi="Times New Roman" w:cs="Times New Roman"/>
                <w:sz w:val="24"/>
                <w:szCs w:val="24"/>
                <w:lang w:val="ru-RU"/>
              </w:rPr>
              <w:t xml:space="preserve">Название </w:t>
            </w:r>
          </w:p>
        </w:tc>
        <w:tc>
          <w:tcPr>
            <w:tcW w:w="7038" w:type="dxa"/>
          </w:tcPr>
          <w:p w:rsidR="00C90D3B" w:rsidRPr="006A5955" w:rsidRDefault="00C90D3B"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adjective</w:t>
            </w:r>
            <w:r w:rsidRPr="006A5955">
              <w:rPr>
                <w:rFonts w:ascii="Times New Roman" w:hAnsi="Times New Roman" w:cs="Times New Roman"/>
                <w:sz w:val="24"/>
                <w:szCs w:val="24"/>
                <w:lang w:val="ru-RU"/>
              </w:rPr>
              <w:t>&gt;]? &lt;</w:t>
            </w:r>
            <w:r w:rsidRPr="006A5955">
              <w:rPr>
                <w:rFonts w:ascii="Times New Roman" w:hAnsi="Times New Roman" w:cs="Times New Roman"/>
                <w:sz w:val="24"/>
                <w:szCs w:val="24"/>
              </w:rPr>
              <w:t>noun</w:t>
            </w:r>
            <w:r w:rsidRPr="006A5955">
              <w:rPr>
                <w:rFonts w:ascii="Times New Roman" w:hAnsi="Times New Roman" w:cs="Times New Roman"/>
                <w:sz w:val="24"/>
                <w:szCs w:val="24"/>
                <w:lang w:val="ru-RU"/>
              </w:rPr>
              <w:t>&gt;</w:t>
            </w:r>
          </w:p>
          <w:p w:rsidR="00C90D3B" w:rsidRPr="006A5955" w:rsidRDefault="00C90D3B" w:rsidP="00C14E89">
            <w:pPr>
              <w:pStyle w:val="TableParagraph"/>
              <w:spacing w:before="4" w:line="225" w:lineRule="auto"/>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Имя Персонального Профиля, где &lt;</w:t>
            </w:r>
            <w:r w:rsidRPr="006A5955">
              <w:rPr>
                <w:rFonts w:ascii="Times New Roman" w:hAnsi="Times New Roman" w:cs="Times New Roman"/>
                <w:sz w:val="24"/>
                <w:szCs w:val="24"/>
              </w:rPr>
              <w:t>adjective</w:t>
            </w:r>
            <w:r w:rsidRPr="006A5955">
              <w:rPr>
                <w:rFonts w:ascii="Times New Roman" w:hAnsi="Times New Roman" w:cs="Times New Roman"/>
                <w:sz w:val="24"/>
                <w:szCs w:val="24"/>
                <w:lang w:val="ru-RU"/>
              </w:rPr>
              <w:t>&gt; дополнительно квалифицирует Персональный Профиль, а &lt;</w:t>
            </w:r>
            <w:r w:rsidRPr="006A5955">
              <w:rPr>
                <w:rFonts w:ascii="Times New Roman" w:hAnsi="Times New Roman" w:cs="Times New Roman"/>
                <w:sz w:val="24"/>
                <w:szCs w:val="24"/>
              </w:rPr>
              <w:t>noun</w:t>
            </w:r>
            <w:r w:rsidRPr="006A5955">
              <w:rPr>
                <w:rFonts w:ascii="Times New Roman" w:hAnsi="Times New Roman" w:cs="Times New Roman"/>
                <w:sz w:val="24"/>
                <w:szCs w:val="24"/>
                <w:lang w:val="ru-RU"/>
              </w:rPr>
              <w:t>&gt; относится к области применения Персонального Профиля.</w:t>
            </w:r>
          </w:p>
        </w:tc>
      </w:tr>
      <w:tr w:rsidR="00C90D3B" w:rsidRPr="00C60C52" w:rsidTr="00C14E89">
        <w:trPr>
          <w:trHeight w:val="191"/>
        </w:trPr>
        <w:tc>
          <w:tcPr>
            <w:tcW w:w="2473" w:type="dxa"/>
          </w:tcPr>
          <w:p w:rsidR="00C90D3B" w:rsidRPr="006A5955" w:rsidRDefault="00C90D3B" w:rsidP="00C14E89">
            <w:pPr>
              <w:pStyle w:val="TableParagraph"/>
              <w:rPr>
                <w:rFonts w:ascii="Times New Roman" w:hAnsi="Times New Roman" w:cs="Times New Roman"/>
                <w:sz w:val="24"/>
                <w:szCs w:val="24"/>
              </w:rPr>
            </w:pPr>
            <w:r w:rsidRPr="006A5955">
              <w:rPr>
                <w:rFonts w:ascii="Times New Roman" w:hAnsi="Times New Roman" w:cs="Times New Roman"/>
                <w:sz w:val="24"/>
                <w:szCs w:val="24"/>
                <w:lang w:val="ru-RU"/>
              </w:rPr>
              <w:t xml:space="preserve">Уполномоченный проектировщик </w:t>
            </w:r>
          </w:p>
        </w:tc>
        <w:tc>
          <w:tcPr>
            <w:tcW w:w="7038" w:type="dxa"/>
          </w:tcPr>
          <w:p w:rsidR="00C90D3B" w:rsidRPr="006A5955" w:rsidRDefault="00C90D3B" w:rsidP="00C14E89">
            <w:pPr>
              <w:pStyle w:val="TableParagraph"/>
              <w:spacing w:line="227" w:lineRule="exact"/>
              <w:ind w:left="55"/>
              <w:rPr>
                <w:rFonts w:ascii="Times New Roman" w:hAnsi="Times New Roman" w:cs="Times New Roman"/>
                <w:sz w:val="24"/>
                <w:szCs w:val="24"/>
              </w:rPr>
            </w:pPr>
            <w:r w:rsidRPr="006A5955">
              <w:rPr>
                <w:rFonts w:ascii="Times New Roman" w:hAnsi="Times New Roman" w:cs="Times New Roman"/>
                <w:sz w:val="24"/>
                <w:szCs w:val="24"/>
              </w:rPr>
              <w:t>[&lt;identifier&gt; ‘/’ &lt;name&gt;] ‘:’ [&lt;identifier&gt; ‘/’ &lt;name&gt;]</w:t>
            </w:r>
          </w:p>
          <w:p w:rsidR="00C90D3B" w:rsidRPr="006A5955" w:rsidRDefault="00C90D3B" w:rsidP="00C14E89">
            <w:pPr>
              <w:pStyle w:val="TableParagraph"/>
              <w:spacing w:before="4" w:line="225" w:lineRule="auto"/>
              <w:ind w:left="55" w:right="89"/>
              <w:rPr>
                <w:rFonts w:ascii="Times New Roman" w:hAnsi="Times New Roman" w:cs="Times New Roman"/>
                <w:sz w:val="24"/>
                <w:szCs w:val="24"/>
                <w:lang w:val="ru-RU"/>
              </w:rPr>
            </w:pPr>
            <w:r w:rsidRPr="006A5955">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данный Персональный Профиль.</w:t>
            </w:r>
          </w:p>
        </w:tc>
      </w:tr>
      <w:tr w:rsidR="00C90D3B" w:rsidRPr="00C60C52" w:rsidTr="00C14E89">
        <w:trPr>
          <w:trHeight w:val="191"/>
        </w:trPr>
        <w:tc>
          <w:tcPr>
            <w:tcW w:w="2473" w:type="dxa"/>
          </w:tcPr>
          <w:p w:rsidR="00C90D3B" w:rsidRPr="006A5955" w:rsidRDefault="00C90D3B" w:rsidP="00C14E89">
            <w:pPr>
              <w:pStyle w:val="TableParagraph"/>
              <w:jc w:val="both"/>
              <w:rPr>
                <w:rFonts w:ascii="Times New Roman" w:hAnsi="Times New Roman" w:cs="Times New Roman"/>
                <w:sz w:val="24"/>
                <w:szCs w:val="24"/>
                <w:lang w:val="ru-RU"/>
              </w:rPr>
            </w:pPr>
            <w:r w:rsidRPr="006A5955">
              <w:rPr>
                <w:rFonts w:ascii="Times New Roman" w:hAnsi="Times New Roman" w:cs="Times New Roman"/>
                <w:sz w:val="24"/>
                <w:szCs w:val="24"/>
                <w:lang w:val="ru-RU"/>
              </w:rPr>
              <w:t>Содержание</w:t>
            </w:r>
          </w:p>
        </w:tc>
        <w:tc>
          <w:tcPr>
            <w:tcW w:w="7038" w:type="dxa"/>
          </w:tcPr>
          <w:p w:rsidR="00C90D3B" w:rsidRPr="006A5955" w:rsidRDefault="00C90D3B" w:rsidP="00C14E89">
            <w:pPr>
              <w:pStyle w:val="TableParagraph"/>
              <w:spacing w:line="227" w:lineRule="exact"/>
              <w:ind w:left="69"/>
              <w:jc w:val="both"/>
              <w:rPr>
                <w:rFonts w:ascii="Times New Roman" w:hAnsi="Times New Roman" w:cs="Times New Roman"/>
                <w:sz w:val="24"/>
                <w:szCs w:val="24"/>
                <w:lang w:val="ru-RU"/>
              </w:rPr>
            </w:pPr>
          </w:p>
        </w:tc>
      </w:tr>
      <w:tr w:rsidR="00C90D3B" w:rsidRPr="00C60C52" w:rsidTr="00C14E89">
        <w:trPr>
          <w:trHeight w:val="191"/>
        </w:trPr>
        <w:tc>
          <w:tcPr>
            <w:tcW w:w="9511" w:type="dxa"/>
            <w:gridSpan w:val="2"/>
          </w:tcPr>
          <w:p w:rsidR="00C90D3B" w:rsidRPr="006A5955" w:rsidRDefault="00C90D3B" w:rsidP="00C90D3B">
            <w:pPr>
              <w:pStyle w:val="TableParagraph"/>
              <w:spacing w:before="0" w:line="227" w:lineRule="exact"/>
              <w:ind w:left="79"/>
              <w:jc w:val="center"/>
              <w:rPr>
                <w:rFonts w:ascii="Times New Roman" w:hAnsi="Times New Roman" w:cs="Times New Roman"/>
                <w:sz w:val="24"/>
                <w:szCs w:val="24"/>
                <w:lang w:val="ru-RU"/>
              </w:rPr>
            </w:pPr>
            <w:r w:rsidRPr="006A5955">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C90D3B" w:rsidRPr="00C60C52" w:rsidTr="00C14E89">
        <w:trPr>
          <w:trHeight w:val="191"/>
        </w:trPr>
        <w:tc>
          <w:tcPr>
            <w:tcW w:w="9511" w:type="dxa"/>
            <w:gridSpan w:val="2"/>
          </w:tcPr>
          <w:p w:rsidR="00C90D3B" w:rsidRPr="006A5955" w:rsidRDefault="00C90D3B" w:rsidP="00C14E89">
            <w:pPr>
              <w:pStyle w:val="TableParagraph"/>
              <w:spacing w:before="4" w:line="225" w:lineRule="auto"/>
              <w:ind w:left="79" w:right="658"/>
              <w:jc w:val="both"/>
              <w:rPr>
                <w:rFonts w:ascii="Times New Roman" w:hAnsi="Times New Roman" w:cs="Times New Roman"/>
                <w:sz w:val="24"/>
                <w:szCs w:val="24"/>
                <w:lang w:val="ru-RU"/>
              </w:rPr>
            </w:pPr>
            <w:r w:rsidRPr="006A5955">
              <w:rPr>
                <w:rFonts w:ascii="Times New Roman" w:hAnsi="Times New Roman" w:cs="Times New Roman"/>
                <w:sz w:val="24"/>
                <w:szCs w:val="24"/>
                <w:lang w:val="ru-RU"/>
              </w:rPr>
              <w:t>Профиль сотрудника, релевантный для трудоустройства на предприятии</w:t>
            </w:r>
          </w:p>
        </w:tc>
      </w:tr>
      <w:tr w:rsidR="00C90D3B" w:rsidRPr="00C60C52" w:rsidTr="00C14E89">
        <w:trPr>
          <w:trHeight w:val="191"/>
        </w:trPr>
        <w:tc>
          <w:tcPr>
            <w:tcW w:w="2473" w:type="dxa"/>
          </w:tcPr>
          <w:p w:rsidR="00C90D3B" w:rsidRPr="006A5955" w:rsidRDefault="00C90D3B" w:rsidP="00C14E89">
            <w:pPr>
              <w:pStyle w:val="TableParagraph"/>
              <w:rPr>
                <w:rFonts w:ascii="Times New Roman" w:hAnsi="Times New Roman" w:cs="Times New Roman"/>
                <w:sz w:val="24"/>
                <w:szCs w:val="24"/>
                <w:lang w:val="ru-RU"/>
              </w:rPr>
            </w:pPr>
            <w:r w:rsidRPr="006A5955">
              <w:rPr>
                <w:rFonts w:ascii="Times New Roman" w:hAnsi="Times New Roman" w:cs="Times New Roman"/>
                <w:sz w:val="24"/>
                <w:szCs w:val="24"/>
                <w:lang w:val="ru-RU"/>
              </w:rPr>
              <w:t>Описание должности Роль</w:t>
            </w:r>
          </w:p>
        </w:tc>
        <w:tc>
          <w:tcPr>
            <w:tcW w:w="7038" w:type="dxa"/>
          </w:tcPr>
          <w:p w:rsidR="00C90D3B" w:rsidRPr="006A5955" w:rsidRDefault="00C90D3B"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string</w:t>
            </w:r>
            <w:r w:rsidRPr="006A5955">
              <w:rPr>
                <w:rFonts w:ascii="Times New Roman" w:hAnsi="Times New Roman" w:cs="Times New Roman"/>
                <w:sz w:val="24"/>
                <w:szCs w:val="24"/>
                <w:lang w:val="ru-RU"/>
              </w:rPr>
              <w:t>&gt;</w:t>
            </w:r>
          </w:p>
          <w:p w:rsidR="00C90D3B" w:rsidRPr="006A5955" w:rsidRDefault="00C90D3B" w:rsidP="00C14E89">
            <w:pPr>
              <w:pStyle w:val="TableParagraph"/>
              <w:spacing w:before="4" w:line="225" w:lineRule="auto"/>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Текстовое описание организационных задач, задач принятия решений, решения проблем или операционных задач.</w:t>
            </w:r>
          </w:p>
        </w:tc>
      </w:tr>
      <w:tr w:rsidR="00C90D3B" w:rsidRPr="00C60C52" w:rsidTr="00C14E89">
        <w:trPr>
          <w:trHeight w:val="191"/>
        </w:trPr>
        <w:tc>
          <w:tcPr>
            <w:tcW w:w="2473" w:type="dxa"/>
          </w:tcPr>
          <w:p w:rsidR="00C90D3B" w:rsidRPr="006A5955" w:rsidRDefault="00C90D3B" w:rsidP="00C14E89">
            <w:pPr>
              <w:pStyle w:val="TableParagraph"/>
              <w:rPr>
                <w:rFonts w:ascii="Times New Roman" w:hAnsi="Times New Roman" w:cs="Times New Roman"/>
                <w:sz w:val="24"/>
                <w:szCs w:val="24"/>
                <w:lang w:val="ru-RU"/>
              </w:rPr>
            </w:pPr>
            <w:r w:rsidRPr="006A5955">
              <w:rPr>
                <w:rFonts w:ascii="Times New Roman" w:hAnsi="Times New Roman" w:cs="Times New Roman"/>
                <w:sz w:val="24"/>
                <w:szCs w:val="24"/>
                <w:lang w:val="ru-RU"/>
              </w:rPr>
              <w:t>Навыки, связанные с Организацией</w:t>
            </w:r>
          </w:p>
        </w:tc>
        <w:tc>
          <w:tcPr>
            <w:tcW w:w="7038" w:type="dxa"/>
          </w:tcPr>
          <w:p w:rsidR="00C90D3B" w:rsidRPr="006A5955" w:rsidRDefault="00C90D3B"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skill</w:t>
            </w:r>
            <w:r w:rsidRPr="006A5955">
              <w:rPr>
                <w:rFonts w:ascii="Times New Roman" w:hAnsi="Times New Roman" w:cs="Times New Roman"/>
                <w:sz w:val="24"/>
                <w:szCs w:val="24"/>
                <w:lang w:val="ru-RU"/>
              </w:rPr>
              <w:t>&gt;]*</w:t>
            </w:r>
          </w:p>
          <w:p w:rsidR="00C90D3B" w:rsidRPr="006A5955" w:rsidRDefault="00C90D3B" w:rsidP="00C14E89">
            <w:pPr>
              <w:pStyle w:val="TableParagraph"/>
              <w:spacing w:before="4" w:line="225" w:lineRule="auto"/>
              <w:ind w:left="55" w:right="236"/>
              <w:rPr>
                <w:rFonts w:ascii="Times New Roman" w:hAnsi="Times New Roman" w:cs="Times New Roman"/>
                <w:sz w:val="24"/>
                <w:szCs w:val="24"/>
                <w:lang w:val="ru-RU"/>
              </w:rPr>
            </w:pPr>
            <w:r w:rsidRPr="006A5955">
              <w:rPr>
                <w:rFonts w:ascii="Times New Roman" w:hAnsi="Times New Roman" w:cs="Times New Roman"/>
                <w:sz w:val="24"/>
                <w:szCs w:val="24"/>
                <w:lang w:val="ru-RU"/>
              </w:rPr>
              <w:t>Навы</w:t>
            </w:r>
            <w:proofErr w:type="gramStart"/>
            <w:r w:rsidRPr="006A5955">
              <w:rPr>
                <w:rFonts w:ascii="Times New Roman" w:hAnsi="Times New Roman" w:cs="Times New Roman"/>
                <w:sz w:val="24"/>
                <w:szCs w:val="24"/>
                <w:lang w:val="ru-RU"/>
              </w:rPr>
              <w:t>к(</w:t>
            </w:r>
            <w:proofErr w:type="gramEnd"/>
            <w:r w:rsidRPr="006A5955">
              <w:rPr>
                <w:rFonts w:ascii="Times New Roman" w:hAnsi="Times New Roman" w:cs="Times New Roman"/>
                <w:sz w:val="24"/>
                <w:szCs w:val="24"/>
                <w:lang w:val="ru-RU"/>
              </w:rPr>
              <w:t>и), который(</w:t>
            </w:r>
            <w:proofErr w:type="spellStart"/>
            <w:r w:rsidRPr="006A5955">
              <w:rPr>
                <w:rFonts w:ascii="Times New Roman" w:hAnsi="Times New Roman" w:cs="Times New Roman"/>
                <w:sz w:val="24"/>
                <w:szCs w:val="24"/>
                <w:lang w:val="ru-RU"/>
              </w:rPr>
              <w:t>ые</w:t>
            </w:r>
            <w:proofErr w:type="spellEnd"/>
            <w:r w:rsidRPr="006A5955">
              <w:rPr>
                <w:rFonts w:ascii="Times New Roman" w:hAnsi="Times New Roman" w:cs="Times New Roman"/>
                <w:sz w:val="24"/>
                <w:szCs w:val="24"/>
                <w:lang w:val="ru-RU"/>
              </w:rPr>
              <w:t>) предоставляются для решения организационных задач, задач принятия решений и решения проблем.</w:t>
            </w:r>
          </w:p>
        </w:tc>
      </w:tr>
      <w:tr w:rsidR="00C90D3B" w:rsidRPr="00C60C52" w:rsidTr="00C14E89">
        <w:trPr>
          <w:trHeight w:val="191"/>
        </w:trPr>
        <w:tc>
          <w:tcPr>
            <w:tcW w:w="2473" w:type="dxa"/>
          </w:tcPr>
          <w:p w:rsidR="00C90D3B" w:rsidRPr="006A5955" w:rsidRDefault="00C90D3B" w:rsidP="00C14E89">
            <w:pPr>
              <w:pStyle w:val="TableParagraph"/>
              <w:rPr>
                <w:rFonts w:ascii="Times New Roman" w:hAnsi="Times New Roman" w:cs="Times New Roman"/>
                <w:sz w:val="24"/>
                <w:szCs w:val="24"/>
                <w:lang w:val="ru-RU"/>
              </w:rPr>
            </w:pPr>
            <w:r w:rsidRPr="006A5955">
              <w:rPr>
                <w:rFonts w:ascii="Times New Roman" w:hAnsi="Times New Roman" w:cs="Times New Roman"/>
                <w:sz w:val="24"/>
                <w:szCs w:val="24"/>
                <w:lang w:val="ru-RU"/>
              </w:rPr>
              <w:t>Навыки, связанные с операцией</w:t>
            </w:r>
          </w:p>
        </w:tc>
        <w:tc>
          <w:tcPr>
            <w:tcW w:w="7038" w:type="dxa"/>
          </w:tcPr>
          <w:p w:rsidR="00C90D3B" w:rsidRPr="006A5955" w:rsidRDefault="00C90D3B"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skill</w:t>
            </w:r>
            <w:r w:rsidRPr="006A5955">
              <w:rPr>
                <w:rFonts w:ascii="Times New Roman" w:hAnsi="Times New Roman" w:cs="Times New Roman"/>
                <w:sz w:val="24"/>
                <w:szCs w:val="24"/>
                <w:lang w:val="ru-RU"/>
              </w:rPr>
              <w:t>&gt;]*</w:t>
            </w:r>
          </w:p>
          <w:p w:rsidR="00C90D3B" w:rsidRPr="006A5955" w:rsidRDefault="00C90D3B" w:rsidP="00C14E89">
            <w:pPr>
              <w:pStyle w:val="TableParagraph"/>
              <w:spacing w:before="0"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Навы</w:t>
            </w:r>
            <w:proofErr w:type="gramStart"/>
            <w:r w:rsidRPr="006A5955">
              <w:rPr>
                <w:rFonts w:ascii="Times New Roman" w:hAnsi="Times New Roman" w:cs="Times New Roman"/>
                <w:sz w:val="24"/>
                <w:szCs w:val="24"/>
                <w:lang w:val="ru-RU"/>
              </w:rPr>
              <w:t>к(</w:t>
            </w:r>
            <w:proofErr w:type="gramEnd"/>
            <w:r w:rsidRPr="006A5955">
              <w:rPr>
                <w:rFonts w:ascii="Times New Roman" w:hAnsi="Times New Roman" w:cs="Times New Roman"/>
                <w:sz w:val="24"/>
                <w:szCs w:val="24"/>
                <w:lang w:val="ru-RU"/>
              </w:rPr>
              <w:t>и), который(</w:t>
            </w:r>
            <w:proofErr w:type="spellStart"/>
            <w:r w:rsidRPr="006A5955">
              <w:rPr>
                <w:rFonts w:ascii="Times New Roman" w:hAnsi="Times New Roman" w:cs="Times New Roman"/>
                <w:sz w:val="24"/>
                <w:szCs w:val="24"/>
                <w:lang w:val="ru-RU"/>
              </w:rPr>
              <w:t>ые</w:t>
            </w:r>
            <w:proofErr w:type="spellEnd"/>
            <w:r w:rsidRPr="006A5955">
              <w:rPr>
                <w:rFonts w:ascii="Times New Roman" w:hAnsi="Times New Roman" w:cs="Times New Roman"/>
                <w:sz w:val="24"/>
                <w:szCs w:val="24"/>
                <w:lang w:val="ru-RU"/>
              </w:rPr>
              <w:t>) предоставляются для выполнения операционных задач.</w:t>
            </w:r>
          </w:p>
        </w:tc>
      </w:tr>
    </w:tbl>
    <w:p w:rsidR="00E60A4C" w:rsidRDefault="00E60A4C" w:rsidP="00E60A4C">
      <w:pPr>
        <w:jc w:val="center"/>
      </w:pPr>
      <w:r w:rsidRPr="009F0B83">
        <w:rPr>
          <w:rFonts w:ascii="Times New Roman" w:hAnsi="Times New Roman" w:cs="Times New Roman"/>
          <w:i/>
        </w:rPr>
        <w:lastRenderedPageBreak/>
        <w:t>Окончание таблицы 1</w:t>
      </w:r>
      <w:r>
        <w:rPr>
          <w:rFonts w:ascii="Times New Roman" w:hAnsi="Times New Roman" w:cs="Times New Roman"/>
          <w:i/>
        </w:rPr>
        <w:t>8</w:t>
      </w:r>
    </w:p>
    <w:tbl>
      <w:tblPr>
        <w:tblStyle w:val="ab"/>
        <w:tblW w:w="9511" w:type="dxa"/>
        <w:tblLook w:val="04A0" w:firstRow="1" w:lastRow="0" w:firstColumn="1" w:lastColumn="0" w:noHBand="0" w:noVBand="1"/>
      </w:tblPr>
      <w:tblGrid>
        <w:gridCol w:w="2473"/>
        <w:gridCol w:w="7038"/>
      </w:tblGrid>
      <w:tr w:rsidR="00C90D3B" w:rsidRPr="00C60C52" w:rsidTr="00C14E89">
        <w:trPr>
          <w:trHeight w:val="191"/>
        </w:trPr>
        <w:tc>
          <w:tcPr>
            <w:tcW w:w="2473" w:type="dxa"/>
          </w:tcPr>
          <w:p w:rsidR="00C90D3B" w:rsidRPr="006A5955" w:rsidRDefault="00C90D3B" w:rsidP="00C14E89">
            <w:pPr>
              <w:pStyle w:val="TableParagraph"/>
              <w:rPr>
                <w:rFonts w:ascii="Times New Roman" w:hAnsi="Times New Roman" w:cs="Times New Roman"/>
                <w:sz w:val="24"/>
                <w:szCs w:val="24"/>
              </w:rPr>
            </w:pPr>
            <w:proofErr w:type="spellStart"/>
            <w:r w:rsidRPr="006A5955">
              <w:rPr>
                <w:rFonts w:ascii="Times New Roman" w:hAnsi="Times New Roman" w:cs="Times New Roman"/>
                <w:sz w:val="24"/>
                <w:szCs w:val="24"/>
              </w:rPr>
              <w:t>Провайдер</w:t>
            </w:r>
            <w:proofErr w:type="spellEnd"/>
            <w:r w:rsidRPr="006A5955">
              <w:rPr>
                <w:rFonts w:ascii="Times New Roman" w:hAnsi="Times New Roman" w:cs="Times New Roman"/>
                <w:sz w:val="24"/>
                <w:szCs w:val="24"/>
              </w:rPr>
              <w:t xml:space="preserve"> </w:t>
            </w:r>
            <w:proofErr w:type="spellStart"/>
            <w:r w:rsidRPr="006A5955">
              <w:rPr>
                <w:rFonts w:ascii="Times New Roman" w:hAnsi="Times New Roman" w:cs="Times New Roman"/>
                <w:sz w:val="24"/>
                <w:szCs w:val="24"/>
              </w:rPr>
              <w:t>навыков</w:t>
            </w:r>
            <w:proofErr w:type="spellEnd"/>
          </w:p>
        </w:tc>
        <w:tc>
          <w:tcPr>
            <w:tcW w:w="7038" w:type="dxa"/>
          </w:tcPr>
          <w:p w:rsidR="00C90D3B" w:rsidRPr="006A5955" w:rsidRDefault="00C90D3B"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identifier</w:t>
            </w:r>
            <w:r w:rsidRPr="006A5955">
              <w:rPr>
                <w:rFonts w:ascii="Times New Roman" w:hAnsi="Times New Roman" w:cs="Times New Roman"/>
                <w:sz w:val="24"/>
                <w:szCs w:val="24"/>
                <w:lang w:val="ru-RU"/>
              </w:rPr>
              <w:t>&gt; '/' &lt;</w:t>
            </w:r>
            <w:r w:rsidRPr="006A5955">
              <w:rPr>
                <w:rFonts w:ascii="Times New Roman" w:hAnsi="Times New Roman" w:cs="Times New Roman"/>
                <w:sz w:val="24"/>
                <w:szCs w:val="24"/>
              </w:rPr>
              <w:t>name</w:t>
            </w:r>
            <w:r w:rsidRPr="006A5955">
              <w:rPr>
                <w:rFonts w:ascii="Times New Roman" w:hAnsi="Times New Roman" w:cs="Times New Roman"/>
                <w:sz w:val="24"/>
                <w:szCs w:val="24"/>
                <w:lang w:val="ru-RU"/>
              </w:rPr>
              <w:t>&gt;]*</w:t>
            </w:r>
          </w:p>
          <w:p w:rsidR="00C90D3B" w:rsidRPr="006A5955" w:rsidRDefault="00C90D3B" w:rsidP="00C14E89">
            <w:pPr>
              <w:pStyle w:val="TableParagraph"/>
              <w:spacing w:before="4" w:line="225" w:lineRule="auto"/>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Провайдер, где &lt;</w:t>
            </w:r>
            <w:r w:rsidRPr="006A5955">
              <w:rPr>
                <w:rFonts w:ascii="Times New Roman" w:hAnsi="Times New Roman" w:cs="Times New Roman"/>
                <w:sz w:val="24"/>
                <w:szCs w:val="24"/>
              </w:rPr>
              <w:t>identifier</w:t>
            </w:r>
            <w:r w:rsidRPr="006A5955">
              <w:rPr>
                <w:rFonts w:ascii="Times New Roman" w:hAnsi="Times New Roman" w:cs="Times New Roman"/>
                <w:sz w:val="24"/>
                <w:szCs w:val="24"/>
                <w:lang w:val="ru-RU"/>
              </w:rPr>
              <w:t>&gt;&lt;идентификатор&gt; и&lt;</w:t>
            </w:r>
            <w:r w:rsidRPr="006A5955">
              <w:rPr>
                <w:rFonts w:ascii="Times New Roman" w:hAnsi="Times New Roman" w:cs="Times New Roman"/>
                <w:sz w:val="24"/>
                <w:szCs w:val="24"/>
              </w:rPr>
              <w:t>name</w:t>
            </w:r>
            <w:r w:rsidRPr="006A5955">
              <w:rPr>
                <w:rFonts w:ascii="Times New Roman" w:hAnsi="Times New Roman" w:cs="Times New Roman"/>
                <w:sz w:val="24"/>
                <w:szCs w:val="24"/>
                <w:lang w:val="ru-RU"/>
              </w:rPr>
              <w:t>&gt; &lt;имя&gt; указывает лицо (а), обеспечивающее навык.</w:t>
            </w:r>
          </w:p>
        </w:tc>
      </w:tr>
      <w:tr w:rsidR="006A5955" w:rsidRPr="00C60C52" w:rsidTr="00C14E89">
        <w:trPr>
          <w:trHeight w:val="191"/>
        </w:trPr>
        <w:tc>
          <w:tcPr>
            <w:tcW w:w="9511" w:type="dxa"/>
            <w:gridSpan w:val="2"/>
          </w:tcPr>
          <w:p w:rsidR="006A5955" w:rsidRPr="006A5955" w:rsidRDefault="006A5955" w:rsidP="006A5955">
            <w:pPr>
              <w:pStyle w:val="TableParagraph"/>
              <w:spacing w:before="0" w:line="227" w:lineRule="exact"/>
              <w:ind w:left="25"/>
              <w:jc w:val="center"/>
              <w:rPr>
                <w:rFonts w:ascii="Times New Roman" w:hAnsi="Times New Roman" w:cs="Times New Roman"/>
                <w:sz w:val="24"/>
                <w:szCs w:val="24"/>
                <w:lang w:val="ru-RU"/>
              </w:rPr>
            </w:pPr>
            <w:r w:rsidRPr="006A5955">
              <w:rPr>
                <w:rFonts w:ascii="Times New Roman" w:hAnsi="Times New Roman" w:cs="Times New Roman"/>
                <w:sz w:val="24"/>
                <w:szCs w:val="24"/>
                <w:lang w:val="ru-RU"/>
              </w:rPr>
              <w:t>Взаимосвязи, применимые на фазе спецификации проекта и на следующих фазах</w:t>
            </w:r>
          </w:p>
        </w:tc>
      </w:tr>
      <w:tr w:rsidR="00C90D3B" w:rsidRPr="00C60C52" w:rsidTr="00C14E89">
        <w:trPr>
          <w:trHeight w:val="191"/>
        </w:trPr>
        <w:tc>
          <w:tcPr>
            <w:tcW w:w="2473" w:type="dxa"/>
          </w:tcPr>
          <w:p w:rsidR="00C90D3B" w:rsidRPr="006A5955" w:rsidRDefault="006A5955" w:rsidP="00C14E89">
            <w:pPr>
              <w:pStyle w:val="TableParagraph"/>
              <w:rPr>
                <w:rFonts w:ascii="Times New Roman" w:hAnsi="Times New Roman" w:cs="Times New Roman"/>
                <w:sz w:val="24"/>
                <w:szCs w:val="24"/>
                <w:lang w:val="ru-RU"/>
              </w:rPr>
            </w:pPr>
            <w:r w:rsidRPr="006A5955">
              <w:rPr>
                <w:rFonts w:ascii="Times New Roman" w:hAnsi="Times New Roman" w:cs="Times New Roman"/>
                <w:sz w:val="24"/>
                <w:szCs w:val="24"/>
                <w:lang w:val="ru-RU"/>
              </w:rPr>
              <w:t>Закрепления</w:t>
            </w:r>
          </w:p>
        </w:tc>
        <w:tc>
          <w:tcPr>
            <w:tcW w:w="7038" w:type="dxa"/>
          </w:tcPr>
          <w:p w:rsidR="00C90D3B" w:rsidRPr="006A5955" w:rsidRDefault="00C90D3B" w:rsidP="00C14E89">
            <w:pPr>
              <w:pStyle w:val="TableParagraph"/>
              <w:spacing w:before="0" w:line="227" w:lineRule="exact"/>
              <w:ind w:left="25"/>
              <w:jc w:val="both"/>
              <w:rPr>
                <w:rFonts w:ascii="Times New Roman" w:hAnsi="Times New Roman" w:cs="Times New Roman"/>
                <w:sz w:val="24"/>
                <w:szCs w:val="24"/>
                <w:lang w:val="ru-RU"/>
              </w:rPr>
            </w:pPr>
          </w:p>
        </w:tc>
      </w:tr>
      <w:tr w:rsidR="006A5955" w:rsidRPr="00C60C52" w:rsidTr="00C14E89">
        <w:trPr>
          <w:trHeight w:val="191"/>
        </w:trPr>
        <w:tc>
          <w:tcPr>
            <w:tcW w:w="2473" w:type="dxa"/>
          </w:tcPr>
          <w:p w:rsidR="006A5955" w:rsidRPr="006A5955" w:rsidRDefault="006A5955" w:rsidP="00C14E89">
            <w:pPr>
              <w:pStyle w:val="TableParagraph"/>
              <w:rPr>
                <w:rFonts w:ascii="Times New Roman" w:hAnsi="Times New Roman" w:cs="Times New Roman"/>
                <w:sz w:val="24"/>
                <w:szCs w:val="24"/>
              </w:rPr>
            </w:pPr>
            <w:proofErr w:type="spellStart"/>
            <w:r w:rsidRPr="006A5955">
              <w:rPr>
                <w:rFonts w:ascii="Times New Roman" w:hAnsi="Times New Roman" w:cs="Times New Roman"/>
                <w:sz w:val="24"/>
                <w:szCs w:val="24"/>
              </w:rPr>
              <w:t>Закреплено</w:t>
            </w:r>
            <w:proofErr w:type="spellEnd"/>
            <w:r w:rsidRPr="006A5955">
              <w:rPr>
                <w:rFonts w:ascii="Times New Roman" w:hAnsi="Times New Roman" w:cs="Times New Roman"/>
                <w:sz w:val="24"/>
                <w:szCs w:val="24"/>
              </w:rPr>
              <w:t xml:space="preserve"> </w:t>
            </w:r>
            <w:proofErr w:type="spellStart"/>
            <w:r w:rsidRPr="006A5955">
              <w:rPr>
                <w:rFonts w:ascii="Times New Roman" w:hAnsi="Times New Roman" w:cs="Times New Roman"/>
                <w:sz w:val="24"/>
                <w:szCs w:val="24"/>
              </w:rPr>
              <w:t>за</w:t>
            </w:r>
            <w:proofErr w:type="spellEnd"/>
            <w:r w:rsidRPr="006A5955">
              <w:rPr>
                <w:rFonts w:ascii="Times New Roman" w:hAnsi="Times New Roman" w:cs="Times New Roman"/>
                <w:sz w:val="24"/>
                <w:szCs w:val="24"/>
              </w:rPr>
              <w:t xml:space="preserve"> </w:t>
            </w:r>
            <w:proofErr w:type="spellStart"/>
            <w:r w:rsidRPr="006A5955">
              <w:rPr>
                <w:rFonts w:ascii="Times New Roman" w:hAnsi="Times New Roman" w:cs="Times New Roman"/>
                <w:sz w:val="24"/>
                <w:szCs w:val="24"/>
              </w:rPr>
              <w:t>Организационной</w:t>
            </w:r>
            <w:proofErr w:type="spellEnd"/>
            <w:r w:rsidRPr="006A5955">
              <w:rPr>
                <w:rFonts w:ascii="Times New Roman" w:hAnsi="Times New Roman" w:cs="Times New Roman"/>
                <w:sz w:val="24"/>
                <w:szCs w:val="24"/>
              </w:rPr>
              <w:t xml:space="preserve"> </w:t>
            </w:r>
            <w:proofErr w:type="spellStart"/>
            <w:r w:rsidRPr="006A5955">
              <w:rPr>
                <w:rFonts w:ascii="Times New Roman" w:hAnsi="Times New Roman" w:cs="Times New Roman"/>
                <w:sz w:val="24"/>
                <w:szCs w:val="24"/>
              </w:rPr>
              <w:t>Единицей</w:t>
            </w:r>
            <w:proofErr w:type="spellEnd"/>
          </w:p>
        </w:tc>
        <w:tc>
          <w:tcPr>
            <w:tcW w:w="7038" w:type="dxa"/>
          </w:tcPr>
          <w:p w:rsidR="006A5955" w:rsidRPr="006A5955" w:rsidRDefault="006A5955"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identifier</w:t>
            </w:r>
            <w:r w:rsidRPr="006A5955">
              <w:rPr>
                <w:rFonts w:ascii="Times New Roman" w:hAnsi="Times New Roman" w:cs="Times New Roman"/>
                <w:sz w:val="24"/>
                <w:szCs w:val="24"/>
                <w:lang w:val="ru-RU"/>
              </w:rPr>
              <w:t>&gt; ‘/’ &lt;</w:t>
            </w:r>
            <w:r w:rsidRPr="006A5955">
              <w:rPr>
                <w:rFonts w:ascii="Times New Roman" w:hAnsi="Times New Roman" w:cs="Times New Roman"/>
                <w:sz w:val="24"/>
                <w:szCs w:val="24"/>
              </w:rPr>
              <w:t>name</w:t>
            </w:r>
            <w:r w:rsidRPr="006A5955">
              <w:rPr>
                <w:rFonts w:ascii="Times New Roman" w:hAnsi="Times New Roman" w:cs="Times New Roman"/>
                <w:sz w:val="24"/>
                <w:szCs w:val="24"/>
                <w:lang w:val="ru-RU"/>
              </w:rPr>
              <w:t>&gt;]</w:t>
            </w:r>
          </w:p>
          <w:p w:rsidR="006A5955" w:rsidRPr="006A5955" w:rsidRDefault="006A5955" w:rsidP="00C14E89">
            <w:pPr>
              <w:pStyle w:val="TableParagraph"/>
              <w:spacing w:before="0"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Организационная Единица, которая несет ответственность и имеет полномочия в отношении данного Персонального Профиля.</w:t>
            </w:r>
          </w:p>
        </w:tc>
      </w:tr>
      <w:tr w:rsidR="006A5955" w:rsidRPr="00C60C52" w:rsidTr="00C14E89">
        <w:trPr>
          <w:trHeight w:val="191"/>
        </w:trPr>
        <w:tc>
          <w:tcPr>
            <w:tcW w:w="2473" w:type="dxa"/>
          </w:tcPr>
          <w:p w:rsidR="006A5955" w:rsidRPr="006A5955" w:rsidRDefault="006A5955" w:rsidP="00C14E89">
            <w:pPr>
              <w:pStyle w:val="TableParagraph"/>
              <w:rPr>
                <w:rFonts w:ascii="Times New Roman" w:hAnsi="Times New Roman" w:cs="Times New Roman"/>
                <w:sz w:val="24"/>
                <w:szCs w:val="24"/>
              </w:rPr>
            </w:pPr>
            <w:proofErr w:type="spellStart"/>
            <w:r w:rsidRPr="006A5955">
              <w:rPr>
                <w:rFonts w:ascii="Times New Roman" w:hAnsi="Times New Roman" w:cs="Times New Roman"/>
                <w:sz w:val="24"/>
                <w:szCs w:val="24"/>
              </w:rPr>
              <w:t>Закреплено</w:t>
            </w:r>
            <w:proofErr w:type="spellEnd"/>
            <w:r w:rsidRPr="006A5955">
              <w:rPr>
                <w:rFonts w:ascii="Times New Roman" w:hAnsi="Times New Roman" w:cs="Times New Roman"/>
                <w:sz w:val="24"/>
                <w:szCs w:val="24"/>
              </w:rPr>
              <w:t xml:space="preserve"> </w:t>
            </w:r>
            <w:proofErr w:type="spellStart"/>
            <w:r w:rsidRPr="006A5955">
              <w:rPr>
                <w:rFonts w:ascii="Times New Roman" w:hAnsi="Times New Roman" w:cs="Times New Roman"/>
                <w:sz w:val="24"/>
                <w:szCs w:val="24"/>
              </w:rPr>
              <w:t>за</w:t>
            </w:r>
            <w:proofErr w:type="spellEnd"/>
            <w:r w:rsidRPr="006A5955">
              <w:rPr>
                <w:rFonts w:ascii="Times New Roman" w:hAnsi="Times New Roman" w:cs="Times New Roman"/>
                <w:sz w:val="24"/>
                <w:szCs w:val="24"/>
              </w:rPr>
              <w:t xml:space="preserve"> </w:t>
            </w:r>
            <w:proofErr w:type="spellStart"/>
            <w:r w:rsidRPr="006A5955">
              <w:rPr>
                <w:rFonts w:ascii="Times New Roman" w:hAnsi="Times New Roman" w:cs="Times New Roman"/>
                <w:sz w:val="24"/>
                <w:szCs w:val="24"/>
              </w:rPr>
              <w:t>Организационной</w:t>
            </w:r>
            <w:proofErr w:type="spellEnd"/>
            <w:r w:rsidRPr="006A5955">
              <w:rPr>
                <w:rFonts w:ascii="Times New Roman" w:hAnsi="Times New Roman" w:cs="Times New Roman"/>
                <w:sz w:val="24"/>
                <w:szCs w:val="24"/>
              </w:rPr>
              <w:t xml:space="preserve"> </w:t>
            </w:r>
            <w:r w:rsidRPr="006A5955">
              <w:rPr>
                <w:rFonts w:ascii="Times New Roman" w:hAnsi="Times New Roman" w:cs="Times New Roman"/>
                <w:sz w:val="24"/>
                <w:szCs w:val="24"/>
                <w:lang w:val="ru-RU"/>
              </w:rPr>
              <w:t xml:space="preserve">Ролью </w:t>
            </w:r>
          </w:p>
        </w:tc>
        <w:tc>
          <w:tcPr>
            <w:tcW w:w="7038" w:type="dxa"/>
          </w:tcPr>
          <w:p w:rsidR="006A5955" w:rsidRPr="006A5955" w:rsidRDefault="006A5955"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identifier</w:t>
            </w:r>
            <w:r w:rsidRPr="006A5955">
              <w:rPr>
                <w:rFonts w:ascii="Times New Roman" w:hAnsi="Times New Roman" w:cs="Times New Roman"/>
                <w:sz w:val="24"/>
                <w:szCs w:val="24"/>
                <w:lang w:val="ru-RU"/>
              </w:rPr>
              <w:t>&gt; ‘/’ &lt;</w:t>
            </w:r>
            <w:r w:rsidRPr="006A5955">
              <w:rPr>
                <w:rFonts w:ascii="Times New Roman" w:hAnsi="Times New Roman" w:cs="Times New Roman"/>
                <w:sz w:val="24"/>
                <w:szCs w:val="24"/>
              </w:rPr>
              <w:t>name</w:t>
            </w:r>
            <w:r w:rsidRPr="006A5955">
              <w:rPr>
                <w:rFonts w:ascii="Times New Roman" w:hAnsi="Times New Roman" w:cs="Times New Roman"/>
                <w:sz w:val="24"/>
                <w:szCs w:val="24"/>
                <w:lang w:val="ru-RU"/>
              </w:rPr>
              <w:t>&gt;]*</w:t>
            </w:r>
          </w:p>
          <w:p w:rsidR="006A5955" w:rsidRPr="006A5955" w:rsidRDefault="006A5955" w:rsidP="00C14E89">
            <w:pPr>
              <w:pStyle w:val="TableParagraph"/>
              <w:spacing w:before="0"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Организационные Роли, за которыми закреплен данный Персональный  Профиль.</w:t>
            </w:r>
          </w:p>
        </w:tc>
      </w:tr>
      <w:tr w:rsidR="006A5955" w:rsidRPr="00C60C52" w:rsidTr="00C14E89">
        <w:trPr>
          <w:trHeight w:val="191"/>
        </w:trPr>
        <w:tc>
          <w:tcPr>
            <w:tcW w:w="2473" w:type="dxa"/>
          </w:tcPr>
          <w:p w:rsidR="006A5955" w:rsidRPr="006A5955" w:rsidRDefault="006A5955" w:rsidP="00C14E89">
            <w:pPr>
              <w:pStyle w:val="TableParagraph"/>
              <w:rPr>
                <w:rFonts w:ascii="Times New Roman" w:hAnsi="Times New Roman" w:cs="Times New Roman"/>
                <w:sz w:val="24"/>
                <w:szCs w:val="24"/>
                <w:lang w:val="ru-RU"/>
              </w:rPr>
            </w:pPr>
            <w:r w:rsidRPr="006A5955">
              <w:rPr>
                <w:rFonts w:ascii="Times New Roman" w:hAnsi="Times New Roman" w:cs="Times New Roman"/>
                <w:sz w:val="24"/>
                <w:szCs w:val="24"/>
                <w:lang w:val="ru-RU"/>
              </w:rPr>
              <w:t>Закреплено за Операционной Ролью</w:t>
            </w:r>
          </w:p>
        </w:tc>
        <w:tc>
          <w:tcPr>
            <w:tcW w:w="7038" w:type="dxa"/>
          </w:tcPr>
          <w:p w:rsidR="006A5955" w:rsidRPr="006A5955" w:rsidRDefault="006A5955" w:rsidP="00C14E89">
            <w:pPr>
              <w:pStyle w:val="TableParagraph"/>
              <w:spacing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[&lt;</w:t>
            </w:r>
            <w:r w:rsidRPr="006A5955">
              <w:rPr>
                <w:rFonts w:ascii="Times New Roman" w:hAnsi="Times New Roman" w:cs="Times New Roman"/>
                <w:sz w:val="24"/>
                <w:szCs w:val="24"/>
              </w:rPr>
              <w:t>identifier</w:t>
            </w:r>
            <w:r w:rsidRPr="006A5955">
              <w:rPr>
                <w:rFonts w:ascii="Times New Roman" w:hAnsi="Times New Roman" w:cs="Times New Roman"/>
                <w:sz w:val="24"/>
                <w:szCs w:val="24"/>
                <w:lang w:val="ru-RU"/>
              </w:rPr>
              <w:t>&gt; ‘/’ &lt;</w:t>
            </w:r>
            <w:r w:rsidRPr="006A5955">
              <w:rPr>
                <w:rFonts w:ascii="Times New Roman" w:hAnsi="Times New Roman" w:cs="Times New Roman"/>
                <w:sz w:val="24"/>
                <w:szCs w:val="24"/>
              </w:rPr>
              <w:t>name</w:t>
            </w:r>
            <w:r w:rsidRPr="006A5955">
              <w:rPr>
                <w:rFonts w:ascii="Times New Roman" w:hAnsi="Times New Roman" w:cs="Times New Roman"/>
                <w:sz w:val="24"/>
                <w:szCs w:val="24"/>
                <w:lang w:val="ru-RU"/>
              </w:rPr>
              <w:t>&gt;]*</w:t>
            </w:r>
          </w:p>
          <w:p w:rsidR="006A5955" w:rsidRPr="006A5955" w:rsidRDefault="006A5955" w:rsidP="00C14E89">
            <w:pPr>
              <w:pStyle w:val="TableParagraph"/>
              <w:spacing w:before="0" w:line="227" w:lineRule="exact"/>
              <w:ind w:left="55"/>
              <w:rPr>
                <w:rFonts w:ascii="Times New Roman" w:hAnsi="Times New Roman" w:cs="Times New Roman"/>
                <w:sz w:val="24"/>
                <w:szCs w:val="24"/>
                <w:lang w:val="ru-RU"/>
              </w:rPr>
            </w:pPr>
            <w:r w:rsidRPr="006A5955">
              <w:rPr>
                <w:rFonts w:ascii="Times New Roman" w:hAnsi="Times New Roman" w:cs="Times New Roman"/>
                <w:sz w:val="24"/>
                <w:szCs w:val="24"/>
                <w:lang w:val="ru-RU"/>
              </w:rPr>
              <w:t>Операционные Роли, для которых данный Персональный Профиль предоставляет навыки.</w:t>
            </w:r>
          </w:p>
        </w:tc>
      </w:tr>
    </w:tbl>
    <w:p w:rsidR="009F0B83" w:rsidRPr="009F0B83" w:rsidRDefault="009F0B83" w:rsidP="008E62FF">
      <w:pPr>
        <w:pStyle w:val="Style13"/>
        <w:widowControl/>
        <w:ind w:firstLine="567"/>
        <w:jc w:val="center"/>
        <w:rPr>
          <w:rStyle w:val="FontStyle49"/>
          <w:rFonts w:ascii="Times New Roman" w:hAnsi="Times New Roman" w:cs="Times New Roman"/>
          <w:color w:val="auto"/>
          <w:sz w:val="24"/>
          <w:szCs w:val="24"/>
          <w:lang w:eastAsia="en-US"/>
        </w:rPr>
      </w:pPr>
    </w:p>
    <w:p w:rsidR="00E60A4C" w:rsidRPr="00E60A4C" w:rsidRDefault="00E60A4C" w:rsidP="006A3FE3">
      <w:pPr>
        <w:pStyle w:val="4"/>
        <w:keepNext w:val="0"/>
        <w:keepLines w:val="0"/>
        <w:numPr>
          <w:ilvl w:val="2"/>
          <w:numId w:val="10"/>
        </w:numPr>
        <w:tabs>
          <w:tab w:val="left" w:pos="1762"/>
          <w:tab w:val="left" w:pos="1763"/>
        </w:tabs>
        <w:adjustRightInd/>
        <w:spacing w:before="0"/>
        <w:ind w:left="0" w:firstLine="568"/>
        <w:jc w:val="both"/>
        <w:rPr>
          <w:rFonts w:ascii="Times New Roman" w:hAnsi="Times New Roman" w:cs="Times New Roman"/>
          <w:i w:val="0"/>
        </w:rPr>
      </w:pPr>
      <w:r w:rsidRPr="00E60A4C">
        <w:rPr>
          <w:rFonts w:ascii="Times New Roman" w:hAnsi="Times New Roman" w:cs="Times New Roman"/>
          <w:i w:val="0"/>
          <w:color w:val="231F20"/>
        </w:rPr>
        <w:t xml:space="preserve">Заинтересованная сторона </w:t>
      </w:r>
    </w:p>
    <w:p w:rsidR="00E60A4C" w:rsidRPr="00E60A4C" w:rsidRDefault="00E60A4C" w:rsidP="00E60A4C">
      <w:pPr>
        <w:pStyle w:val="af"/>
        <w:ind w:firstLine="568"/>
        <w:jc w:val="both"/>
        <w:rPr>
          <w:rFonts w:ascii="Times New Roman" w:hAnsi="Times New Roman" w:cs="Times New Roman"/>
          <w:b/>
          <w:sz w:val="24"/>
          <w:szCs w:val="24"/>
        </w:rPr>
      </w:pPr>
    </w:p>
    <w:p w:rsidR="00E60A4C" w:rsidRPr="00E60A4C" w:rsidRDefault="00E60A4C" w:rsidP="006A3FE3">
      <w:pPr>
        <w:pStyle w:val="af1"/>
        <w:numPr>
          <w:ilvl w:val="3"/>
          <w:numId w:val="10"/>
        </w:numPr>
        <w:tabs>
          <w:tab w:val="left" w:pos="1932"/>
          <w:tab w:val="left" w:pos="1933"/>
        </w:tabs>
        <w:ind w:left="0" w:firstLine="568"/>
        <w:jc w:val="both"/>
        <w:rPr>
          <w:rFonts w:ascii="Times New Roman" w:hAnsi="Times New Roman" w:cs="Times New Roman"/>
          <w:b/>
          <w:sz w:val="24"/>
          <w:szCs w:val="24"/>
        </w:rPr>
      </w:pPr>
      <w:r w:rsidRPr="00E60A4C">
        <w:rPr>
          <w:rFonts w:ascii="Times New Roman" w:hAnsi="Times New Roman" w:cs="Times New Roman"/>
          <w:b/>
          <w:color w:val="231F20"/>
          <w:sz w:val="24"/>
          <w:szCs w:val="24"/>
          <w:lang w:val="ru-RU"/>
        </w:rPr>
        <w:t xml:space="preserve">Цель </w:t>
      </w:r>
    </w:p>
    <w:p w:rsidR="00E60A4C" w:rsidRPr="00E60A4C" w:rsidRDefault="00E60A4C" w:rsidP="00E60A4C">
      <w:pPr>
        <w:pStyle w:val="af"/>
        <w:ind w:firstLine="568"/>
        <w:jc w:val="both"/>
        <w:rPr>
          <w:rFonts w:ascii="Times New Roman" w:hAnsi="Times New Roman" w:cs="Times New Roman"/>
          <w:sz w:val="24"/>
          <w:szCs w:val="24"/>
          <w:lang w:val="ru-RU"/>
        </w:rPr>
      </w:pPr>
      <w:r w:rsidRPr="00E60A4C">
        <w:rPr>
          <w:rFonts w:ascii="Times New Roman" w:hAnsi="Times New Roman" w:cs="Times New Roman"/>
          <w:color w:val="231F20"/>
          <w:sz w:val="24"/>
          <w:szCs w:val="24"/>
          <w:lang w:val="ru-RU"/>
        </w:rPr>
        <w:t xml:space="preserve">Цель конструкции </w:t>
      </w:r>
      <w:r w:rsidR="00DE2356">
        <w:rPr>
          <w:rFonts w:ascii="Times New Roman" w:hAnsi="Times New Roman" w:cs="Times New Roman"/>
          <w:color w:val="231F20"/>
          <w:sz w:val="24"/>
          <w:szCs w:val="24"/>
          <w:lang w:val="ru-RU"/>
        </w:rPr>
        <w:t>«</w:t>
      </w:r>
      <w:r w:rsidRPr="00E60A4C">
        <w:rPr>
          <w:rFonts w:ascii="Times New Roman" w:hAnsi="Times New Roman" w:cs="Times New Roman"/>
          <w:color w:val="231F20"/>
          <w:sz w:val="24"/>
          <w:szCs w:val="24"/>
          <w:lang w:val="ru-RU"/>
        </w:rPr>
        <w:t xml:space="preserve">Заинтересованная </w:t>
      </w:r>
      <w:r w:rsidR="00DE2356">
        <w:rPr>
          <w:rFonts w:ascii="Times New Roman" w:hAnsi="Times New Roman" w:cs="Times New Roman"/>
          <w:color w:val="231F20"/>
          <w:sz w:val="24"/>
          <w:szCs w:val="24"/>
          <w:lang w:val="ru-RU"/>
        </w:rPr>
        <w:t>сторона»,</w:t>
      </w:r>
      <w:r w:rsidRPr="00E60A4C">
        <w:rPr>
          <w:rFonts w:ascii="Times New Roman" w:hAnsi="Times New Roman" w:cs="Times New Roman"/>
          <w:color w:val="231F20"/>
          <w:sz w:val="24"/>
          <w:szCs w:val="24"/>
          <w:lang w:val="ru-RU"/>
        </w:rPr>
        <w:t xml:space="preserve"> которая является специализацией конструкции Роль (см. 7.10), состоит в том, чтобы представить сущность, которая обеспокоена какой-либо другой сущностью, но не обязательно несет ответственность за проект или положение этой сущности.</w:t>
      </w:r>
    </w:p>
    <w:p w:rsidR="00E60A4C" w:rsidRPr="00E60A4C" w:rsidRDefault="00E60A4C" w:rsidP="006A3FE3">
      <w:pPr>
        <w:pStyle w:val="4"/>
        <w:keepNext w:val="0"/>
        <w:keepLines w:val="0"/>
        <w:numPr>
          <w:ilvl w:val="3"/>
          <w:numId w:val="10"/>
        </w:numPr>
        <w:tabs>
          <w:tab w:val="left" w:pos="1932"/>
          <w:tab w:val="left" w:pos="1933"/>
        </w:tabs>
        <w:adjustRightInd/>
        <w:spacing w:before="0"/>
        <w:ind w:left="0" w:firstLine="568"/>
        <w:jc w:val="both"/>
        <w:rPr>
          <w:rFonts w:ascii="Times New Roman" w:hAnsi="Times New Roman" w:cs="Times New Roman"/>
          <w:i w:val="0"/>
        </w:rPr>
      </w:pPr>
      <w:r w:rsidRPr="00E60A4C">
        <w:rPr>
          <w:rFonts w:ascii="Times New Roman" w:hAnsi="Times New Roman" w:cs="Times New Roman"/>
          <w:i w:val="0"/>
          <w:color w:val="231F20"/>
        </w:rPr>
        <w:t xml:space="preserve">Описание </w:t>
      </w:r>
    </w:p>
    <w:p w:rsidR="00E60A4C" w:rsidRPr="00E60A4C" w:rsidRDefault="00DE2356" w:rsidP="00E60A4C">
      <w:pPr>
        <w:pStyle w:val="af"/>
        <w:ind w:firstLine="568"/>
        <w:jc w:val="both"/>
        <w:rPr>
          <w:rFonts w:ascii="Times New Roman" w:hAnsi="Times New Roman" w:cs="Times New Roman"/>
          <w:sz w:val="24"/>
          <w:szCs w:val="24"/>
          <w:lang w:val="ru-RU"/>
        </w:rPr>
      </w:pPr>
      <w:r w:rsidRPr="00E60A4C">
        <w:rPr>
          <w:rFonts w:ascii="Times New Roman" w:hAnsi="Times New Roman" w:cs="Times New Roman"/>
          <w:color w:val="231F20"/>
          <w:sz w:val="24"/>
          <w:szCs w:val="24"/>
          <w:lang w:val="ru-RU"/>
        </w:rPr>
        <w:t>Конструкция,</w:t>
      </w:r>
      <w:r w:rsidR="00E60A4C" w:rsidRPr="00E60A4C">
        <w:rPr>
          <w:rFonts w:ascii="Times New Roman" w:hAnsi="Times New Roman" w:cs="Times New Roman"/>
          <w:color w:val="231F20"/>
          <w:sz w:val="24"/>
          <w:szCs w:val="24"/>
          <w:lang w:val="ru-RU"/>
        </w:rPr>
        <w:t xml:space="preserve"> </w:t>
      </w:r>
      <w:r>
        <w:rPr>
          <w:rFonts w:ascii="Times New Roman" w:hAnsi="Times New Roman" w:cs="Times New Roman"/>
          <w:color w:val="231F20"/>
          <w:sz w:val="24"/>
          <w:szCs w:val="24"/>
          <w:lang w:val="ru-RU"/>
        </w:rPr>
        <w:t>«</w:t>
      </w:r>
      <w:r w:rsidR="00E60A4C" w:rsidRPr="00E60A4C">
        <w:rPr>
          <w:rFonts w:ascii="Times New Roman" w:hAnsi="Times New Roman" w:cs="Times New Roman"/>
          <w:color w:val="231F20"/>
          <w:sz w:val="24"/>
          <w:szCs w:val="24"/>
          <w:lang w:val="ru-RU"/>
        </w:rPr>
        <w:t>Заинтересованная сторона</w:t>
      </w:r>
      <w:r>
        <w:rPr>
          <w:rFonts w:ascii="Times New Roman" w:hAnsi="Times New Roman" w:cs="Times New Roman"/>
          <w:color w:val="231F20"/>
          <w:sz w:val="24"/>
          <w:szCs w:val="24"/>
          <w:lang w:val="ru-RU"/>
        </w:rPr>
        <w:t>»</w:t>
      </w:r>
      <w:r w:rsidR="00E60A4C" w:rsidRPr="00E60A4C">
        <w:rPr>
          <w:rFonts w:ascii="Times New Roman" w:hAnsi="Times New Roman" w:cs="Times New Roman"/>
          <w:color w:val="231F20"/>
          <w:sz w:val="24"/>
          <w:szCs w:val="24"/>
          <w:lang w:val="ru-RU"/>
        </w:rPr>
        <w:t xml:space="preserve"> описывает человека, группу или организацию, которые имеют прямой или косвенный законный интерес в системе обслуживания, продукте или результатах показателя эффективности. Заинтересованная сторона может представлять поставщика, сотрудника предприятия, местное или национальное сообщество, продавца, инвестора и т. д.</w:t>
      </w:r>
    </w:p>
    <w:p w:rsidR="00E60A4C" w:rsidRPr="00E60A4C" w:rsidRDefault="00E60A4C" w:rsidP="006A3FE3">
      <w:pPr>
        <w:pStyle w:val="4"/>
        <w:keepNext w:val="0"/>
        <w:keepLines w:val="0"/>
        <w:numPr>
          <w:ilvl w:val="3"/>
          <w:numId w:val="10"/>
        </w:numPr>
        <w:tabs>
          <w:tab w:val="left" w:pos="1932"/>
          <w:tab w:val="left" w:pos="1933"/>
        </w:tabs>
        <w:adjustRightInd/>
        <w:spacing w:before="0"/>
        <w:ind w:left="0" w:firstLine="568"/>
        <w:jc w:val="both"/>
        <w:rPr>
          <w:rFonts w:ascii="Times New Roman" w:hAnsi="Times New Roman" w:cs="Times New Roman"/>
          <w:i w:val="0"/>
        </w:rPr>
      </w:pPr>
      <w:r w:rsidRPr="00E60A4C">
        <w:rPr>
          <w:rFonts w:ascii="Times New Roman" w:hAnsi="Times New Roman" w:cs="Times New Roman"/>
          <w:i w:val="0"/>
          <w:color w:val="231F20"/>
        </w:rPr>
        <w:t xml:space="preserve">Применение </w:t>
      </w:r>
    </w:p>
    <w:p w:rsidR="00E60A4C" w:rsidRPr="00E60A4C" w:rsidRDefault="00DE2356" w:rsidP="00E60A4C">
      <w:pPr>
        <w:tabs>
          <w:tab w:val="left" w:pos="1399"/>
          <w:tab w:val="left" w:pos="1400"/>
        </w:tabs>
        <w:ind w:firstLine="568"/>
        <w:jc w:val="both"/>
        <w:rPr>
          <w:rFonts w:ascii="Times New Roman" w:hAnsi="Times New Roman" w:cs="Times New Roman"/>
          <w:color w:val="231F20"/>
        </w:rPr>
      </w:pPr>
      <w:r w:rsidRPr="00E60A4C">
        <w:rPr>
          <w:rFonts w:ascii="Times New Roman" w:hAnsi="Times New Roman" w:cs="Times New Roman"/>
          <w:color w:val="231F20"/>
        </w:rPr>
        <w:t>Конструкция,</w:t>
      </w:r>
      <w:r w:rsidR="00E60A4C" w:rsidRPr="00E60A4C">
        <w:rPr>
          <w:rFonts w:ascii="Times New Roman" w:hAnsi="Times New Roman" w:cs="Times New Roman"/>
          <w:color w:val="231F20"/>
        </w:rPr>
        <w:t xml:space="preserve"> </w:t>
      </w:r>
      <w:r>
        <w:rPr>
          <w:rFonts w:ascii="Times New Roman" w:hAnsi="Times New Roman" w:cs="Times New Roman"/>
          <w:color w:val="231F20"/>
        </w:rPr>
        <w:t>«</w:t>
      </w:r>
      <w:r w:rsidR="00E60A4C" w:rsidRPr="00E60A4C">
        <w:rPr>
          <w:rFonts w:ascii="Times New Roman" w:hAnsi="Times New Roman" w:cs="Times New Roman"/>
          <w:color w:val="231F20"/>
        </w:rPr>
        <w:t>Заинтересованная сторона</w:t>
      </w:r>
      <w:r>
        <w:rPr>
          <w:rFonts w:ascii="Times New Roman" w:hAnsi="Times New Roman" w:cs="Times New Roman"/>
          <w:color w:val="231F20"/>
        </w:rPr>
        <w:t>»</w:t>
      </w:r>
      <w:r w:rsidR="00E60A4C" w:rsidRPr="00E60A4C">
        <w:rPr>
          <w:rFonts w:ascii="Times New Roman" w:hAnsi="Times New Roman" w:cs="Times New Roman"/>
          <w:color w:val="231F20"/>
        </w:rPr>
        <w:t xml:space="preserve">  используется</w:t>
      </w:r>
      <w:r w:rsidR="0078788F">
        <w:rPr>
          <w:rFonts w:ascii="Times New Roman" w:hAnsi="Times New Roman" w:cs="Times New Roman"/>
          <w:color w:val="231F20"/>
        </w:rPr>
        <w:t xml:space="preserve"> в</w:t>
      </w:r>
      <w:r w:rsidR="00E60A4C" w:rsidRPr="00E60A4C">
        <w:rPr>
          <w:rFonts w:ascii="Times New Roman" w:hAnsi="Times New Roman" w:cs="Times New Roman"/>
          <w:color w:val="231F20"/>
        </w:rPr>
        <w:t xml:space="preserve"> спецификации проекта и на последующих фазах жизненного цикла моделирования. Шаблон конструкции позволяет</w:t>
      </w:r>
    </w:p>
    <w:p w:rsidR="00E60A4C" w:rsidRPr="00E60A4C" w:rsidRDefault="00E60A4C" w:rsidP="00E60A4C">
      <w:pPr>
        <w:tabs>
          <w:tab w:val="left" w:pos="1399"/>
          <w:tab w:val="left" w:pos="1400"/>
        </w:tabs>
        <w:ind w:firstLine="568"/>
        <w:jc w:val="both"/>
        <w:rPr>
          <w:rFonts w:ascii="Times New Roman" w:hAnsi="Times New Roman" w:cs="Times New Roman"/>
          <w:color w:val="231F20"/>
        </w:rPr>
      </w:pPr>
      <w:r w:rsidRPr="00E60A4C">
        <w:rPr>
          <w:rFonts w:ascii="Times New Roman" w:hAnsi="Times New Roman" w:cs="Times New Roman"/>
          <w:color w:val="231F20"/>
        </w:rPr>
        <w:t>a) фиксировать всю информацию, связанную с проблемой, ограничением или эффективностью,  относящуюся к потребностям и интересам Заинтересованной стороны, и</w:t>
      </w:r>
    </w:p>
    <w:p w:rsidR="00E60A4C" w:rsidRPr="00E60A4C" w:rsidRDefault="00E60A4C" w:rsidP="00E60A4C">
      <w:pPr>
        <w:tabs>
          <w:tab w:val="left" w:pos="1399"/>
          <w:tab w:val="left" w:pos="1400"/>
        </w:tabs>
        <w:ind w:firstLine="568"/>
        <w:jc w:val="both"/>
        <w:rPr>
          <w:rFonts w:ascii="Times New Roman" w:hAnsi="Times New Roman" w:cs="Times New Roman"/>
        </w:rPr>
      </w:pPr>
      <w:r w:rsidRPr="00E60A4C">
        <w:rPr>
          <w:rFonts w:ascii="Times New Roman" w:hAnsi="Times New Roman" w:cs="Times New Roman"/>
          <w:color w:val="231F20"/>
        </w:rPr>
        <w:t>б) представлять ее в форме, понятной людям и интерпретируемой с помощью цифровых технологий.</w:t>
      </w:r>
    </w:p>
    <w:p w:rsidR="00E60A4C" w:rsidRPr="00E60A4C" w:rsidRDefault="00E60A4C" w:rsidP="006A3FE3">
      <w:pPr>
        <w:pStyle w:val="4"/>
        <w:keepNext w:val="0"/>
        <w:keepLines w:val="0"/>
        <w:numPr>
          <w:ilvl w:val="3"/>
          <w:numId w:val="10"/>
        </w:numPr>
        <w:tabs>
          <w:tab w:val="left" w:pos="1932"/>
          <w:tab w:val="left" w:pos="1933"/>
        </w:tabs>
        <w:adjustRightInd/>
        <w:spacing w:before="0"/>
        <w:ind w:left="0" w:firstLine="568"/>
        <w:jc w:val="both"/>
        <w:rPr>
          <w:rFonts w:ascii="Times New Roman" w:hAnsi="Times New Roman" w:cs="Times New Roman"/>
          <w:i w:val="0"/>
        </w:rPr>
      </w:pPr>
      <w:r w:rsidRPr="00E60A4C">
        <w:rPr>
          <w:rFonts w:ascii="Times New Roman" w:hAnsi="Times New Roman" w:cs="Times New Roman"/>
          <w:i w:val="0"/>
          <w:color w:val="231F20"/>
        </w:rPr>
        <w:t xml:space="preserve">Шаблон конструкции Заинтересованная сторона </w:t>
      </w:r>
    </w:p>
    <w:p w:rsidR="00E60A4C" w:rsidRPr="00E60A4C" w:rsidRDefault="00E60A4C" w:rsidP="00E60A4C">
      <w:pPr>
        <w:pStyle w:val="af"/>
        <w:ind w:firstLine="568"/>
        <w:jc w:val="both"/>
        <w:rPr>
          <w:rFonts w:ascii="Times New Roman" w:hAnsi="Times New Roman" w:cs="Times New Roman"/>
          <w:b/>
          <w:sz w:val="24"/>
          <w:szCs w:val="24"/>
        </w:rPr>
      </w:pPr>
    </w:p>
    <w:p w:rsidR="00E60A4C" w:rsidRPr="00E60A4C" w:rsidRDefault="00E60A4C" w:rsidP="00E60A4C">
      <w:pPr>
        <w:pStyle w:val="Style13"/>
        <w:widowControl/>
        <w:ind w:firstLine="568"/>
        <w:jc w:val="center"/>
        <w:rPr>
          <w:rStyle w:val="FontStyle49"/>
          <w:rFonts w:ascii="Times New Roman" w:hAnsi="Times New Roman" w:cs="Times New Roman"/>
          <w:color w:val="auto"/>
          <w:sz w:val="24"/>
          <w:szCs w:val="24"/>
          <w:lang w:eastAsia="en-US"/>
        </w:rPr>
      </w:pPr>
      <w:r w:rsidRPr="00E60A4C">
        <w:rPr>
          <w:rFonts w:ascii="Times New Roman" w:hAnsi="Times New Roman" w:cs="Times New Roman"/>
          <w:b/>
          <w:color w:val="231F20"/>
        </w:rPr>
        <w:t>Таблица 19 — Шаблон конструкции Заинтересованная сторона</w:t>
      </w:r>
    </w:p>
    <w:tbl>
      <w:tblPr>
        <w:tblStyle w:val="ab"/>
        <w:tblW w:w="9511" w:type="dxa"/>
        <w:tblLook w:val="04A0" w:firstRow="1" w:lastRow="0" w:firstColumn="1" w:lastColumn="0" w:noHBand="0" w:noVBand="1"/>
      </w:tblPr>
      <w:tblGrid>
        <w:gridCol w:w="2473"/>
        <w:gridCol w:w="7038"/>
      </w:tblGrid>
      <w:tr w:rsidR="00E60A4C" w:rsidRPr="00C60C52" w:rsidTr="00C14E89">
        <w:trPr>
          <w:trHeight w:val="299"/>
        </w:trPr>
        <w:tc>
          <w:tcPr>
            <w:tcW w:w="2473" w:type="dxa"/>
            <w:tcBorders>
              <w:bottom w:val="double" w:sz="4" w:space="0" w:color="auto"/>
            </w:tcBorders>
            <w:vAlign w:val="center"/>
          </w:tcPr>
          <w:p w:rsidR="00E60A4C" w:rsidRPr="006A5955" w:rsidRDefault="00E60A4C" w:rsidP="00C14E89">
            <w:pPr>
              <w:pStyle w:val="11"/>
              <w:shd w:val="clear" w:color="auto" w:fill="auto"/>
              <w:ind w:firstLine="34"/>
              <w:rPr>
                <w:sz w:val="24"/>
                <w:szCs w:val="24"/>
              </w:rPr>
            </w:pPr>
            <w:r w:rsidRPr="006A5955">
              <w:rPr>
                <w:sz w:val="24"/>
                <w:szCs w:val="24"/>
              </w:rPr>
              <w:t>Заголовок</w:t>
            </w:r>
          </w:p>
        </w:tc>
        <w:tc>
          <w:tcPr>
            <w:tcW w:w="7038" w:type="dxa"/>
            <w:tcBorders>
              <w:bottom w:val="double" w:sz="4" w:space="0" w:color="auto"/>
            </w:tcBorders>
            <w:vAlign w:val="center"/>
          </w:tcPr>
          <w:p w:rsidR="00E60A4C" w:rsidRPr="006A5955" w:rsidRDefault="00E60A4C" w:rsidP="00C14E89">
            <w:pPr>
              <w:pStyle w:val="11"/>
              <w:shd w:val="clear" w:color="auto" w:fill="auto"/>
              <w:ind w:firstLine="567"/>
              <w:rPr>
                <w:sz w:val="24"/>
                <w:szCs w:val="24"/>
              </w:rPr>
            </w:pPr>
          </w:p>
        </w:tc>
      </w:tr>
      <w:tr w:rsidR="00E60A4C" w:rsidRPr="00C60C52" w:rsidTr="00C14E89">
        <w:trPr>
          <w:trHeight w:val="453"/>
        </w:trPr>
        <w:tc>
          <w:tcPr>
            <w:tcW w:w="2473" w:type="dxa"/>
            <w:tcBorders>
              <w:top w:val="double" w:sz="4" w:space="0" w:color="auto"/>
            </w:tcBorders>
          </w:tcPr>
          <w:p w:rsidR="00E60A4C" w:rsidRPr="00CF2739" w:rsidRDefault="00E60A4C" w:rsidP="00C14E89">
            <w:pPr>
              <w:pStyle w:val="TableParagraph"/>
              <w:rPr>
                <w:rFonts w:ascii="Times New Roman" w:hAnsi="Times New Roman" w:cs="Times New Roman"/>
                <w:sz w:val="24"/>
                <w:szCs w:val="24"/>
              </w:rPr>
            </w:pPr>
            <w:r w:rsidRPr="00CF2739">
              <w:rPr>
                <w:rFonts w:ascii="Times New Roman" w:hAnsi="Times New Roman" w:cs="Times New Roman"/>
                <w:sz w:val="24"/>
                <w:szCs w:val="24"/>
                <w:lang w:val="ru-RU"/>
              </w:rPr>
              <w:t xml:space="preserve">Метка конструкции </w:t>
            </w:r>
          </w:p>
        </w:tc>
        <w:tc>
          <w:tcPr>
            <w:tcW w:w="7038" w:type="dxa"/>
            <w:tcBorders>
              <w:top w:val="double" w:sz="4" w:space="0" w:color="auto"/>
            </w:tcBorders>
          </w:tcPr>
          <w:p w:rsidR="00E60A4C" w:rsidRPr="00CF2739" w:rsidRDefault="00E60A4C" w:rsidP="00E60A4C">
            <w:pPr>
              <w:pStyle w:val="TableParagraph"/>
              <w:spacing w:before="46" w:line="225" w:lineRule="auto"/>
              <w:ind w:left="79" w:right="3895"/>
              <w:rPr>
                <w:rFonts w:ascii="Times New Roman" w:hAnsi="Times New Roman" w:cs="Times New Roman"/>
                <w:sz w:val="24"/>
                <w:szCs w:val="24"/>
              </w:rPr>
            </w:pPr>
            <w:r w:rsidRPr="00CF2739">
              <w:rPr>
                <w:rFonts w:ascii="Times New Roman" w:hAnsi="Times New Roman" w:cs="Times New Roman"/>
                <w:sz w:val="24"/>
                <w:szCs w:val="24"/>
              </w:rPr>
              <w:t>&lt;Model-unique abbreviation&gt; STK</w:t>
            </w:r>
          </w:p>
        </w:tc>
      </w:tr>
    </w:tbl>
    <w:p w:rsidR="00CF2739" w:rsidRDefault="00CF2739"/>
    <w:p w:rsidR="00CF2739" w:rsidRDefault="00CF2739"/>
    <w:p w:rsidR="00CF2739" w:rsidRDefault="00CF2739"/>
    <w:p w:rsidR="00CF2739" w:rsidRDefault="00CF2739" w:rsidP="00CF2739">
      <w:pPr>
        <w:jc w:val="center"/>
      </w:pPr>
      <w:r w:rsidRPr="0078788F">
        <w:rPr>
          <w:rFonts w:ascii="Times New Roman" w:hAnsi="Times New Roman" w:cs="Times New Roman"/>
          <w:i/>
        </w:rPr>
        <w:lastRenderedPageBreak/>
        <w:t>Окончание таблицы 19</w:t>
      </w:r>
    </w:p>
    <w:tbl>
      <w:tblPr>
        <w:tblStyle w:val="ab"/>
        <w:tblW w:w="9511" w:type="dxa"/>
        <w:tblLook w:val="04A0" w:firstRow="1" w:lastRow="0" w:firstColumn="1" w:lastColumn="0" w:noHBand="0" w:noVBand="1"/>
      </w:tblPr>
      <w:tblGrid>
        <w:gridCol w:w="2473"/>
        <w:gridCol w:w="7038"/>
      </w:tblGrid>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rPr>
            </w:pPr>
            <w:r w:rsidRPr="00CF2739">
              <w:rPr>
                <w:rFonts w:ascii="Times New Roman" w:hAnsi="Times New Roman" w:cs="Times New Roman"/>
                <w:sz w:val="24"/>
                <w:szCs w:val="24"/>
                <w:lang w:val="ru-RU"/>
              </w:rPr>
              <w:t xml:space="preserve">Идентификатор </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rPr>
            </w:pPr>
            <w:r w:rsidRPr="00CF2739">
              <w:rPr>
                <w:rFonts w:ascii="Times New Roman" w:hAnsi="Times New Roman" w:cs="Times New Roman"/>
                <w:sz w:val="24"/>
                <w:szCs w:val="24"/>
              </w:rPr>
              <w:t>&lt;Model-unique string&gt;</w:t>
            </w:r>
          </w:p>
          <w:p w:rsidR="00E60A4C" w:rsidRPr="00CF2739" w:rsidRDefault="00E60A4C" w:rsidP="00E60A4C">
            <w:pPr>
              <w:pStyle w:val="TableParagraph"/>
              <w:spacing w:before="4" w:line="225" w:lineRule="auto"/>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СТК_4</w:t>
            </w:r>
          </w:p>
        </w:tc>
      </w:tr>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rPr>
            </w:pPr>
            <w:r w:rsidRPr="00CF2739">
              <w:rPr>
                <w:rFonts w:ascii="Times New Roman" w:hAnsi="Times New Roman" w:cs="Times New Roman"/>
                <w:sz w:val="24"/>
                <w:szCs w:val="24"/>
                <w:lang w:val="ru-RU"/>
              </w:rPr>
              <w:t xml:space="preserve">Название </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rPr>
            </w:pPr>
            <w:r w:rsidRPr="00CF2739">
              <w:rPr>
                <w:rFonts w:ascii="Times New Roman" w:hAnsi="Times New Roman" w:cs="Times New Roman"/>
                <w:sz w:val="24"/>
                <w:szCs w:val="24"/>
              </w:rPr>
              <w:t>&lt;string&gt;</w:t>
            </w:r>
          </w:p>
          <w:p w:rsidR="00E60A4C" w:rsidRPr="00CF2739" w:rsidRDefault="00E60A4C" w:rsidP="00E60A4C">
            <w:pPr>
              <w:pStyle w:val="TableParagraph"/>
              <w:spacing w:before="0" w:line="227" w:lineRule="exact"/>
              <w:ind w:left="79"/>
              <w:rPr>
                <w:rFonts w:ascii="Times New Roman" w:hAnsi="Times New Roman" w:cs="Times New Roman"/>
                <w:sz w:val="24"/>
                <w:szCs w:val="24"/>
              </w:rPr>
            </w:pPr>
            <w:proofErr w:type="spellStart"/>
            <w:r w:rsidRPr="00CF2739">
              <w:rPr>
                <w:rFonts w:ascii="Times New Roman" w:hAnsi="Times New Roman" w:cs="Times New Roman"/>
                <w:sz w:val="24"/>
                <w:szCs w:val="24"/>
              </w:rPr>
              <w:t>Имя</w:t>
            </w:r>
            <w:proofErr w:type="spellEnd"/>
            <w:r w:rsidRPr="00CF2739">
              <w:rPr>
                <w:rFonts w:ascii="Times New Roman" w:hAnsi="Times New Roman" w:cs="Times New Roman"/>
                <w:sz w:val="24"/>
                <w:szCs w:val="24"/>
              </w:rPr>
              <w:t xml:space="preserve"> </w:t>
            </w:r>
            <w:r w:rsidRPr="00CF2739">
              <w:rPr>
                <w:rFonts w:ascii="Times New Roman" w:hAnsi="Times New Roman" w:cs="Times New Roman"/>
                <w:sz w:val="24"/>
                <w:szCs w:val="24"/>
                <w:lang w:val="ru-RU"/>
              </w:rPr>
              <w:t>З</w:t>
            </w:r>
            <w:proofErr w:type="spellStart"/>
            <w:r w:rsidRPr="00CF2739">
              <w:rPr>
                <w:rFonts w:ascii="Times New Roman" w:hAnsi="Times New Roman" w:cs="Times New Roman"/>
                <w:sz w:val="24"/>
                <w:szCs w:val="24"/>
              </w:rPr>
              <w:t>аинтересованной</w:t>
            </w:r>
            <w:proofErr w:type="spellEnd"/>
            <w:r w:rsidRPr="00CF2739">
              <w:rPr>
                <w:rFonts w:ascii="Times New Roman" w:hAnsi="Times New Roman" w:cs="Times New Roman"/>
                <w:sz w:val="24"/>
                <w:szCs w:val="24"/>
              </w:rPr>
              <w:t xml:space="preserve"> </w:t>
            </w:r>
            <w:proofErr w:type="spellStart"/>
            <w:r w:rsidRPr="00CF2739">
              <w:rPr>
                <w:rFonts w:ascii="Times New Roman" w:hAnsi="Times New Roman" w:cs="Times New Roman"/>
                <w:sz w:val="24"/>
                <w:szCs w:val="24"/>
              </w:rPr>
              <w:t>стороны</w:t>
            </w:r>
            <w:proofErr w:type="spellEnd"/>
            <w:r w:rsidRPr="00CF2739">
              <w:rPr>
                <w:rFonts w:ascii="Times New Roman" w:hAnsi="Times New Roman" w:cs="Times New Roman"/>
                <w:sz w:val="24"/>
                <w:szCs w:val="24"/>
              </w:rPr>
              <w:t>.</w:t>
            </w:r>
          </w:p>
        </w:tc>
      </w:tr>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rPr>
            </w:pPr>
            <w:r w:rsidRPr="00CF2739">
              <w:rPr>
                <w:rFonts w:ascii="Times New Roman" w:hAnsi="Times New Roman" w:cs="Times New Roman"/>
                <w:sz w:val="24"/>
                <w:szCs w:val="24"/>
                <w:lang w:val="ru-RU"/>
              </w:rPr>
              <w:t xml:space="preserve">Уполномоченный проектировщик </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rPr>
            </w:pPr>
            <w:r w:rsidRPr="00CF2739">
              <w:rPr>
                <w:rFonts w:ascii="Times New Roman" w:hAnsi="Times New Roman" w:cs="Times New Roman"/>
                <w:sz w:val="24"/>
                <w:szCs w:val="24"/>
              </w:rPr>
              <w:t>[&lt;identifier&gt; ‘/’ &lt;name&gt;] ‘:’ [&lt;identifier&gt; ‘/’ &lt;name&gt;]</w:t>
            </w:r>
          </w:p>
          <w:p w:rsidR="00E60A4C" w:rsidRPr="00CF2739" w:rsidRDefault="00E60A4C" w:rsidP="00E60A4C">
            <w:pPr>
              <w:pStyle w:val="TableParagraph"/>
              <w:spacing w:before="4" w:line="225" w:lineRule="auto"/>
              <w:ind w:left="79" w:right="56"/>
              <w:rPr>
                <w:rFonts w:ascii="Times New Roman" w:hAnsi="Times New Roman" w:cs="Times New Roman"/>
                <w:sz w:val="24"/>
                <w:szCs w:val="24"/>
                <w:lang w:val="ru-RU"/>
              </w:rPr>
            </w:pPr>
            <w:r w:rsidRPr="00CF2739">
              <w:rPr>
                <w:rFonts w:ascii="Times New Roman" w:hAnsi="Times New Roman" w:cs="Times New Roman"/>
                <w:sz w:val="24"/>
                <w:szCs w:val="24"/>
                <w:lang w:val="ru-RU"/>
              </w:rPr>
              <w:t xml:space="preserve">Организационная Единица и Организационная Роль соответственно, </w:t>
            </w:r>
            <w:proofErr w:type="gramStart"/>
            <w:r w:rsidRPr="00CF2739">
              <w:rPr>
                <w:rFonts w:ascii="Times New Roman" w:hAnsi="Times New Roman" w:cs="Times New Roman"/>
                <w:sz w:val="24"/>
                <w:szCs w:val="24"/>
                <w:lang w:val="ru-RU"/>
              </w:rPr>
              <w:t>имеющие</w:t>
            </w:r>
            <w:proofErr w:type="gramEnd"/>
            <w:r w:rsidRPr="00CF2739">
              <w:rPr>
                <w:rFonts w:ascii="Times New Roman" w:hAnsi="Times New Roman" w:cs="Times New Roman"/>
                <w:sz w:val="24"/>
                <w:szCs w:val="24"/>
                <w:lang w:val="ru-RU"/>
              </w:rPr>
              <w:t xml:space="preserve"> право разрабатывать или поддерживать данную конструкцию Заинтересованная сторона.</w:t>
            </w:r>
          </w:p>
        </w:tc>
      </w:tr>
      <w:tr w:rsidR="00E60A4C" w:rsidRPr="00C60C52" w:rsidTr="00C14E89">
        <w:trPr>
          <w:trHeight w:val="191"/>
        </w:trPr>
        <w:tc>
          <w:tcPr>
            <w:tcW w:w="2473" w:type="dxa"/>
          </w:tcPr>
          <w:p w:rsidR="00E60A4C" w:rsidRPr="00CF2739" w:rsidRDefault="00E60A4C" w:rsidP="00C14E89">
            <w:pPr>
              <w:pStyle w:val="TableParagraph"/>
              <w:jc w:val="both"/>
              <w:rPr>
                <w:rFonts w:ascii="Times New Roman" w:hAnsi="Times New Roman" w:cs="Times New Roman"/>
                <w:sz w:val="24"/>
                <w:szCs w:val="24"/>
                <w:lang w:val="ru-RU"/>
              </w:rPr>
            </w:pPr>
            <w:r w:rsidRPr="00CF2739">
              <w:rPr>
                <w:rFonts w:ascii="Times New Roman" w:hAnsi="Times New Roman" w:cs="Times New Roman"/>
                <w:sz w:val="24"/>
                <w:szCs w:val="24"/>
                <w:lang w:val="ru-RU"/>
              </w:rPr>
              <w:t>Содержание</w:t>
            </w:r>
          </w:p>
        </w:tc>
        <w:tc>
          <w:tcPr>
            <w:tcW w:w="7038" w:type="dxa"/>
          </w:tcPr>
          <w:p w:rsidR="00E60A4C" w:rsidRPr="00CF2739" w:rsidRDefault="00E60A4C" w:rsidP="00C14E89">
            <w:pPr>
              <w:pStyle w:val="TableParagraph"/>
              <w:spacing w:line="227" w:lineRule="exact"/>
              <w:ind w:left="69"/>
              <w:jc w:val="both"/>
              <w:rPr>
                <w:rFonts w:ascii="Times New Roman" w:hAnsi="Times New Roman" w:cs="Times New Roman"/>
                <w:sz w:val="24"/>
                <w:szCs w:val="24"/>
                <w:lang w:val="ru-RU"/>
              </w:rPr>
            </w:pPr>
          </w:p>
        </w:tc>
      </w:tr>
      <w:tr w:rsidR="00E60A4C" w:rsidRPr="00C60C52" w:rsidTr="00C14E89">
        <w:trPr>
          <w:trHeight w:val="191"/>
        </w:trPr>
        <w:tc>
          <w:tcPr>
            <w:tcW w:w="9511" w:type="dxa"/>
            <w:gridSpan w:val="2"/>
          </w:tcPr>
          <w:p w:rsidR="00E60A4C" w:rsidRPr="00CF2739" w:rsidRDefault="00E60A4C" w:rsidP="00E60A4C">
            <w:pPr>
              <w:pStyle w:val="TableParagraph"/>
              <w:spacing w:before="4" w:line="225" w:lineRule="auto"/>
              <w:ind w:left="55"/>
              <w:jc w:val="center"/>
              <w:rPr>
                <w:rFonts w:ascii="Times New Roman" w:hAnsi="Times New Roman" w:cs="Times New Roman"/>
                <w:sz w:val="24"/>
                <w:szCs w:val="24"/>
                <w:lang w:val="ru-RU"/>
              </w:rPr>
            </w:pPr>
            <w:r w:rsidRPr="00CF2739">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rPr>
            </w:pPr>
            <w:r w:rsidRPr="00CF2739">
              <w:rPr>
                <w:rFonts w:ascii="Times New Roman" w:hAnsi="Times New Roman" w:cs="Times New Roman"/>
                <w:sz w:val="24"/>
                <w:szCs w:val="24"/>
                <w:lang w:val="ru-RU"/>
              </w:rPr>
              <w:t xml:space="preserve">Описание Роли </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&lt;</w:t>
            </w:r>
            <w:r w:rsidRPr="00CF2739">
              <w:rPr>
                <w:rFonts w:ascii="Times New Roman" w:hAnsi="Times New Roman" w:cs="Times New Roman"/>
                <w:sz w:val="24"/>
                <w:szCs w:val="24"/>
              </w:rPr>
              <w:t>string</w:t>
            </w:r>
            <w:r w:rsidRPr="00CF2739">
              <w:rPr>
                <w:rFonts w:ascii="Times New Roman" w:hAnsi="Times New Roman" w:cs="Times New Roman"/>
                <w:sz w:val="24"/>
                <w:szCs w:val="24"/>
                <w:lang w:val="ru-RU"/>
              </w:rPr>
              <w:t>&gt;</w:t>
            </w:r>
          </w:p>
          <w:p w:rsidR="00E60A4C" w:rsidRPr="00CF2739" w:rsidRDefault="00E60A4C" w:rsidP="00E60A4C">
            <w:pPr>
              <w:pStyle w:val="TableParagraph"/>
              <w:spacing w:before="0"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Краткое текстовое описание роли или позиции Заинтересованной стороны.</w:t>
            </w:r>
          </w:p>
        </w:tc>
      </w:tr>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lang w:val="ru-RU"/>
              </w:rPr>
            </w:pPr>
            <w:r w:rsidRPr="00CF2739">
              <w:rPr>
                <w:rFonts w:ascii="Times New Roman" w:hAnsi="Times New Roman" w:cs="Times New Roman"/>
                <w:sz w:val="24"/>
                <w:szCs w:val="24"/>
                <w:lang w:val="ru-RU"/>
              </w:rPr>
              <w:t>Проблема</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[&lt;</w:t>
            </w:r>
            <w:r w:rsidRPr="00CF2739">
              <w:rPr>
                <w:rFonts w:ascii="Times New Roman" w:hAnsi="Times New Roman" w:cs="Times New Roman"/>
                <w:sz w:val="24"/>
                <w:szCs w:val="24"/>
              </w:rPr>
              <w:t>string</w:t>
            </w:r>
            <w:r w:rsidRPr="00CF2739">
              <w:rPr>
                <w:rFonts w:ascii="Times New Roman" w:hAnsi="Times New Roman" w:cs="Times New Roman"/>
                <w:sz w:val="24"/>
                <w:szCs w:val="24"/>
                <w:lang w:val="ru-RU"/>
              </w:rPr>
              <w:t>&gt;]+</w:t>
            </w:r>
          </w:p>
          <w:p w:rsidR="00E60A4C" w:rsidRPr="00CF2739" w:rsidRDefault="00E60A4C" w:rsidP="00E60A4C">
            <w:pPr>
              <w:pStyle w:val="TableParagraph"/>
              <w:spacing w:before="0"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Краткое текстовое описание вопросов, интересов, требований и т. д.</w:t>
            </w:r>
          </w:p>
        </w:tc>
      </w:tr>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rPr>
            </w:pPr>
            <w:r w:rsidRPr="00CF2739">
              <w:rPr>
                <w:rFonts w:ascii="Times New Roman" w:hAnsi="Times New Roman" w:cs="Times New Roman"/>
                <w:sz w:val="24"/>
                <w:szCs w:val="24"/>
                <w:lang w:val="ru-RU"/>
              </w:rPr>
              <w:t xml:space="preserve">Ограничение </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[&lt;</w:t>
            </w:r>
            <w:r w:rsidRPr="00CF2739">
              <w:rPr>
                <w:rFonts w:ascii="Times New Roman" w:hAnsi="Times New Roman" w:cs="Times New Roman"/>
                <w:sz w:val="24"/>
                <w:szCs w:val="24"/>
              </w:rPr>
              <w:t>constraint</w:t>
            </w:r>
            <w:r w:rsidRPr="00CF2739">
              <w:rPr>
                <w:rFonts w:ascii="Times New Roman" w:hAnsi="Times New Roman" w:cs="Times New Roman"/>
                <w:sz w:val="24"/>
                <w:szCs w:val="24"/>
                <w:lang w:val="ru-RU"/>
              </w:rPr>
              <w:t>&gt;]*</w:t>
            </w:r>
          </w:p>
          <w:p w:rsidR="00E60A4C" w:rsidRPr="00CF2739" w:rsidRDefault="00E60A4C" w:rsidP="00E60A4C">
            <w:pPr>
              <w:pStyle w:val="TableParagraph"/>
              <w:spacing w:before="0"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Ограничения, наложенные на данную Заинтересованную сторону.</w:t>
            </w:r>
          </w:p>
        </w:tc>
      </w:tr>
      <w:tr w:rsidR="00E60A4C" w:rsidRPr="00C60C52" w:rsidTr="00C14E89">
        <w:trPr>
          <w:trHeight w:val="191"/>
        </w:trPr>
        <w:tc>
          <w:tcPr>
            <w:tcW w:w="9511" w:type="dxa"/>
            <w:gridSpan w:val="2"/>
          </w:tcPr>
          <w:p w:rsidR="00E60A4C" w:rsidRPr="00CF2739" w:rsidRDefault="00E60A4C" w:rsidP="00E60A4C">
            <w:pPr>
              <w:pStyle w:val="TableParagraph"/>
              <w:spacing w:before="0" w:line="227" w:lineRule="exact"/>
              <w:ind w:left="55"/>
              <w:jc w:val="center"/>
              <w:rPr>
                <w:rFonts w:ascii="Times New Roman" w:hAnsi="Times New Roman" w:cs="Times New Roman"/>
                <w:sz w:val="24"/>
                <w:szCs w:val="24"/>
                <w:lang w:val="ru-RU"/>
              </w:rPr>
            </w:pPr>
            <w:r w:rsidRPr="00CF2739">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rPr>
            </w:pPr>
            <w:r w:rsidRPr="00CF2739">
              <w:rPr>
                <w:rFonts w:ascii="Times New Roman" w:hAnsi="Times New Roman" w:cs="Times New Roman"/>
                <w:sz w:val="24"/>
                <w:szCs w:val="24"/>
                <w:lang w:val="ru-RU"/>
              </w:rPr>
              <w:t xml:space="preserve">Персональный Профиль </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[&lt;</w:t>
            </w:r>
            <w:r w:rsidRPr="00CF2739">
              <w:rPr>
                <w:rFonts w:ascii="Times New Roman" w:hAnsi="Times New Roman" w:cs="Times New Roman"/>
                <w:sz w:val="24"/>
                <w:szCs w:val="24"/>
              </w:rPr>
              <w:t>identifier</w:t>
            </w:r>
            <w:r w:rsidRPr="00CF2739">
              <w:rPr>
                <w:rFonts w:ascii="Times New Roman" w:hAnsi="Times New Roman" w:cs="Times New Roman"/>
                <w:sz w:val="24"/>
                <w:szCs w:val="24"/>
                <w:lang w:val="ru-RU"/>
              </w:rPr>
              <w:t>&gt; '/' &lt;</w:t>
            </w:r>
            <w:r w:rsidRPr="00CF2739">
              <w:rPr>
                <w:rFonts w:ascii="Times New Roman" w:hAnsi="Times New Roman" w:cs="Times New Roman"/>
                <w:sz w:val="24"/>
                <w:szCs w:val="24"/>
              </w:rPr>
              <w:t>name</w:t>
            </w:r>
            <w:r w:rsidRPr="00CF2739">
              <w:rPr>
                <w:rFonts w:ascii="Times New Roman" w:hAnsi="Times New Roman" w:cs="Times New Roman"/>
                <w:sz w:val="24"/>
                <w:szCs w:val="24"/>
                <w:lang w:val="ru-RU"/>
              </w:rPr>
              <w:t>&gt;]*</w:t>
            </w:r>
          </w:p>
          <w:p w:rsidR="00E60A4C" w:rsidRPr="00CF2739" w:rsidRDefault="00E60A4C" w:rsidP="00E60A4C">
            <w:pPr>
              <w:pStyle w:val="TableParagraph"/>
              <w:spacing w:before="0"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Персональные Профили, определяющие роль заинтересованных сторон.</w:t>
            </w:r>
          </w:p>
        </w:tc>
      </w:tr>
      <w:tr w:rsidR="00E60A4C" w:rsidRPr="00C60C52" w:rsidTr="00C14E89">
        <w:trPr>
          <w:trHeight w:val="191"/>
        </w:trPr>
        <w:tc>
          <w:tcPr>
            <w:tcW w:w="2473" w:type="dxa"/>
          </w:tcPr>
          <w:p w:rsidR="00E60A4C" w:rsidRPr="00CF2739" w:rsidRDefault="00E60A4C" w:rsidP="00C14E89">
            <w:pPr>
              <w:pStyle w:val="TableParagraph"/>
              <w:rPr>
                <w:rFonts w:ascii="Times New Roman" w:hAnsi="Times New Roman" w:cs="Times New Roman"/>
                <w:sz w:val="24"/>
                <w:szCs w:val="24"/>
                <w:lang w:val="ru-RU"/>
              </w:rPr>
            </w:pPr>
            <w:r w:rsidRPr="00CF2739">
              <w:rPr>
                <w:rFonts w:ascii="Times New Roman" w:hAnsi="Times New Roman" w:cs="Times New Roman"/>
                <w:sz w:val="24"/>
                <w:szCs w:val="24"/>
                <w:lang w:val="ru-RU"/>
              </w:rPr>
              <w:t>Сущности, представляющие интерес</w:t>
            </w:r>
          </w:p>
        </w:tc>
        <w:tc>
          <w:tcPr>
            <w:tcW w:w="7038" w:type="dxa"/>
          </w:tcPr>
          <w:p w:rsidR="00E60A4C" w:rsidRPr="00CF2739" w:rsidRDefault="00E60A4C" w:rsidP="00E60A4C">
            <w:pPr>
              <w:pStyle w:val="TableParagraph"/>
              <w:spacing w:line="227" w:lineRule="exact"/>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[&lt;</w:t>
            </w:r>
            <w:r w:rsidRPr="00CF2739">
              <w:rPr>
                <w:rFonts w:ascii="Times New Roman" w:hAnsi="Times New Roman" w:cs="Times New Roman"/>
                <w:sz w:val="24"/>
                <w:szCs w:val="24"/>
              </w:rPr>
              <w:t>identifier</w:t>
            </w:r>
            <w:r w:rsidRPr="00CF2739">
              <w:rPr>
                <w:rFonts w:ascii="Times New Roman" w:hAnsi="Times New Roman" w:cs="Times New Roman"/>
                <w:sz w:val="24"/>
                <w:szCs w:val="24"/>
                <w:lang w:val="ru-RU"/>
              </w:rPr>
              <w:t>&gt; '/' &lt;</w:t>
            </w:r>
            <w:r w:rsidRPr="00CF2739">
              <w:rPr>
                <w:rFonts w:ascii="Times New Roman" w:hAnsi="Times New Roman" w:cs="Times New Roman"/>
                <w:sz w:val="24"/>
                <w:szCs w:val="24"/>
              </w:rPr>
              <w:t>name</w:t>
            </w:r>
            <w:r w:rsidRPr="00CF2739">
              <w:rPr>
                <w:rFonts w:ascii="Times New Roman" w:hAnsi="Times New Roman" w:cs="Times New Roman"/>
                <w:sz w:val="24"/>
                <w:szCs w:val="24"/>
                <w:lang w:val="ru-RU"/>
              </w:rPr>
              <w:t>&gt;]*</w:t>
            </w:r>
          </w:p>
          <w:p w:rsidR="00E60A4C" w:rsidRPr="00CF2739" w:rsidRDefault="00E60A4C" w:rsidP="00E60A4C">
            <w:pPr>
              <w:pStyle w:val="TableParagraph"/>
              <w:spacing w:before="4" w:line="225" w:lineRule="auto"/>
              <w:ind w:left="79"/>
              <w:rPr>
                <w:rFonts w:ascii="Times New Roman" w:hAnsi="Times New Roman" w:cs="Times New Roman"/>
                <w:sz w:val="24"/>
                <w:szCs w:val="24"/>
                <w:lang w:val="ru-RU"/>
              </w:rPr>
            </w:pPr>
            <w:r w:rsidRPr="00CF2739">
              <w:rPr>
                <w:rFonts w:ascii="Times New Roman" w:hAnsi="Times New Roman" w:cs="Times New Roman"/>
                <w:sz w:val="24"/>
                <w:szCs w:val="24"/>
                <w:lang w:val="ru-RU"/>
              </w:rPr>
              <w:t xml:space="preserve">Продукты, Услуги и Показатели Эффективности, которые интересуют Заинтересованную сторону. </w:t>
            </w:r>
          </w:p>
        </w:tc>
      </w:tr>
    </w:tbl>
    <w:p w:rsidR="00E60A4C" w:rsidRPr="00CF2739" w:rsidRDefault="00E60A4C" w:rsidP="00CF2739">
      <w:pPr>
        <w:pStyle w:val="Style13"/>
        <w:widowControl/>
        <w:ind w:firstLine="567"/>
        <w:rPr>
          <w:rStyle w:val="FontStyle49"/>
          <w:rFonts w:ascii="Times New Roman" w:hAnsi="Times New Roman" w:cs="Times New Roman"/>
          <w:color w:val="auto"/>
          <w:sz w:val="24"/>
          <w:szCs w:val="24"/>
          <w:lang w:eastAsia="en-US"/>
        </w:rPr>
      </w:pPr>
    </w:p>
    <w:p w:rsidR="00CF2739" w:rsidRDefault="00CF2739" w:rsidP="00CF2739">
      <w:pPr>
        <w:spacing w:before="145"/>
        <w:ind w:firstLine="567"/>
        <w:rPr>
          <w:rFonts w:ascii="Times New Roman" w:hAnsi="Times New Roman" w:cs="Times New Roman"/>
          <w:sz w:val="20"/>
        </w:rPr>
      </w:pPr>
      <w:r w:rsidRPr="00CF2739">
        <w:rPr>
          <w:rFonts w:ascii="Times New Roman" w:hAnsi="Times New Roman" w:cs="Times New Roman"/>
          <w:b/>
          <w:i/>
          <w:sz w:val="20"/>
        </w:rPr>
        <w:t>Пример</w:t>
      </w:r>
      <w:r w:rsidRPr="00CF2739">
        <w:rPr>
          <w:rFonts w:ascii="Times New Roman" w:hAnsi="Times New Roman" w:cs="Times New Roman"/>
          <w:sz w:val="20"/>
        </w:rPr>
        <w:t xml:space="preserve"> – В шаблоне метка имени конструкции Персональный Профиль может включать, среди прочего, спонсора, инженера, поставщика, человека, отвечающего за обслуживание.</w:t>
      </w:r>
    </w:p>
    <w:p w:rsidR="00CF2739" w:rsidRPr="00CF2739" w:rsidRDefault="00CF2739" w:rsidP="00CF2739">
      <w:pPr>
        <w:spacing w:before="145"/>
        <w:ind w:firstLine="567"/>
        <w:rPr>
          <w:rFonts w:ascii="Times New Roman" w:hAnsi="Times New Roman" w:cs="Times New Roman"/>
          <w:sz w:val="20"/>
        </w:rPr>
      </w:pPr>
    </w:p>
    <w:p w:rsidR="00CF2739" w:rsidRPr="00CF2739" w:rsidRDefault="00CF2739" w:rsidP="006A3FE3">
      <w:pPr>
        <w:pStyle w:val="4"/>
        <w:keepNext w:val="0"/>
        <w:keepLines w:val="0"/>
        <w:numPr>
          <w:ilvl w:val="2"/>
          <w:numId w:val="10"/>
        </w:numPr>
        <w:tabs>
          <w:tab w:val="left" w:pos="1082"/>
          <w:tab w:val="left" w:pos="1083"/>
        </w:tabs>
        <w:adjustRightInd/>
        <w:spacing w:before="0"/>
        <w:rPr>
          <w:rFonts w:ascii="Times New Roman" w:hAnsi="Times New Roman" w:cs="Times New Roman"/>
          <w:i w:val="0"/>
          <w:color w:val="auto"/>
        </w:rPr>
      </w:pPr>
      <w:bookmarkStart w:id="52" w:name="8.4.5_User"/>
      <w:bookmarkStart w:id="53" w:name="_bookmark153"/>
      <w:bookmarkStart w:id="54" w:name="_bookmark154"/>
      <w:bookmarkEnd w:id="52"/>
      <w:bookmarkEnd w:id="53"/>
      <w:bookmarkEnd w:id="54"/>
      <w:r w:rsidRPr="00CF2739">
        <w:rPr>
          <w:rFonts w:ascii="Times New Roman" w:hAnsi="Times New Roman" w:cs="Times New Roman"/>
          <w:i w:val="0"/>
          <w:color w:val="auto"/>
        </w:rPr>
        <w:t xml:space="preserve">Пользователь </w:t>
      </w:r>
    </w:p>
    <w:p w:rsidR="00CF2739" w:rsidRPr="00CF2739" w:rsidRDefault="00CF2739" w:rsidP="006A3FE3">
      <w:pPr>
        <w:pStyle w:val="af1"/>
        <w:numPr>
          <w:ilvl w:val="3"/>
          <w:numId w:val="10"/>
        </w:numPr>
        <w:tabs>
          <w:tab w:val="left" w:pos="1252"/>
          <w:tab w:val="left" w:pos="1253"/>
        </w:tabs>
        <w:ind w:left="0" w:firstLine="567"/>
        <w:rPr>
          <w:rFonts w:ascii="Times New Roman" w:hAnsi="Times New Roman" w:cs="Times New Roman"/>
          <w:b/>
          <w:sz w:val="24"/>
          <w:szCs w:val="24"/>
        </w:rPr>
      </w:pPr>
      <w:r w:rsidRPr="00CF2739">
        <w:rPr>
          <w:rFonts w:ascii="Times New Roman" w:hAnsi="Times New Roman" w:cs="Times New Roman"/>
          <w:b/>
          <w:sz w:val="24"/>
          <w:szCs w:val="24"/>
          <w:lang w:val="ru-RU"/>
        </w:rPr>
        <w:t xml:space="preserve">Цель </w:t>
      </w:r>
    </w:p>
    <w:p w:rsidR="00CF2739" w:rsidRPr="00CF2739" w:rsidRDefault="00CF2739" w:rsidP="00CF2739">
      <w:pPr>
        <w:pStyle w:val="af"/>
        <w:ind w:firstLine="567"/>
        <w:rPr>
          <w:rFonts w:ascii="Times New Roman" w:hAnsi="Times New Roman" w:cs="Times New Roman"/>
          <w:sz w:val="24"/>
          <w:szCs w:val="24"/>
          <w:lang w:val="ru-RU"/>
        </w:rPr>
      </w:pPr>
      <w:r w:rsidRPr="00CF2739">
        <w:rPr>
          <w:rFonts w:ascii="Times New Roman" w:hAnsi="Times New Roman" w:cs="Times New Roman"/>
          <w:sz w:val="24"/>
          <w:szCs w:val="24"/>
          <w:lang w:val="ru-RU"/>
        </w:rPr>
        <w:t>Целью конструкции Пользователь является представление интересов и характеристик сущности, предназначенной для использования продукта или услуги.</w:t>
      </w:r>
    </w:p>
    <w:p w:rsidR="00CF2739" w:rsidRPr="00CF2739" w:rsidRDefault="00CF2739" w:rsidP="006A3FE3">
      <w:pPr>
        <w:pStyle w:val="4"/>
        <w:keepNext w:val="0"/>
        <w:keepLines w:val="0"/>
        <w:numPr>
          <w:ilvl w:val="3"/>
          <w:numId w:val="10"/>
        </w:numPr>
        <w:tabs>
          <w:tab w:val="left" w:pos="1252"/>
          <w:tab w:val="left" w:pos="1253"/>
        </w:tabs>
        <w:adjustRightInd/>
        <w:spacing w:before="0"/>
        <w:ind w:left="0" w:firstLine="567"/>
        <w:rPr>
          <w:rFonts w:ascii="Times New Roman" w:hAnsi="Times New Roman" w:cs="Times New Roman"/>
          <w:i w:val="0"/>
          <w:color w:val="auto"/>
        </w:rPr>
      </w:pPr>
      <w:r w:rsidRPr="00CF2739">
        <w:rPr>
          <w:rFonts w:ascii="Times New Roman" w:hAnsi="Times New Roman" w:cs="Times New Roman"/>
          <w:i w:val="0"/>
          <w:color w:val="auto"/>
        </w:rPr>
        <w:t xml:space="preserve">Описание </w:t>
      </w:r>
    </w:p>
    <w:p w:rsidR="00CF2739" w:rsidRPr="00CF2739" w:rsidRDefault="00CF2739" w:rsidP="00CF2739">
      <w:pPr>
        <w:pStyle w:val="af"/>
        <w:ind w:firstLine="567"/>
        <w:rPr>
          <w:rFonts w:ascii="Times New Roman" w:hAnsi="Times New Roman" w:cs="Times New Roman"/>
          <w:sz w:val="24"/>
          <w:szCs w:val="24"/>
          <w:lang w:val="ru-RU"/>
        </w:rPr>
      </w:pPr>
      <w:r w:rsidRPr="00CF2739">
        <w:rPr>
          <w:rFonts w:ascii="Times New Roman" w:hAnsi="Times New Roman" w:cs="Times New Roman"/>
          <w:sz w:val="24"/>
          <w:szCs w:val="24"/>
          <w:lang w:val="ru-RU"/>
        </w:rPr>
        <w:t xml:space="preserve">Конструкция Пользователь описывает сущности, которые будут использовать продукт или потреблять услугу. Конструкция Пользователь - это специализация конструкции Заинтересованная сторона (см. 8.4.4), которая сама является специализацией конструкции Роль (см. 7.10). Атрибут </w:t>
      </w:r>
      <w:proofErr w:type="spellStart"/>
      <w:r w:rsidRPr="00CF2739">
        <w:rPr>
          <w:rFonts w:ascii="Times New Roman" w:hAnsi="Times New Roman" w:cs="Times New Roman"/>
          <w:sz w:val="24"/>
          <w:szCs w:val="24"/>
          <w:lang w:val="ru-RU"/>
        </w:rPr>
        <w:t>Характеризация</w:t>
      </w:r>
      <w:proofErr w:type="spellEnd"/>
      <w:r w:rsidRPr="00CF2739">
        <w:rPr>
          <w:rFonts w:ascii="Times New Roman" w:hAnsi="Times New Roman" w:cs="Times New Roman"/>
          <w:sz w:val="24"/>
          <w:szCs w:val="24"/>
          <w:lang w:val="ru-RU"/>
        </w:rPr>
        <w:t xml:space="preserve"> не должен включать личную информацию, которая защищена законами о конфиденциальности и принадлежит указанному лицу.</w:t>
      </w:r>
    </w:p>
    <w:p w:rsidR="00CF2739" w:rsidRPr="00CF2739" w:rsidRDefault="00CF2739" w:rsidP="006A3FE3">
      <w:pPr>
        <w:pStyle w:val="4"/>
        <w:keepNext w:val="0"/>
        <w:keepLines w:val="0"/>
        <w:numPr>
          <w:ilvl w:val="3"/>
          <w:numId w:val="10"/>
        </w:numPr>
        <w:tabs>
          <w:tab w:val="left" w:pos="1252"/>
          <w:tab w:val="left" w:pos="1253"/>
        </w:tabs>
        <w:adjustRightInd/>
        <w:spacing w:before="0"/>
        <w:ind w:left="0" w:firstLine="567"/>
        <w:rPr>
          <w:rFonts w:ascii="Times New Roman" w:hAnsi="Times New Roman" w:cs="Times New Roman"/>
          <w:i w:val="0"/>
          <w:color w:val="auto"/>
        </w:rPr>
      </w:pPr>
      <w:r w:rsidRPr="00CF2739">
        <w:rPr>
          <w:rFonts w:ascii="Times New Roman" w:hAnsi="Times New Roman" w:cs="Times New Roman"/>
          <w:i w:val="0"/>
          <w:color w:val="auto"/>
        </w:rPr>
        <w:t xml:space="preserve">Применение </w:t>
      </w:r>
    </w:p>
    <w:p w:rsidR="00CF2739" w:rsidRPr="00CF2739" w:rsidRDefault="00CF2739" w:rsidP="00CF2739">
      <w:pPr>
        <w:pStyle w:val="af"/>
        <w:ind w:firstLine="567"/>
        <w:rPr>
          <w:rFonts w:ascii="Times New Roman" w:hAnsi="Times New Roman" w:cs="Times New Roman"/>
          <w:sz w:val="24"/>
          <w:szCs w:val="24"/>
          <w:lang w:val="ru-RU"/>
        </w:rPr>
      </w:pPr>
      <w:r w:rsidRPr="00CF2739">
        <w:rPr>
          <w:rFonts w:ascii="Times New Roman" w:hAnsi="Times New Roman" w:cs="Times New Roman"/>
          <w:sz w:val="24"/>
          <w:szCs w:val="24"/>
          <w:lang w:val="ru-RU"/>
        </w:rPr>
        <w:t>Информация о конструкции Пользователь может использоваться для указания услуги или продукта, а также системы, которая будет предоставлять эту услугу.</w:t>
      </w:r>
    </w:p>
    <w:p w:rsidR="00CF2739" w:rsidRPr="00CF2739" w:rsidRDefault="00CF2739" w:rsidP="006A3FE3">
      <w:pPr>
        <w:pStyle w:val="4"/>
        <w:keepNext w:val="0"/>
        <w:keepLines w:val="0"/>
        <w:numPr>
          <w:ilvl w:val="3"/>
          <w:numId w:val="10"/>
        </w:numPr>
        <w:tabs>
          <w:tab w:val="left" w:pos="1252"/>
          <w:tab w:val="left" w:pos="1253"/>
        </w:tabs>
        <w:adjustRightInd/>
        <w:spacing w:before="0"/>
        <w:ind w:left="0" w:firstLine="567"/>
        <w:rPr>
          <w:rFonts w:ascii="Times New Roman" w:hAnsi="Times New Roman" w:cs="Times New Roman"/>
          <w:i w:val="0"/>
          <w:color w:val="auto"/>
        </w:rPr>
      </w:pPr>
      <w:r w:rsidRPr="00CF2739">
        <w:rPr>
          <w:rFonts w:ascii="Times New Roman" w:hAnsi="Times New Roman" w:cs="Times New Roman"/>
          <w:i w:val="0"/>
          <w:color w:val="auto"/>
        </w:rPr>
        <w:t xml:space="preserve">Шаблон конструкции Пользователь </w:t>
      </w:r>
    </w:p>
    <w:p w:rsidR="00CF2739" w:rsidRPr="00CF2739" w:rsidRDefault="00CF2739" w:rsidP="00CF2739">
      <w:pPr>
        <w:pStyle w:val="af"/>
        <w:spacing w:before="3"/>
        <w:ind w:firstLine="567"/>
        <w:rPr>
          <w:rFonts w:ascii="Times New Roman" w:hAnsi="Times New Roman" w:cs="Times New Roman"/>
          <w:b/>
          <w:sz w:val="24"/>
          <w:szCs w:val="24"/>
        </w:rPr>
      </w:pPr>
    </w:p>
    <w:p w:rsidR="00C4737A" w:rsidRDefault="00C4737A" w:rsidP="00CF2739">
      <w:pPr>
        <w:ind w:firstLine="567"/>
        <w:jc w:val="center"/>
        <w:rPr>
          <w:rFonts w:ascii="Times New Roman" w:hAnsi="Times New Roman" w:cs="Times New Roman"/>
          <w:b/>
        </w:rPr>
      </w:pPr>
    </w:p>
    <w:p w:rsidR="00CF2739" w:rsidRDefault="00CF2739" w:rsidP="00CF2739">
      <w:pPr>
        <w:ind w:firstLine="567"/>
        <w:jc w:val="center"/>
        <w:rPr>
          <w:rFonts w:ascii="Times New Roman" w:hAnsi="Times New Roman" w:cs="Times New Roman"/>
          <w:b/>
        </w:rPr>
      </w:pPr>
      <w:r w:rsidRPr="00CF2739">
        <w:rPr>
          <w:rFonts w:ascii="Times New Roman" w:hAnsi="Times New Roman" w:cs="Times New Roman"/>
          <w:b/>
        </w:rPr>
        <w:lastRenderedPageBreak/>
        <w:t>Таблица 20 — Шаблон конструкции Пользователь</w:t>
      </w:r>
    </w:p>
    <w:p w:rsidR="00C4737A" w:rsidRPr="00CF2739" w:rsidRDefault="00C4737A" w:rsidP="00CF2739">
      <w:pPr>
        <w:ind w:firstLine="567"/>
        <w:jc w:val="center"/>
        <w:rPr>
          <w:rFonts w:ascii="Times New Roman" w:hAnsi="Times New Roman" w:cs="Times New Roman"/>
          <w:b/>
        </w:rPr>
      </w:pPr>
    </w:p>
    <w:tbl>
      <w:tblPr>
        <w:tblStyle w:val="ab"/>
        <w:tblW w:w="9511" w:type="dxa"/>
        <w:tblLook w:val="04A0" w:firstRow="1" w:lastRow="0" w:firstColumn="1" w:lastColumn="0" w:noHBand="0" w:noVBand="1"/>
      </w:tblPr>
      <w:tblGrid>
        <w:gridCol w:w="2473"/>
        <w:gridCol w:w="7038"/>
      </w:tblGrid>
      <w:tr w:rsidR="00C4737A" w:rsidRPr="00C4737A" w:rsidTr="00C14E89">
        <w:trPr>
          <w:trHeight w:val="299"/>
        </w:trPr>
        <w:tc>
          <w:tcPr>
            <w:tcW w:w="2473" w:type="dxa"/>
            <w:tcBorders>
              <w:bottom w:val="double" w:sz="4" w:space="0" w:color="auto"/>
            </w:tcBorders>
            <w:vAlign w:val="center"/>
          </w:tcPr>
          <w:p w:rsidR="00C4737A" w:rsidRPr="00C4737A" w:rsidRDefault="00C4737A" w:rsidP="00C4737A">
            <w:pPr>
              <w:pStyle w:val="11"/>
              <w:shd w:val="clear" w:color="auto" w:fill="auto"/>
              <w:ind w:firstLine="34"/>
              <w:jc w:val="both"/>
              <w:rPr>
                <w:sz w:val="24"/>
                <w:szCs w:val="24"/>
              </w:rPr>
            </w:pPr>
            <w:r w:rsidRPr="00C4737A">
              <w:rPr>
                <w:sz w:val="24"/>
                <w:szCs w:val="24"/>
              </w:rPr>
              <w:t>Заголовок</w:t>
            </w:r>
          </w:p>
        </w:tc>
        <w:tc>
          <w:tcPr>
            <w:tcW w:w="7038" w:type="dxa"/>
            <w:tcBorders>
              <w:bottom w:val="double" w:sz="4" w:space="0" w:color="auto"/>
            </w:tcBorders>
            <w:vAlign w:val="center"/>
          </w:tcPr>
          <w:p w:rsidR="00C4737A" w:rsidRPr="00C4737A" w:rsidRDefault="00C4737A" w:rsidP="00C4737A">
            <w:pPr>
              <w:pStyle w:val="11"/>
              <w:shd w:val="clear" w:color="auto" w:fill="auto"/>
              <w:ind w:firstLine="567"/>
              <w:jc w:val="both"/>
              <w:rPr>
                <w:sz w:val="24"/>
                <w:szCs w:val="24"/>
              </w:rPr>
            </w:pPr>
          </w:p>
        </w:tc>
      </w:tr>
      <w:tr w:rsidR="00C4737A" w:rsidRPr="00C4737A" w:rsidTr="00C14E89">
        <w:trPr>
          <w:trHeight w:val="453"/>
        </w:trPr>
        <w:tc>
          <w:tcPr>
            <w:tcW w:w="2473" w:type="dxa"/>
            <w:tcBorders>
              <w:top w:val="double" w:sz="4" w:space="0" w:color="auto"/>
            </w:tcBorders>
          </w:tcPr>
          <w:p w:rsidR="00C4737A" w:rsidRPr="00C4737A" w:rsidRDefault="00C4737A" w:rsidP="00C4737A">
            <w:pPr>
              <w:pStyle w:val="TableParagraph"/>
              <w:jc w:val="both"/>
              <w:rPr>
                <w:rFonts w:ascii="Times New Roman" w:hAnsi="Times New Roman" w:cs="Times New Roman"/>
                <w:sz w:val="24"/>
                <w:szCs w:val="24"/>
              </w:rPr>
            </w:pPr>
            <w:r w:rsidRPr="00C4737A">
              <w:rPr>
                <w:rFonts w:ascii="Times New Roman" w:hAnsi="Times New Roman" w:cs="Times New Roman"/>
                <w:sz w:val="24"/>
                <w:szCs w:val="24"/>
                <w:lang w:val="ru-RU"/>
              </w:rPr>
              <w:t xml:space="preserve">Метка конструкции </w:t>
            </w:r>
          </w:p>
        </w:tc>
        <w:tc>
          <w:tcPr>
            <w:tcW w:w="7038" w:type="dxa"/>
            <w:tcBorders>
              <w:top w:val="double" w:sz="4" w:space="0" w:color="auto"/>
            </w:tcBorders>
          </w:tcPr>
          <w:p w:rsidR="00C4737A" w:rsidRPr="00C4737A" w:rsidRDefault="00C4737A" w:rsidP="00C4737A">
            <w:pPr>
              <w:pStyle w:val="TableParagraph"/>
              <w:spacing w:before="46" w:line="225" w:lineRule="auto"/>
              <w:ind w:left="171" w:right="3759"/>
              <w:jc w:val="both"/>
              <w:rPr>
                <w:rFonts w:ascii="Times New Roman" w:hAnsi="Times New Roman" w:cs="Times New Roman"/>
                <w:sz w:val="24"/>
                <w:szCs w:val="24"/>
              </w:rPr>
            </w:pPr>
            <w:r w:rsidRPr="00C4737A">
              <w:rPr>
                <w:rFonts w:ascii="Times New Roman" w:hAnsi="Times New Roman" w:cs="Times New Roman"/>
                <w:sz w:val="24"/>
                <w:szCs w:val="24"/>
              </w:rPr>
              <w:t>&lt;Model-unique abbreviation&gt; USER</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r w:rsidRPr="00C4737A">
              <w:rPr>
                <w:rFonts w:ascii="Times New Roman" w:hAnsi="Times New Roman" w:cs="Times New Roman"/>
                <w:sz w:val="24"/>
                <w:szCs w:val="24"/>
                <w:lang w:val="ru-RU"/>
              </w:rPr>
              <w:t xml:space="preserve">Идентификатор </w:t>
            </w:r>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Model</w:t>
            </w:r>
            <w:r w:rsidRPr="00C4737A">
              <w:rPr>
                <w:rFonts w:ascii="Times New Roman" w:hAnsi="Times New Roman" w:cs="Times New Roman"/>
                <w:sz w:val="24"/>
                <w:szCs w:val="24"/>
                <w:lang w:val="ru-RU"/>
              </w:rPr>
              <w:t>-</w:t>
            </w:r>
            <w:r w:rsidRPr="00C4737A">
              <w:rPr>
                <w:rFonts w:ascii="Times New Roman" w:hAnsi="Times New Roman" w:cs="Times New Roman"/>
                <w:sz w:val="24"/>
                <w:szCs w:val="24"/>
              </w:rPr>
              <w:t>unique</w:t>
            </w:r>
            <w:r w:rsidRPr="00C4737A">
              <w:rPr>
                <w:rFonts w:ascii="Times New Roman" w:hAnsi="Times New Roman" w:cs="Times New Roman"/>
                <w:sz w:val="24"/>
                <w:szCs w:val="24"/>
                <w:lang w:val="ru-RU"/>
              </w:rPr>
              <w:t xml:space="preserve"> </w:t>
            </w:r>
            <w:r w:rsidRPr="00C4737A">
              <w:rPr>
                <w:rFonts w:ascii="Times New Roman" w:hAnsi="Times New Roman" w:cs="Times New Roman"/>
                <w:sz w:val="24"/>
                <w:szCs w:val="24"/>
              </w:rPr>
              <w:t>string</w:t>
            </w:r>
            <w:r w:rsidRPr="00C4737A">
              <w:rPr>
                <w:rFonts w:ascii="Times New Roman" w:hAnsi="Times New Roman" w:cs="Times New Roman"/>
                <w:sz w:val="24"/>
                <w:szCs w:val="24"/>
                <w:lang w:val="ru-RU"/>
              </w:rPr>
              <w:t>&gt;</w:t>
            </w:r>
          </w:p>
          <w:p w:rsidR="00C4737A" w:rsidRPr="00C4737A" w:rsidRDefault="00C4737A" w:rsidP="00C4737A">
            <w:pPr>
              <w:pStyle w:val="TableParagraph"/>
              <w:spacing w:before="4" w:line="225" w:lineRule="auto"/>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C4737A">
              <w:rPr>
                <w:rFonts w:ascii="Times New Roman" w:hAnsi="Times New Roman" w:cs="Times New Roman"/>
                <w:sz w:val="24"/>
                <w:szCs w:val="24"/>
              </w:rPr>
              <w:t>USER</w:t>
            </w:r>
            <w:r w:rsidRPr="00C4737A">
              <w:rPr>
                <w:rFonts w:ascii="Times New Roman" w:hAnsi="Times New Roman" w:cs="Times New Roman"/>
                <w:sz w:val="24"/>
                <w:szCs w:val="24"/>
                <w:lang w:val="ru-RU"/>
              </w:rPr>
              <w:t>_5</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r w:rsidRPr="00C4737A">
              <w:rPr>
                <w:rFonts w:ascii="Times New Roman" w:hAnsi="Times New Roman" w:cs="Times New Roman"/>
                <w:sz w:val="24"/>
                <w:szCs w:val="24"/>
                <w:lang w:val="ru-RU"/>
              </w:rPr>
              <w:t xml:space="preserve">Название </w:t>
            </w:r>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string</w:t>
            </w:r>
            <w:r w:rsidRPr="00C4737A">
              <w:rPr>
                <w:rFonts w:ascii="Times New Roman" w:hAnsi="Times New Roman" w:cs="Times New Roman"/>
                <w:sz w:val="24"/>
                <w:szCs w:val="24"/>
                <w:lang w:val="ru-RU"/>
              </w:rPr>
              <w:t>&gt;</w:t>
            </w:r>
          </w:p>
          <w:p w:rsidR="00C4737A" w:rsidRPr="00C4737A" w:rsidRDefault="00C4737A" w:rsidP="00C4737A">
            <w:pPr>
              <w:pStyle w:val="TableParagraph"/>
              <w:spacing w:before="0" w:line="227" w:lineRule="exact"/>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Имя Пользователя или тип Пользователя.</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r w:rsidRPr="00C4737A">
              <w:rPr>
                <w:rFonts w:ascii="Times New Roman" w:hAnsi="Times New Roman" w:cs="Times New Roman"/>
                <w:sz w:val="24"/>
                <w:szCs w:val="24"/>
                <w:lang w:val="ru-RU"/>
              </w:rPr>
              <w:t xml:space="preserve">Уполномоченный проектировщик </w:t>
            </w:r>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rPr>
            </w:pPr>
            <w:r w:rsidRPr="00C4737A">
              <w:rPr>
                <w:rFonts w:ascii="Times New Roman" w:hAnsi="Times New Roman" w:cs="Times New Roman"/>
                <w:sz w:val="24"/>
                <w:szCs w:val="24"/>
              </w:rPr>
              <w:t>[&lt;identifier&gt; ‘/’ &lt;name&gt;] ‘:’ [&lt;identifier&gt; ‘/’ &lt;name&gt;]</w:t>
            </w:r>
          </w:p>
          <w:p w:rsidR="00C4737A" w:rsidRPr="00C4737A" w:rsidRDefault="00C4737A" w:rsidP="00C4737A">
            <w:pPr>
              <w:pStyle w:val="TableParagraph"/>
              <w:spacing w:before="4" w:line="225" w:lineRule="auto"/>
              <w:ind w:left="171" w:right="150"/>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 xml:space="preserve">Организационная Единица и Организационная Роль соответственно, </w:t>
            </w:r>
            <w:proofErr w:type="gramStart"/>
            <w:r w:rsidRPr="00C4737A">
              <w:rPr>
                <w:rFonts w:ascii="Times New Roman" w:hAnsi="Times New Roman" w:cs="Times New Roman"/>
                <w:sz w:val="24"/>
                <w:szCs w:val="24"/>
                <w:lang w:val="ru-RU"/>
              </w:rPr>
              <w:t>имеющие</w:t>
            </w:r>
            <w:proofErr w:type="gramEnd"/>
            <w:r w:rsidRPr="00C4737A">
              <w:rPr>
                <w:rFonts w:ascii="Times New Roman" w:hAnsi="Times New Roman" w:cs="Times New Roman"/>
                <w:sz w:val="24"/>
                <w:szCs w:val="24"/>
                <w:lang w:val="ru-RU"/>
              </w:rPr>
              <w:t xml:space="preserve"> право разрабатывать или поддерживать данную конструкцию Пользователь.</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Содержание</w:t>
            </w:r>
          </w:p>
        </w:tc>
        <w:tc>
          <w:tcPr>
            <w:tcW w:w="7038" w:type="dxa"/>
          </w:tcPr>
          <w:p w:rsidR="00C4737A" w:rsidRPr="00C4737A" w:rsidRDefault="00C4737A" w:rsidP="00C4737A">
            <w:pPr>
              <w:pStyle w:val="TableParagraph"/>
              <w:spacing w:line="227" w:lineRule="exact"/>
              <w:ind w:left="69"/>
              <w:jc w:val="both"/>
              <w:rPr>
                <w:rFonts w:ascii="Times New Roman" w:hAnsi="Times New Roman" w:cs="Times New Roman"/>
                <w:sz w:val="24"/>
                <w:szCs w:val="24"/>
                <w:lang w:val="ru-RU"/>
              </w:rPr>
            </w:pPr>
          </w:p>
        </w:tc>
      </w:tr>
      <w:tr w:rsidR="00C4737A" w:rsidRPr="00C4737A" w:rsidTr="00C14E89">
        <w:trPr>
          <w:trHeight w:val="191"/>
        </w:trPr>
        <w:tc>
          <w:tcPr>
            <w:tcW w:w="9511" w:type="dxa"/>
            <w:gridSpan w:val="2"/>
          </w:tcPr>
          <w:p w:rsidR="00C4737A" w:rsidRPr="00C4737A" w:rsidRDefault="00C4737A" w:rsidP="00C4737A">
            <w:pPr>
              <w:pStyle w:val="TableParagraph"/>
              <w:spacing w:before="4" w:line="225" w:lineRule="auto"/>
              <w:ind w:left="55"/>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r w:rsidRPr="00C4737A">
              <w:rPr>
                <w:rFonts w:ascii="Times New Roman" w:hAnsi="Times New Roman" w:cs="Times New Roman"/>
                <w:sz w:val="24"/>
                <w:szCs w:val="24"/>
                <w:lang w:val="ru-RU"/>
              </w:rPr>
              <w:t xml:space="preserve">Категория </w:t>
            </w:r>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rPr>
            </w:pPr>
            <w:r w:rsidRPr="00C4737A">
              <w:rPr>
                <w:rFonts w:ascii="Times New Roman" w:hAnsi="Times New Roman" w:cs="Times New Roman"/>
                <w:sz w:val="24"/>
                <w:szCs w:val="24"/>
              </w:rPr>
              <w:t>&lt;string&gt; | [&lt;identifier&gt; '/' &lt;name&gt;]*</w:t>
            </w:r>
          </w:p>
          <w:p w:rsidR="00C4737A" w:rsidRPr="00C4737A" w:rsidRDefault="00C4737A" w:rsidP="00C4737A">
            <w:pPr>
              <w:pStyle w:val="TableParagraph"/>
              <w:spacing w:before="0" w:line="227" w:lineRule="exact"/>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Профессиональная категория или конструкция Персональный Профиль, определяющая роль Пользователя.</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proofErr w:type="spellStart"/>
            <w:r w:rsidRPr="00C4737A">
              <w:rPr>
                <w:rFonts w:ascii="Times New Roman" w:hAnsi="Times New Roman" w:cs="Times New Roman"/>
                <w:sz w:val="24"/>
                <w:szCs w:val="24"/>
                <w:lang w:val="ru-RU"/>
              </w:rPr>
              <w:t>Характеризация</w:t>
            </w:r>
            <w:proofErr w:type="spellEnd"/>
            <w:r w:rsidRPr="00C4737A">
              <w:rPr>
                <w:rFonts w:ascii="Times New Roman" w:hAnsi="Times New Roman" w:cs="Times New Roman"/>
                <w:sz w:val="24"/>
                <w:szCs w:val="24"/>
                <w:lang w:val="ru-RU"/>
              </w:rPr>
              <w:t xml:space="preserve"> </w:t>
            </w:r>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 &lt;</w:t>
            </w:r>
            <w:r w:rsidRPr="00C4737A">
              <w:rPr>
                <w:rFonts w:ascii="Times New Roman" w:hAnsi="Times New Roman" w:cs="Times New Roman"/>
                <w:sz w:val="24"/>
                <w:szCs w:val="24"/>
              </w:rPr>
              <w:t>string</w:t>
            </w:r>
            <w:r w:rsidRPr="00C4737A">
              <w:rPr>
                <w:rFonts w:ascii="Times New Roman" w:hAnsi="Times New Roman" w:cs="Times New Roman"/>
                <w:sz w:val="24"/>
                <w:szCs w:val="24"/>
                <w:lang w:val="ru-RU"/>
              </w:rPr>
              <w:t>&gt;</w:t>
            </w:r>
            <w:proofErr w:type="gramStart"/>
            <w:r w:rsidRPr="00C4737A">
              <w:rPr>
                <w:rFonts w:ascii="Times New Roman" w:hAnsi="Times New Roman" w:cs="Times New Roman"/>
                <w:sz w:val="24"/>
                <w:szCs w:val="24"/>
                <w:lang w:val="ru-RU"/>
              </w:rPr>
              <w:t xml:space="preserve"> ]</w:t>
            </w:r>
            <w:proofErr w:type="gramEnd"/>
            <w:r w:rsidRPr="00C4737A">
              <w:rPr>
                <w:rFonts w:ascii="Times New Roman" w:hAnsi="Times New Roman" w:cs="Times New Roman"/>
                <w:sz w:val="24"/>
                <w:szCs w:val="24"/>
                <w:lang w:val="ru-RU"/>
              </w:rPr>
              <w:t>*</w:t>
            </w:r>
          </w:p>
          <w:p w:rsidR="00C4737A" w:rsidRPr="00C4737A" w:rsidRDefault="00C4737A" w:rsidP="00C4737A">
            <w:pPr>
              <w:pStyle w:val="TableParagraph"/>
              <w:spacing w:before="4" w:line="225" w:lineRule="auto"/>
              <w:ind w:left="171" w:right="150"/>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Типичные характеристики пользователя, влияющие на пригодность или иное качество Продукта или Услуги.</w:t>
            </w:r>
          </w:p>
        </w:tc>
      </w:tr>
      <w:tr w:rsidR="00C4737A" w:rsidRPr="00C4737A" w:rsidTr="00C14E89">
        <w:trPr>
          <w:trHeight w:val="191"/>
        </w:trPr>
        <w:tc>
          <w:tcPr>
            <w:tcW w:w="2473" w:type="dxa"/>
          </w:tcPr>
          <w:p w:rsidR="00C4737A" w:rsidRPr="00C4737A" w:rsidRDefault="00C4737A" w:rsidP="00C4737A">
            <w:pPr>
              <w:pStyle w:val="TableParagraph"/>
              <w:spacing w:before="46" w:line="225" w:lineRule="auto"/>
              <w:jc w:val="both"/>
              <w:rPr>
                <w:rFonts w:ascii="Times New Roman" w:hAnsi="Times New Roman" w:cs="Times New Roman"/>
                <w:sz w:val="24"/>
                <w:szCs w:val="24"/>
              </w:rPr>
            </w:pPr>
            <w:proofErr w:type="spellStart"/>
            <w:r w:rsidRPr="00C4737A">
              <w:rPr>
                <w:rFonts w:ascii="Times New Roman" w:hAnsi="Times New Roman" w:cs="Times New Roman"/>
                <w:sz w:val="24"/>
                <w:szCs w:val="24"/>
              </w:rPr>
              <w:t>Предполагаемая</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частота</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использования</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услуги</w:t>
            </w:r>
            <w:proofErr w:type="spellEnd"/>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rPr>
            </w:pPr>
            <w:r w:rsidRPr="00C4737A">
              <w:rPr>
                <w:rFonts w:ascii="Times New Roman" w:hAnsi="Times New Roman" w:cs="Times New Roman"/>
                <w:sz w:val="24"/>
                <w:szCs w:val="24"/>
              </w:rPr>
              <w:t>&lt;string&gt;</w:t>
            </w:r>
          </w:p>
          <w:p w:rsidR="00C4737A" w:rsidRPr="00C4737A" w:rsidRDefault="00C4737A" w:rsidP="00C4737A">
            <w:pPr>
              <w:pStyle w:val="TableParagraph"/>
              <w:spacing w:before="0" w:line="227" w:lineRule="exact"/>
              <w:ind w:left="171"/>
              <w:jc w:val="both"/>
              <w:rPr>
                <w:rFonts w:ascii="Times New Roman" w:hAnsi="Times New Roman" w:cs="Times New Roman"/>
                <w:sz w:val="24"/>
                <w:szCs w:val="24"/>
              </w:rPr>
            </w:pPr>
            <w:proofErr w:type="spellStart"/>
            <w:r w:rsidRPr="00C4737A">
              <w:rPr>
                <w:rFonts w:ascii="Times New Roman" w:hAnsi="Times New Roman" w:cs="Times New Roman"/>
                <w:sz w:val="24"/>
                <w:szCs w:val="24"/>
              </w:rPr>
              <w:t>Краткое</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текстовое</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описание</w:t>
            </w:r>
            <w:proofErr w:type="spellEnd"/>
            <w:r w:rsidRPr="00C4737A">
              <w:rPr>
                <w:rFonts w:ascii="Times New Roman" w:hAnsi="Times New Roman" w:cs="Times New Roman"/>
                <w:sz w:val="24"/>
                <w:szCs w:val="24"/>
              </w:rPr>
              <w:t>.</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proofErr w:type="spellStart"/>
            <w:r w:rsidRPr="00C4737A">
              <w:rPr>
                <w:rFonts w:ascii="Times New Roman" w:hAnsi="Times New Roman" w:cs="Times New Roman"/>
                <w:sz w:val="24"/>
                <w:szCs w:val="24"/>
              </w:rPr>
              <w:t>Требование</w:t>
            </w:r>
            <w:proofErr w:type="spellEnd"/>
          </w:p>
          <w:p w:rsidR="00C4737A" w:rsidRPr="00C4737A" w:rsidRDefault="00C4737A" w:rsidP="00C4737A">
            <w:pPr>
              <w:pStyle w:val="TableParagraph"/>
              <w:jc w:val="both"/>
              <w:rPr>
                <w:rFonts w:ascii="Times New Roman" w:hAnsi="Times New Roman" w:cs="Times New Roman"/>
                <w:sz w:val="24"/>
                <w:szCs w:val="24"/>
              </w:rPr>
            </w:pPr>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rPr>
            </w:pPr>
            <w:r w:rsidRPr="00C4737A">
              <w:rPr>
                <w:rFonts w:ascii="Times New Roman" w:hAnsi="Times New Roman" w:cs="Times New Roman"/>
                <w:sz w:val="24"/>
                <w:szCs w:val="24"/>
              </w:rPr>
              <w:t>&lt;string&gt;</w:t>
            </w:r>
          </w:p>
          <w:p w:rsidR="00C4737A" w:rsidRPr="00C4737A" w:rsidRDefault="00C4737A" w:rsidP="00C4737A">
            <w:pPr>
              <w:pStyle w:val="TableParagraph"/>
              <w:spacing w:before="0" w:line="227" w:lineRule="exact"/>
              <w:ind w:left="171"/>
              <w:jc w:val="both"/>
              <w:rPr>
                <w:rFonts w:ascii="Times New Roman" w:hAnsi="Times New Roman" w:cs="Times New Roman"/>
                <w:sz w:val="24"/>
                <w:szCs w:val="24"/>
              </w:rPr>
            </w:pPr>
            <w:proofErr w:type="spellStart"/>
            <w:r w:rsidRPr="00C4737A">
              <w:rPr>
                <w:rFonts w:ascii="Times New Roman" w:hAnsi="Times New Roman" w:cs="Times New Roman"/>
                <w:sz w:val="24"/>
                <w:szCs w:val="24"/>
              </w:rPr>
              <w:t>Краткое</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текстовое</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описание</w:t>
            </w:r>
            <w:proofErr w:type="spellEnd"/>
            <w:r w:rsidRPr="00C4737A">
              <w:rPr>
                <w:rFonts w:ascii="Times New Roman" w:hAnsi="Times New Roman" w:cs="Times New Roman"/>
                <w:sz w:val="24"/>
                <w:szCs w:val="24"/>
              </w:rPr>
              <w:t>.</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proofErr w:type="spellStart"/>
            <w:r w:rsidRPr="00C4737A">
              <w:rPr>
                <w:rFonts w:ascii="Times New Roman" w:hAnsi="Times New Roman" w:cs="Times New Roman"/>
                <w:sz w:val="24"/>
                <w:szCs w:val="24"/>
              </w:rPr>
              <w:t>Ограничение</w:t>
            </w:r>
            <w:proofErr w:type="spellEnd"/>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rPr>
            </w:pPr>
            <w:r w:rsidRPr="00C4737A">
              <w:rPr>
                <w:rFonts w:ascii="Times New Roman" w:hAnsi="Times New Roman" w:cs="Times New Roman"/>
                <w:sz w:val="24"/>
                <w:szCs w:val="24"/>
              </w:rPr>
              <w:t>&lt;string&gt;</w:t>
            </w:r>
          </w:p>
          <w:p w:rsidR="00C4737A" w:rsidRPr="00C4737A" w:rsidRDefault="00C4737A" w:rsidP="00C4737A">
            <w:pPr>
              <w:pStyle w:val="TableParagraph"/>
              <w:spacing w:before="0" w:line="227" w:lineRule="exact"/>
              <w:ind w:left="171"/>
              <w:jc w:val="both"/>
              <w:rPr>
                <w:rFonts w:ascii="Times New Roman" w:hAnsi="Times New Roman" w:cs="Times New Roman"/>
                <w:sz w:val="24"/>
                <w:szCs w:val="24"/>
              </w:rPr>
            </w:pPr>
            <w:proofErr w:type="spellStart"/>
            <w:r w:rsidRPr="00C4737A">
              <w:rPr>
                <w:rFonts w:ascii="Times New Roman" w:hAnsi="Times New Roman" w:cs="Times New Roman"/>
                <w:sz w:val="24"/>
                <w:szCs w:val="24"/>
              </w:rPr>
              <w:t>Краткое</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текстовое</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описание</w:t>
            </w:r>
            <w:proofErr w:type="spellEnd"/>
            <w:r w:rsidRPr="00C4737A">
              <w:rPr>
                <w:rFonts w:ascii="Times New Roman" w:hAnsi="Times New Roman" w:cs="Times New Roman"/>
                <w:sz w:val="24"/>
                <w:szCs w:val="24"/>
              </w:rPr>
              <w:t>.</w:t>
            </w:r>
          </w:p>
        </w:tc>
      </w:tr>
      <w:tr w:rsidR="00C4737A" w:rsidRPr="00C4737A" w:rsidTr="00C14E89">
        <w:trPr>
          <w:trHeight w:val="191"/>
        </w:trPr>
        <w:tc>
          <w:tcPr>
            <w:tcW w:w="9511" w:type="dxa"/>
            <w:gridSpan w:val="2"/>
          </w:tcPr>
          <w:p w:rsidR="00C4737A" w:rsidRPr="00C4737A" w:rsidRDefault="00C4737A" w:rsidP="00C4737A">
            <w:pPr>
              <w:pStyle w:val="TableParagraph"/>
              <w:spacing w:before="0" w:line="227" w:lineRule="exact"/>
              <w:ind w:left="55"/>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C4737A" w:rsidRPr="00C4737A" w:rsidTr="00C14E89">
        <w:trPr>
          <w:trHeight w:val="191"/>
        </w:trPr>
        <w:tc>
          <w:tcPr>
            <w:tcW w:w="2473" w:type="dxa"/>
          </w:tcPr>
          <w:p w:rsidR="00C4737A" w:rsidRPr="00C4737A" w:rsidRDefault="00C4737A" w:rsidP="00C4737A">
            <w:pPr>
              <w:pStyle w:val="TableParagraph"/>
              <w:jc w:val="both"/>
              <w:rPr>
                <w:rFonts w:ascii="Times New Roman" w:hAnsi="Times New Roman" w:cs="Times New Roman"/>
                <w:sz w:val="24"/>
                <w:szCs w:val="24"/>
              </w:rPr>
            </w:pPr>
            <w:proofErr w:type="spellStart"/>
            <w:r w:rsidRPr="00C4737A">
              <w:rPr>
                <w:rFonts w:ascii="Times New Roman" w:hAnsi="Times New Roman" w:cs="Times New Roman"/>
                <w:sz w:val="24"/>
                <w:szCs w:val="24"/>
              </w:rPr>
              <w:t>Сущности</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представляющие</w:t>
            </w:r>
            <w:proofErr w:type="spellEnd"/>
            <w:r w:rsidRPr="00C4737A">
              <w:rPr>
                <w:rFonts w:ascii="Times New Roman" w:hAnsi="Times New Roman" w:cs="Times New Roman"/>
                <w:sz w:val="24"/>
                <w:szCs w:val="24"/>
              </w:rPr>
              <w:t xml:space="preserve"> </w:t>
            </w:r>
            <w:proofErr w:type="spellStart"/>
            <w:r w:rsidRPr="00C4737A">
              <w:rPr>
                <w:rFonts w:ascii="Times New Roman" w:hAnsi="Times New Roman" w:cs="Times New Roman"/>
                <w:sz w:val="24"/>
                <w:szCs w:val="24"/>
              </w:rPr>
              <w:t>интерес</w:t>
            </w:r>
            <w:proofErr w:type="spellEnd"/>
          </w:p>
        </w:tc>
        <w:tc>
          <w:tcPr>
            <w:tcW w:w="7038" w:type="dxa"/>
          </w:tcPr>
          <w:p w:rsidR="00C4737A" w:rsidRPr="00C4737A" w:rsidRDefault="00C4737A" w:rsidP="00C4737A">
            <w:pPr>
              <w:pStyle w:val="TableParagraph"/>
              <w:spacing w:line="227" w:lineRule="exact"/>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identifier</w:t>
            </w:r>
            <w:r w:rsidRPr="00C4737A">
              <w:rPr>
                <w:rFonts w:ascii="Times New Roman" w:hAnsi="Times New Roman" w:cs="Times New Roman"/>
                <w:sz w:val="24"/>
                <w:szCs w:val="24"/>
                <w:lang w:val="ru-RU"/>
              </w:rPr>
              <w:t>&gt; '/' &lt;</w:t>
            </w:r>
            <w:r w:rsidRPr="00C4737A">
              <w:rPr>
                <w:rFonts w:ascii="Times New Roman" w:hAnsi="Times New Roman" w:cs="Times New Roman"/>
                <w:sz w:val="24"/>
                <w:szCs w:val="24"/>
              </w:rPr>
              <w:t>name</w:t>
            </w:r>
            <w:r w:rsidRPr="00C4737A">
              <w:rPr>
                <w:rFonts w:ascii="Times New Roman" w:hAnsi="Times New Roman" w:cs="Times New Roman"/>
                <w:sz w:val="24"/>
                <w:szCs w:val="24"/>
                <w:lang w:val="ru-RU"/>
              </w:rPr>
              <w:t>&gt;]*</w:t>
            </w:r>
          </w:p>
          <w:p w:rsidR="00C4737A" w:rsidRPr="00C4737A" w:rsidRDefault="00C4737A" w:rsidP="00C4737A">
            <w:pPr>
              <w:pStyle w:val="TableParagraph"/>
              <w:spacing w:before="4" w:line="225" w:lineRule="auto"/>
              <w:ind w:left="171"/>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Продукты, Услуги и Показатели Эффективности, которые интересуют Пользователя.</w:t>
            </w:r>
          </w:p>
        </w:tc>
      </w:tr>
    </w:tbl>
    <w:p w:rsidR="00E60A4C" w:rsidRPr="00CF2739" w:rsidRDefault="00E60A4C" w:rsidP="008E62FF">
      <w:pPr>
        <w:pStyle w:val="Style13"/>
        <w:widowControl/>
        <w:ind w:firstLine="567"/>
        <w:jc w:val="center"/>
        <w:rPr>
          <w:rStyle w:val="FontStyle49"/>
          <w:rFonts w:ascii="Times New Roman" w:hAnsi="Times New Roman" w:cs="Times New Roman"/>
          <w:color w:val="auto"/>
          <w:sz w:val="24"/>
          <w:szCs w:val="24"/>
          <w:lang w:eastAsia="en-US"/>
        </w:rPr>
      </w:pPr>
    </w:p>
    <w:p w:rsidR="00E60A4C" w:rsidRPr="00C4737A" w:rsidRDefault="00C4737A" w:rsidP="00C4737A">
      <w:pPr>
        <w:pStyle w:val="Style13"/>
        <w:widowControl/>
        <w:ind w:firstLine="567"/>
        <w:jc w:val="both"/>
        <w:rPr>
          <w:rStyle w:val="FontStyle49"/>
          <w:rFonts w:ascii="Times New Roman" w:hAnsi="Times New Roman" w:cs="Times New Roman"/>
          <w:color w:val="auto"/>
          <w:sz w:val="24"/>
          <w:szCs w:val="24"/>
          <w:lang w:eastAsia="en-US"/>
        </w:rPr>
      </w:pPr>
      <w:r w:rsidRPr="00C4737A">
        <w:rPr>
          <w:rFonts w:ascii="Times New Roman" w:hAnsi="Times New Roman" w:cs="Times New Roman"/>
          <w:color w:val="231F20"/>
        </w:rPr>
        <w:t>Примечание</w:t>
      </w:r>
      <w:r>
        <w:rPr>
          <w:rFonts w:ascii="Times New Roman" w:hAnsi="Times New Roman" w:cs="Times New Roman"/>
          <w:color w:val="231F20"/>
        </w:rPr>
        <w:t xml:space="preserve"> –</w:t>
      </w:r>
      <w:r w:rsidRPr="00C4737A">
        <w:rPr>
          <w:rFonts w:ascii="Times New Roman" w:hAnsi="Times New Roman" w:cs="Times New Roman"/>
          <w:color w:val="231F20"/>
        </w:rPr>
        <w:t xml:space="preserve"> Для</w:t>
      </w:r>
      <w:r>
        <w:rPr>
          <w:rFonts w:ascii="Times New Roman" w:hAnsi="Times New Roman" w:cs="Times New Roman"/>
          <w:color w:val="231F20"/>
        </w:rPr>
        <w:t xml:space="preserve"> </w:t>
      </w:r>
      <w:r w:rsidRPr="00C4737A">
        <w:rPr>
          <w:rFonts w:ascii="Times New Roman" w:hAnsi="Times New Roman" w:cs="Times New Roman"/>
          <w:color w:val="231F20"/>
        </w:rPr>
        <w:t xml:space="preserve">атрибута Категория разработчик модели может рассмотреть возможность использования Международной стандартной классификации профессий (ISCO), доступной по адресу </w:t>
      </w:r>
      <w:hyperlink r:id="rId18" w:history="1">
        <w:r w:rsidRPr="00C4737A">
          <w:rPr>
            <w:rStyle w:val="a3"/>
            <w:rFonts w:ascii="Times New Roman" w:hAnsi="Times New Roman"/>
          </w:rPr>
          <w:t>https://www.ilo.org/public/english/bureau/stat/isco/isco08/index.htm</w:t>
        </w:r>
      </w:hyperlink>
      <w:r w:rsidRPr="00C4737A">
        <w:rPr>
          <w:rFonts w:ascii="Times New Roman" w:hAnsi="Times New Roman" w:cs="Times New Roman"/>
          <w:color w:val="231F20"/>
        </w:rPr>
        <w:t>.</w:t>
      </w:r>
    </w:p>
    <w:p w:rsidR="00E60A4C" w:rsidRPr="00C4737A" w:rsidRDefault="00E60A4C" w:rsidP="00C4737A">
      <w:pPr>
        <w:pStyle w:val="Style13"/>
        <w:widowControl/>
        <w:ind w:firstLine="567"/>
        <w:jc w:val="both"/>
        <w:rPr>
          <w:rStyle w:val="FontStyle49"/>
          <w:rFonts w:ascii="Times New Roman" w:hAnsi="Times New Roman" w:cs="Times New Roman"/>
          <w:color w:val="auto"/>
          <w:sz w:val="24"/>
          <w:szCs w:val="24"/>
          <w:lang w:eastAsia="en-US"/>
        </w:rPr>
      </w:pPr>
    </w:p>
    <w:p w:rsidR="00C4737A" w:rsidRPr="00C4737A" w:rsidRDefault="00C4737A" w:rsidP="006A3FE3">
      <w:pPr>
        <w:pStyle w:val="4"/>
        <w:keepNext w:val="0"/>
        <w:keepLines w:val="0"/>
        <w:numPr>
          <w:ilvl w:val="2"/>
          <w:numId w:val="10"/>
        </w:numPr>
        <w:tabs>
          <w:tab w:val="left" w:pos="1762"/>
          <w:tab w:val="left" w:pos="1763"/>
        </w:tabs>
        <w:adjustRightInd/>
        <w:spacing w:before="0"/>
        <w:ind w:left="0" w:firstLine="567"/>
        <w:jc w:val="both"/>
        <w:rPr>
          <w:rFonts w:ascii="Times New Roman" w:hAnsi="Times New Roman" w:cs="Times New Roman"/>
          <w:i w:val="0"/>
        </w:rPr>
      </w:pPr>
      <w:r w:rsidRPr="00C4737A">
        <w:rPr>
          <w:rFonts w:ascii="Times New Roman" w:hAnsi="Times New Roman" w:cs="Times New Roman"/>
          <w:i w:val="0"/>
          <w:color w:val="231F20"/>
        </w:rPr>
        <w:t>Со-провайдер</w:t>
      </w:r>
    </w:p>
    <w:p w:rsidR="00C4737A" w:rsidRPr="00C4737A" w:rsidRDefault="00C4737A" w:rsidP="00C4737A">
      <w:pPr>
        <w:pStyle w:val="af"/>
        <w:ind w:firstLine="567"/>
        <w:jc w:val="both"/>
        <w:rPr>
          <w:rFonts w:ascii="Times New Roman" w:hAnsi="Times New Roman" w:cs="Times New Roman"/>
          <w:b/>
          <w:sz w:val="24"/>
          <w:szCs w:val="24"/>
        </w:rPr>
      </w:pPr>
    </w:p>
    <w:p w:rsidR="00C4737A" w:rsidRPr="00C4737A" w:rsidRDefault="00C4737A" w:rsidP="006A3FE3">
      <w:pPr>
        <w:pStyle w:val="af1"/>
        <w:numPr>
          <w:ilvl w:val="3"/>
          <w:numId w:val="10"/>
        </w:numPr>
        <w:tabs>
          <w:tab w:val="left" w:pos="1932"/>
          <w:tab w:val="left" w:pos="1933"/>
        </w:tabs>
        <w:ind w:left="0" w:firstLine="567"/>
        <w:jc w:val="both"/>
        <w:rPr>
          <w:rFonts w:ascii="Times New Roman" w:hAnsi="Times New Roman" w:cs="Times New Roman"/>
          <w:b/>
          <w:sz w:val="24"/>
          <w:szCs w:val="24"/>
        </w:rPr>
      </w:pPr>
      <w:r w:rsidRPr="00C4737A">
        <w:rPr>
          <w:rFonts w:ascii="Times New Roman" w:hAnsi="Times New Roman" w:cs="Times New Roman"/>
          <w:b/>
          <w:color w:val="231F20"/>
          <w:sz w:val="24"/>
          <w:szCs w:val="24"/>
          <w:lang w:val="ru-RU"/>
        </w:rPr>
        <w:t xml:space="preserve">Цель </w:t>
      </w:r>
    </w:p>
    <w:p w:rsidR="00C4737A" w:rsidRPr="00C4737A" w:rsidRDefault="00C4737A" w:rsidP="00C4737A">
      <w:pPr>
        <w:pStyle w:val="af"/>
        <w:ind w:firstLine="567"/>
        <w:jc w:val="both"/>
        <w:rPr>
          <w:rFonts w:ascii="Times New Roman" w:hAnsi="Times New Roman" w:cs="Times New Roman"/>
          <w:sz w:val="24"/>
          <w:szCs w:val="24"/>
          <w:lang w:val="ru-RU"/>
        </w:rPr>
      </w:pPr>
      <w:r w:rsidRPr="00C4737A">
        <w:rPr>
          <w:rFonts w:ascii="Times New Roman" w:hAnsi="Times New Roman" w:cs="Times New Roman"/>
          <w:color w:val="231F20"/>
          <w:sz w:val="24"/>
          <w:szCs w:val="24"/>
          <w:lang w:val="ru-RU"/>
        </w:rPr>
        <w:t>Цель конструкции Со-провайдера - представить его роль в сотрудничестве с другими Заинтересованными сторонами.</w:t>
      </w:r>
    </w:p>
    <w:p w:rsidR="00C4737A" w:rsidRPr="00C4737A" w:rsidRDefault="00C4737A" w:rsidP="006A3FE3">
      <w:pPr>
        <w:pStyle w:val="4"/>
        <w:keepNext w:val="0"/>
        <w:keepLines w:val="0"/>
        <w:numPr>
          <w:ilvl w:val="3"/>
          <w:numId w:val="10"/>
        </w:numPr>
        <w:tabs>
          <w:tab w:val="left" w:pos="1932"/>
          <w:tab w:val="left" w:pos="1933"/>
        </w:tabs>
        <w:adjustRightInd/>
        <w:spacing w:before="0"/>
        <w:ind w:left="0" w:firstLine="567"/>
        <w:jc w:val="both"/>
        <w:rPr>
          <w:rFonts w:ascii="Times New Roman" w:hAnsi="Times New Roman" w:cs="Times New Roman"/>
          <w:i w:val="0"/>
        </w:rPr>
      </w:pPr>
      <w:r w:rsidRPr="00C4737A">
        <w:rPr>
          <w:rFonts w:ascii="Times New Roman" w:hAnsi="Times New Roman" w:cs="Times New Roman"/>
          <w:i w:val="0"/>
          <w:color w:val="231F20"/>
        </w:rPr>
        <w:t xml:space="preserve">Описание </w:t>
      </w:r>
    </w:p>
    <w:p w:rsidR="00C4737A" w:rsidRPr="00C4737A" w:rsidRDefault="00C4737A" w:rsidP="00C4737A">
      <w:pPr>
        <w:pStyle w:val="af"/>
        <w:ind w:firstLine="567"/>
        <w:jc w:val="both"/>
        <w:rPr>
          <w:rFonts w:ascii="Times New Roman" w:hAnsi="Times New Roman" w:cs="Times New Roman"/>
          <w:sz w:val="24"/>
          <w:szCs w:val="24"/>
          <w:lang w:val="ru-RU"/>
        </w:rPr>
      </w:pPr>
      <w:r w:rsidRPr="00C4737A">
        <w:rPr>
          <w:rFonts w:ascii="Times New Roman" w:hAnsi="Times New Roman" w:cs="Times New Roman"/>
          <w:color w:val="231F20"/>
          <w:sz w:val="24"/>
          <w:szCs w:val="24"/>
          <w:lang w:val="ru-RU"/>
        </w:rPr>
        <w:t xml:space="preserve">Конструкция Со-провайдер описывает группу лиц или организацию, связанную с другой сущностью при предоставлении услуги. Со-провайдер - это часть системы </w:t>
      </w:r>
      <w:r w:rsidRPr="00C4737A">
        <w:rPr>
          <w:rFonts w:ascii="Times New Roman" w:hAnsi="Times New Roman" w:cs="Times New Roman"/>
          <w:color w:val="231F20"/>
          <w:sz w:val="24"/>
          <w:szCs w:val="24"/>
          <w:lang w:val="ru-RU"/>
        </w:rPr>
        <w:lastRenderedPageBreak/>
        <w:t>обслуживания. В виртуальном производственном предприятии Со-провайдер имеет очень прочные взаимосвязи с системой обслуживания. Конструкция Со-провайдер - это специализация конструкции Заинтересованная сторона (см. 8.4.4), которая сама является специализацией конструкции Роль (см. 5.5).</w:t>
      </w:r>
    </w:p>
    <w:p w:rsidR="00C4737A" w:rsidRPr="00C4737A" w:rsidRDefault="00C4737A" w:rsidP="006A3FE3">
      <w:pPr>
        <w:pStyle w:val="4"/>
        <w:keepNext w:val="0"/>
        <w:keepLines w:val="0"/>
        <w:numPr>
          <w:ilvl w:val="3"/>
          <w:numId w:val="10"/>
        </w:numPr>
        <w:tabs>
          <w:tab w:val="left" w:pos="1932"/>
          <w:tab w:val="left" w:pos="1933"/>
        </w:tabs>
        <w:adjustRightInd/>
        <w:spacing w:before="0"/>
        <w:ind w:left="0" w:firstLine="567"/>
        <w:jc w:val="both"/>
        <w:rPr>
          <w:rFonts w:ascii="Times New Roman" w:hAnsi="Times New Roman" w:cs="Times New Roman"/>
          <w:i w:val="0"/>
        </w:rPr>
      </w:pPr>
      <w:r w:rsidRPr="00C4737A">
        <w:rPr>
          <w:rFonts w:ascii="Times New Roman" w:hAnsi="Times New Roman" w:cs="Times New Roman"/>
          <w:i w:val="0"/>
          <w:color w:val="231F20"/>
        </w:rPr>
        <w:t xml:space="preserve">Применение </w:t>
      </w:r>
    </w:p>
    <w:p w:rsidR="00C4737A" w:rsidRPr="00C4737A" w:rsidRDefault="00C4737A" w:rsidP="00C4737A">
      <w:pPr>
        <w:pStyle w:val="af"/>
        <w:ind w:firstLine="567"/>
        <w:jc w:val="both"/>
        <w:rPr>
          <w:rFonts w:ascii="Times New Roman" w:hAnsi="Times New Roman" w:cs="Times New Roman"/>
          <w:sz w:val="24"/>
          <w:szCs w:val="24"/>
          <w:lang w:val="ru-RU"/>
        </w:rPr>
      </w:pPr>
      <w:r w:rsidRPr="00C4737A">
        <w:rPr>
          <w:rFonts w:ascii="Times New Roman" w:hAnsi="Times New Roman" w:cs="Times New Roman"/>
          <w:color w:val="231F20"/>
          <w:sz w:val="24"/>
          <w:szCs w:val="24"/>
          <w:lang w:val="ru-RU"/>
        </w:rPr>
        <w:t>Конструкция Со-провайдер используется на фазе спецификации проекта и на последующих фазах жизненного цикла моделирования.</w:t>
      </w:r>
    </w:p>
    <w:p w:rsidR="00C4737A" w:rsidRPr="00C4737A" w:rsidRDefault="00C4737A" w:rsidP="00C4737A">
      <w:pPr>
        <w:pStyle w:val="af"/>
        <w:ind w:firstLine="567"/>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 xml:space="preserve"> </w:t>
      </w:r>
      <w:r w:rsidRPr="00C4737A">
        <w:rPr>
          <w:rFonts w:ascii="Times New Roman" w:hAnsi="Times New Roman" w:cs="Times New Roman"/>
          <w:color w:val="231F20"/>
          <w:sz w:val="24"/>
          <w:szCs w:val="24"/>
          <w:lang w:val="ru-RU"/>
        </w:rPr>
        <w:t xml:space="preserve">Шаблон конструкции Со-провайдер </w:t>
      </w:r>
    </w:p>
    <w:p w:rsidR="00C4737A" w:rsidRPr="00C4737A" w:rsidRDefault="00C4737A" w:rsidP="00C4737A">
      <w:pPr>
        <w:pStyle w:val="af"/>
        <w:ind w:firstLine="567"/>
        <w:jc w:val="both"/>
        <w:rPr>
          <w:rFonts w:ascii="Times New Roman" w:hAnsi="Times New Roman" w:cs="Times New Roman"/>
          <w:b/>
          <w:sz w:val="24"/>
          <w:szCs w:val="24"/>
          <w:lang w:val="ru-RU"/>
        </w:rPr>
      </w:pPr>
    </w:p>
    <w:p w:rsidR="00E60A4C" w:rsidRDefault="00C4737A" w:rsidP="00C4737A">
      <w:pPr>
        <w:pStyle w:val="Style13"/>
        <w:widowControl/>
        <w:ind w:firstLine="567"/>
        <w:jc w:val="center"/>
        <w:rPr>
          <w:rFonts w:ascii="Times New Roman" w:hAnsi="Times New Roman" w:cs="Times New Roman"/>
          <w:b/>
          <w:color w:val="231F20"/>
        </w:rPr>
      </w:pPr>
      <w:r w:rsidRPr="00C4737A">
        <w:rPr>
          <w:rFonts w:ascii="Times New Roman" w:hAnsi="Times New Roman" w:cs="Times New Roman"/>
          <w:b/>
          <w:color w:val="231F20"/>
        </w:rPr>
        <w:t>Таблица 21 — Шаблон конструкции Со-провайдер</w:t>
      </w:r>
    </w:p>
    <w:p w:rsidR="00C4737A" w:rsidRPr="00C4737A" w:rsidRDefault="00C4737A" w:rsidP="00C4737A">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473"/>
        <w:gridCol w:w="7038"/>
      </w:tblGrid>
      <w:tr w:rsidR="00C4737A" w:rsidRPr="00C4737A" w:rsidTr="00C14E89">
        <w:trPr>
          <w:trHeight w:val="299"/>
        </w:trPr>
        <w:tc>
          <w:tcPr>
            <w:tcW w:w="2473" w:type="dxa"/>
            <w:tcBorders>
              <w:bottom w:val="double" w:sz="4" w:space="0" w:color="auto"/>
            </w:tcBorders>
            <w:vAlign w:val="center"/>
          </w:tcPr>
          <w:p w:rsidR="00C4737A" w:rsidRPr="00C4737A" w:rsidRDefault="00C4737A" w:rsidP="00C14E89">
            <w:pPr>
              <w:pStyle w:val="11"/>
              <w:shd w:val="clear" w:color="auto" w:fill="auto"/>
              <w:ind w:firstLine="34"/>
              <w:jc w:val="both"/>
              <w:rPr>
                <w:sz w:val="24"/>
                <w:szCs w:val="24"/>
              </w:rPr>
            </w:pPr>
            <w:r w:rsidRPr="00C4737A">
              <w:rPr>
                <w:sz w:val="24"/>
                <w:szCs w:val="24"/>
              </w:rPr>
              <w:t>Заголовок</w:t>
            </w:r>
          </w:p>
        </w:tc>
        <w:tc>
          <w:tcPr>
            <w:tcW w:w="7038" w:type="dxa"/>
            <w:tcBorders>
              <w:bottom w:val="double" w:sz="4" w:space="0" w:color="auto"/>
            </w:tcBorders>
            <w:vAlign w:val="center"/>
          </w:tcPr>
          <w:p w:rsidR="00C4737A" w:rsidRPr="00C4737A" w:rsidRDefault="00C4737A" w:rsidP="00C14E89">
            <w:pPr>
              <w:pStyle w:val="11"/>
              <w:shd w:val="clear" w:color="auto" w:fill="auto"/>
              <w:ind w:firstLine="567"/>
              <w:jc w:val="both"/>
              <w:rPr>
                <w:sz w:val="24"/>
                <w:szCs w:val="24"/>
              </w:rPr>
            </w:pPr>
          </w:p>
        </w:tc>
      </w:tr>
      <w:tr w:rsidR="00C4737A" w:rsidRPr="00C4737A" w:rsidTr="00C14E89">
        <w:trPr>
          <w:trHeight w:val="453"/>
        </w:trPr>
        <w:tc>
          <w:tcPr>
            <w:tcW w:w="2473" w:type="dxa"/>
            <w:tcBorders>
              <w:top w:val="double" w:sz="4" w:space="0" w:color="auto"/>
            </w:tcBorders>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Метка конструкции </w:t>
            </w:r>
          </w:p>
        </w:tc>
        <w:tc>
          <w:tcPr>
            <w:tcW w:w="7038" w:type="dxa"/>
            <w:tcBorders>
              <w:top w:val="double" w:sz="4" w:space="0" w:color="auto"/>
            </w:tcBorders>
          </w:tcPr>
          <w:p w:rsidR="00C4737A" w:rsidRPr="00C4737A" w:rsidRDefault="00C4737A" w:rsidP="00C4737A">
            <w:pPr>
              <w:pStyle w:val="TableParagraph"/>
              <w:spacing w:before="46" w:line="225" w:lineRule="auto"/>
              <w:ind w:left="79" w:right="3785"/>
              <w:rPr>
                <w:rFonts w:ascii="Times New Roman" w:hAnsi="Times New Roman" w:cs="Times New Roman"/>
                <w:sz w:val="24"/>
                <w:szCs w:val="24"/>
              </w:rPr>
            </w:pPr>
            <w:r w:rsidRPr="00C4737A">
              <w:rPr>
                <w:rFonts w:ascii="Times New Roman" w:hAnsi="Times New Roman" w:cs="Times New Roman"/>
                <w:sz w:val="24"/>
                <w:szCs w:val="24"/>
              </w:rPr>
              <w:t>&lt;Model-unique abbreviation&gt; COPR</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Идентификатор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Model</w:t>
            </w:r>
            <w:r w:rsidRPr="00C4737A">
              <w:rPr>
                <w:rFonts w:ascii="Times New Roman" w:hAnsi="Times New Roman" w:cs="Times New Roman"/>
                <w:sz w:val="24"/>
                <w:szCs w:val="24"/>
                <w:lang w:val="ru-RU"/>
              </w:rPr>
              <w:t>-</w:t>
            </w:r>
            <w:r w:rsidRPr="00C4737A">
              <w:rPr>
                <w:rFonts w:ascii="Times New Roman" w:hAnsi="Times New Roman" w:cs="Times New Roman"/>
                <w:sz w:val="24"/>
                <w:szCs w:val="24"/>
              </w:rPr>
              <w:t>unique</w:t>
            </w:r>
            <w:r w:rsidRPr="00C4737A">
              <w:rPr>
                <w:rFonts w:ascii="Times New Roman" w:hAnsi="Times New Roman" w:cs="Times New Roman"/>
                <w:sz w:val="24"/>
                <w:szCs w:val="24"/>
                <w:lang w:val="ru-RU"/>
              </w:rPr>
              <w:t xml:space="preserve"> </w:t>
            </w:r>
            <w:r w:rsidRPr="00C4737A">
              <w:rPr>
                <w:rFonts w:ascii="Times New Roman" w:hAnsi="Times New Roman" w:cs="Times New Roman"/>
                <w:sz w:val="24"/>
                <w:szCs w:val="24"/>
              </w:rPr>
              <w:t>string</w:t>
            </w:r>
            <w:r w:rsidRPr="00C4737A">
              <w:rPr>
                <w:rFonts w:ascii="Times New Roman" w:hAnsi="Times New Roman" w:cs="Times New Roman"/>
                <w:sz w:val="24"/>
                <w:szCs w:val="24"/>
                <w:lang w:val="ru-RU"/>
              </w:rPr>
              <w:t>&gt;</w:t>
            </w:r>
          </w:p>
          <w:p w:rsidR="00C4737A" w:rsidRPr="00C4737A" w:rsidRDefault="00C4737A" w:rsidP="00C4737A">
            <w:pPr>
              <w:pStyle w:val="TableParagraph"/>
              <w:spacing w:before="4" w:line="225" w:lineRule="auto"/>
              <w:ind w:left="79" w:right="83"/>
              <w:rPr>
                <w:rFonts w:ascii="Times New Roman" w:hAnsi="Times New Roman" w:cs="Times New Roman"/>
                <w:sz w:val="24"/>
                <w:szCs w:val="24"/>
                <w:lang w:val="ru-RU"/>
              </w:rPr>
            </w:pPr>
            <w:r w:rsidRPr="00C4737A">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C4737A">
              <w:rPr>
                <w:rFonts w:ascii="Times New Roman" w:hAnsi="Times New Roman" w:cs="Times New Roman"/>
                <w:sz w:val="24"/>
                <w:szCs w:val="24"/>
              </w:rPr>
              <w:t>COPR</w:t>
            </w:r>
            <w:r w:rsidRPr="00C4737A">
              <w:rPr>
                <w:rFonts w:ascii="Times New Roman" w:hAnsi="Times New Roman" w:cs="Times New Roman"/>
                <w:sz w:val="24"/>
                <w:szCs w:val="24"/>
                <w:lang w:val="ru-RU"/>
              </w:rPr>
              <w:t>_6</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Название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rPr>
            </w:pPr>
            <w:r w:rsidRPr="00C4737A">
              <w:rPr>
                <w:rFonts w:ascii="Times New Roman" w:hAnsi="Times New Roman" w:cs="Times New Roman"/>
                <w:sz w:val="24"/>
                <w:szCs w:val="24"/>
              </w:rPr>
              <w:t>&lt;string&gt;</w:t>
            </w:r>
          </w:p>
          <w:p w:rsidR="00C4737A" w:rsidRPr="00C4737A" w:rsidRDefault="00C4737A" w:rsidP="00C4737A">
            <w:pPr>
              <w:pStyle w:val="TableParagraph"/>
              <w:spacing w:before="0" w:line="227" w:lineRule="exact"/>
              <w:ind w:left="79"/>
              <w:rPr>
                <w:rFonts w:ascii="Times New Roman" w:hAnsi="Times New Roman" w:cs="Times New Roman"/>
                <w:sz w:val="24"/>
                <w:szCs w:val="24"/>
              </w:rPr>
            </w:pPr>
            <w:proofErr w:type="spellStart"/>
            <w:r w:rsidRPr="00C4737A">
              <w:rPr>
                <w:rFonts w:ascii="Times New Roman" w:hAnsi="Times New Roman" w:cs="Times New Roman"/>
                <w:sz w:val="24"/>
                <w:szCs w:val="24"/>
              </w:rPr>
              <w:t>Имя</w:t>
            </w:r>
            <w:proofErr w:type="spellEnd"/>
            <w:r w:rsidRPr="00C4737A">
              <w:rPr>
                <w:rFonts w:ascii="Times New Roman" w:hAnsi="Times New Roman" w:cs="Times New Roman"/>
                <w:sz w:val="24"/>
                <w:szCs w:val="24"/>
              </w:rPr>
              <w:t xml:space="preserve"> </w:t>
            </w:r>
            <w:r w:rsidRPr="00C4737A">
              <w:rPr>
                <w:rFonts w:ascii="Times New Roman" w:hAnsi="Times New Roman" w:cs="Times New Roman"/>
                <w:sz w:val="24"/>
                <w:szCs w:val="24"/>
                <w:lang w:val="ru-RU"/>
              </w:rPr>
              <w:t>С</w:t>
            </w:r>
            <w:r w:rsidRPr="00C4737A">
              <w:rPr>
                <w:rFonts w:ascii="Times New Roman" w:hAnsi="Times New Roman" w:cs="Times New Roman"/>
                <w:sz w:val="24"/>
                <w:szCs w:val="24"/>
              </w:rPr>
              <w:t>о-</w:t>
            </w:r>
            <w:proofErr w:type="spellStart"/>
            <w:r w:rsidRPr="00C4737A">
              <w:rPr>
                <w:rFonts w:ascii="Times New Roman" w:hAnsi="Times New Roman" w:cs="Times New Roman"/>
                <w:sz w:val="24"/>
                <w:szCs w:val="24"/>
              </w:rPr>
              <w:t>провайдера</w:t>
            </w:r>
            <w:proofErr w:type="spellEnd"/>
            <w:r w:rsidRPr="00C4737A">
              <w:rPr>
                <w:rFonts w:ascii="Times New Roman" w:hAnsi="Times New Roman" w:cs="Times New Roman"/>
                <w:sz w:val="24"/>
                <w:szCs w:val="24"/>
              </w:rPr>
              <w:t>.</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Уполномоченный проектировщик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rPr>
            </w:pPr>
            <w:r w:rsidRPr="00C4737A">
              <w:rPr>
                <w:rFonts w:ascii="Times New Roman" w:hAnsi="Times New Roman" w:cs="Times New Roman"/>
                <w:sz w:val="24"/>
                <w:szCs w:val="24"/>
              </w:rPr>
              <w:t>[&lt;identifier&gt; ‘/’ &lt;name&gt;] ‘:’ [&lt;identifier&gt; ‘/’ &lt;name&gt;]</w:t>
            </w:r>
          </w:p>
          <w:p w:rsidR="00C4737A" w:rsidRPr="00C4737A" w:rsidRDefault="00C4737A" w:rsidP="00C4737A">
            <w:pPr>
              <w:pStyle w:val="TableParagraph"/>
              <w:spacing w:before="4" w:line="225" w:lineRule="auto"/>
              <w:ind w:left="79" w:right="83"/>
              <w:rPr>
                <w:rFonts w:ascii="Times New Roman" w:hAnsi="Times New Roman" w:cs="Times New Roman"/>
                <w:sz w:val="24"/>
                <w:szCs w:val="24"/>
                <w:lang w:val="ru-RU"/>
              </w:rPr>
            </w:pPr>
            <w:r w:rsidRPr="00C4737A">
              <w:rPr>
                <w:rFonts w:ascii="Times New Roman" w:hAnsi="Times New Roman" w:cs="Times New Roman"/>
                <w:sz w:val="24"/>
                <w:szCs w:val="24"/>
                <w:lang w:val="ru-RU"/>
              </w:rPr>
              <w:t xml:space="preserve">Организационная Единица и Организационная Роль соответственно, </w:t>
            </w:r>
            <w:proofErr w:type="gramStart"/>
            <w:r w:rsidRPr="00C4737A">
              <w:rPr>
                <w:rFonts w:ascii="Times New Roman" w:hAnsi="Times New Roman" w:cs="Times New Roman"/>
                <w:sz w:val="24"/>
                <w:szCs w:val="24"/>
                <w:lang w:val="ru-RU"/>
              </w:rPr>
              <w:t>имеющие</w:t>
            </w:r>
            <w:proofErr w:type="gramEnd"/>
            <w:r w:rsidRPr="00C4737A">
              <w:rPr>
                <w:rFonts w:ascii="Times New Roman" w:hAnsi="Times New Roman" w:cs="Times New Roman"/>
                <w:sz w:val="24"/>
                <w:szCs w:val="24"/>
                <w:lang w:val="ru-RU"/>
              </w:rPr>
              <w:t xml:space="preserve"> право разрабатывать или поддерживать данного Со-провайдера.</w:t>
            </w:r>
          </w:p>
        </w:tc>
      </w:tr>
      <w:tr w:rsidR="00C4737A" w:rsidRPr="00C4737A" w:rsidTr="00C14E89">
        <w:trPr>
          <w:trHeight w:val="191"/>
        </w:trPr>
        <w:tc>
          <w:tcPr>
            <w:tcW w:w="2473" w:type="dxa"/>
          </w:tcPr>
          <w:p w:rsidR="00C4737A" w:rsidRPr="00C4737A" w:rsidRDefault="00C4737A" w:rsidP="00C14E89">
            <w:pPr>
              <w:pStyle w:val="TableParagraph"/>
              <w:jc w:val="both"/>
              <w:rPr>
                <w:rFonts w:ascii="Times New Roman" w:hAnsi="Times New Roman" w:cs="Times New Roman"/>
                <w:sz w:val="24"/>
                <w:szCs w:val="24"/>
                <w:lang w:val="ru-RU"/>
              </w:rPr>
            </w:pPr>
            <w:r w:rsidRPr="00C4737A">
              <w:rPr>
                <w:rFonts w:ascii="Times New Roman" w:hAnsi="Times New Roman" w:cs="Times New Roman"/>
                <w:sz w:val="24"/>
                <w:szCs w:val="24"/>
                <w:lang w:val="ru-RU"/>
              </w:rPr>
              <w:t>Содержание</w:t>
            </w:r>
          </w:p>
        </w:tc>
        <w:tc>
          <w:tcPr>
            <w:tcW w:w="7038" w:type="dxa"/>
          </w:tcPr>
          <w:p w:rsidR="00C4737A" w:rsidRPr="00C4737A" w:rsidRDefault="00C4737A" w:rsidP="00C14E89">
            <w:pPr>
              <w:pStyle w:val="TableParagraph"/>
              <w:spacing w:line="227" w:lineRule="exact"/>
              <w:ind w:left="69"/>
              <w:jc w:val="both"/>
              <w:rPr>
                <w:rFonts w:ascii="Times New Roman" w:hAnsi="Times New Roman" w:cs="Times New Roman"/>
                <w:sz w:val="24"/>
                <w:szCs w:val="24"/>
                <w:lang w:val="ru-RU"/>
              </w:rPr>
            </w:pPr>
          </w:p>
        </w:tc>
      </w:tr>
      <w:tr w:rsidR="00C4737A" w:rsidRPr="00C4737A" w:rsidTr="00C14E89">
        <w:trPr>
          <w:trHeight w:val="191"/>
        </w:trPr>
        <w:tc>
          <w:tcPr>
            <w:tcW w:w="9511" w:type="dxa"/>
            <w:gridSpan w:val="2"/>
          </w:tcPr>
          <w:p w:rsidR="00C4737A" w:rsidRPr="00C4737A" w:rsidRDefault="00C4737A" w:rsidP="00C4737A">
            <w:pPr>
              <w:pStyle w:val="TableParagraph"/>
              <w:spacing w:before="0" w:line="227" w:lineRule="exact"/>
              <w:ind w:left="171"/>
              <w:jc w:val="center"/>
              <w:rPr>
                <w:rFonts w:ascii="Times New Roman" w:hAnsi="Times New Roman" w:cs="Times New Roman"/>
                <w:sz w:val="24"/>
                <w:szCs w:val="24"/>
                <w:lang w:val="ru-RU"/>
              </w:rPr>
            </w:pPr>
            <w:r w:rsidRPr="00C4737A">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Категория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string</w:t>
            </w:r>
            <w:r w:rsidRPr="00C4737A">
              <w:rPr>
                <w:rFonts w:ascii="Times New Roman" w:hAnsi="Times New Roman" w:cs="Times New Roman"/>
                <w:sz w:val="24"/>
                <w:szCs w:val="24"/>
                <w:lang w:val="ru-RU"/>
              </w:rPr>
              <w:t>&gt;</w:t>
            </w:r>
          </w:p>
          <w:p w:rsidR="00C4737A" w:rsidRPr="00C4737A" w:rsidRDefault="00C4737A" w:rsidP="00C4737A">
            <w:pPr>
              <w:pStyle w:val="TableParagraph"/>
              <w:spacing w:before="0"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Краткое текстовое описание типа Со-провайдера.</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Компетенция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string</w:t>
            </w:r>
            <w:r w:rsidRPr="00C4737A">
              <w:rPr>
                <w:rFonts w:ascii="Times New Roman" w:hAnsi="Times New Roman" w:cs="Times New Roman"/>
                <w:sz w:val="24"/>
                <w:szCs w:val="24"/>
                <w:lang w:val="ru-RU"/>
              </w:rPr>
              <w:t>&gt;]+</w:t>
            </w:r>
          </w:p>
          <w:p w:rsidR="00C4737A" w:rsidRPr="00C4737A" w:rsidRDefault="00C4737A" w:rsidP="00C4737A">
            <w:pPr>
              <w:pStyle w:val="TableParagraph"/>
              <w:spacing w:before="0"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Краткое текстовое описание компетенци</w:t>
            </w:r>
            <w:proofErr w:type="gramStart"/>
            <w:r w:rsidRPr="00C4737A">
              <w:rPr>
                <w:rFonts w:ascii="Times New Roman" w:hAnsi="Times New Roman" w:cs="Times New Roman"/>
                <w:sz w:val="24"/>
                <w:szCs w:val="24"/>
                <w:lang w:val="ru-RU"/>
              </w:rPr>
              <w:t>и(</w:t>
            </w:r>
            <w:proofErr w:type="gramEnd"/>
            <w:r w:rsidRPr="00C4737A">
              <w:rPr>
                <w:rFonts w:ascii="Times New Roman" w:hAnsi="Times New Roman" w:cs="Times New Roman"/>
                <w:sz w:val="24"/>
                <w:szCs w:val="24"/>
                <w:lang w:val="ru-RU"/>
              </w:rPr>
              <w:t>-й) Со-провайдера.</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Проблеме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string</w:t>
            </w:r>
            <w:r w:rsidRPr="00C4737A">
              <w:rPr>
                <w:rFonts w:ascii="Times New Roman" w:hAnsi="Times New Roman" w:cs="Times New Roman"/>
                <w:sz w:val="24"/>
                <w:szCs w:val="24"/>
                <w:lang w:val="ru-RU"/>
              </w:rPr>
              <w:t>&gt;]*</w:t>
            </w:r>
          </w:p>
          <w:p w:rsidR="00C4737A" w:rsidRPr="00C4737A" w:rsidRDefault="00C4737A" w:rsidP="00C4737A">
            <w:pPr>
              <w:pStyle w:val="TableParagraph"/>
              <w:spacing w:before="0"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Краткое текстовое описание вопросов и требований и т. д.</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Ограничение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constraint</w:t>
            </w:r>
            <w:r w:rsidRPr="00C4737A">
              <w:rPr>
                <w:rFonts w:ascii="Times New Roman" w:hAnsi="Times New Roman" w:cs="Times New Roman"/>
                <w:sz w:val="24"/>
                <w:szCs w:val="24"/>
                <w:lang w:val="ru-RU"/>
              </w:rPr>
              <w:t>&gt;]*</w:t>
            </w:r>
          </w:p>
          <w:p w:rsidR="00C4737A" w:rsidRPr="00C4737A" w:rsidRDefault="00C4737A" w:rsidP="00C4737A">
            <w:pPr>
              <w:pStyle w:val="TableParagraph"/>
              <w:spacing w:before="0"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 xml:space="preserve">Ограничения, наложенные </w:t>
            </w:r>
            <w:proofErr w:type="gramStart"/>
            <w:r w:rsidRPr="00C4737A">
              <w:rPr>
                <w:rFonts w:ascii="Times New Roman" w:hAnsi="Times New Roman" w:cs="Times New Roman"/>
                <w:sz w:val="24"/>
                <w:szCs w:val="24"/>
                <w:lang w:val="ru-RU"/>
              </w:rPr>
              <w:t>на</w:t>
            </w:r>
            <w:proofErr w:type="gramEnd"/>
            <w:r w:rsidRPr="00C4737A">
              <w:rPr>
                <w:rFonts w:ascii="Times New Roman" w:hAnsi="Times New Roman" w:cs="Times New Roman"/>
                <w:sz w:val="24"/>
                <w:szCs w:val="24"/>
                <w:lang w:val="ru-RU"/>
              </w:rPr>
              <w:t xml:space="preserve"> данного Со-провайдера.</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rPr>
            </w:pPr>
            <w:r w:rsidRPr="00C4737A">
              <w:rPr>
                <w:rFonts w:ascii="Times New Roman" w:hAnsi="Times New Roman" w:cs="Times New Roman"/>
                <w:sz w:val="24"/>
                <w:szCs w:val="24"/>
                <w:lang w:val="ru-RU"/>
              </w:rPr>
              <w:t xml:space="preserve">Вклад </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contribution</w:t>
            </w:r>
            <w:r w:rsidRPr="00C4737A">
              <w:rPr>
                <w:rFonts w:ascii="Times New Roman" w:hAnsi="Times New Roman" w:cs="Times New Roman"/>
                <w:sz w:val="24"/>
                <w:szCs w:val="24"/>
                <w:lang w:val="ru-RU"/>
              </w:rPr>
              <w:t>&gt;]*</w:t>
            </w:r>
          </w:p>
          <w:p w:rsidR="00C4737A" w:rsidRPr="00C4737A" w:rsidRDefault="00C4737A" w:rsidP="00C4737A">
            <w:pPr>
              <w:pStyle w:val="TableParagraph"/>
              <w:spacing w:before="0"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Краткое текстовое описание вклад</w:t>
            </w:r>
            <w:proofErr w:type="gramStart"/>
            <w:r w:rsidRPr="00C4737A">
              <w:rPr>
                <w:rFonts w:ascii="Times New Roman" w:hAnsi="Times New Roman" w:cs="Times New Roman"/>
                <w:sz w:val="24"/>
                <w:szCs w:val="24"/>
                <w:lang w:val="ru-RU"/>
              </w:rPr>
              <w:t>а(</w:t>
            </w:r>
            <w:proofErr w:type="gramEnd"/>
            <w:r w:rsidRPr="00C4737A">
              <w:rPr>
                <w:rFonts w:ascii="Times New Roman" w:hAnsi="Times New Roman" w:cs="Times New Roman"/>
                <w:sz w:val="24"/>
                <w:szCs w:val="24"/>
                <w:lang w:val="ru-RU"/>
              </w:rPr>
              <w:t>-</w:t>
            </w:r>
            <w:proofErr w:type="spellStart"/>
            <w:r w:rsidRPr="00C4737A">
              <w:rPr>
                <w:rFonts w:ascii="Times New Roman" w:hAnsi="Times New Roman" w:cs="Times New Roman"/>
                <w:sz w:val="24"/>
                <w:szCs w:val="24"/>
                <w:lang w:val="ru-RU"/>
              </w:rPr>
              <w:t>ов</w:t>
            </w:r>
            <w:proofErr w:type="spellEnd"/>
            <w:r w:rsidRPr="00C4737A">
              <w:rPr>
                <w:rFonts w:ascii="Times New Roman" w:hAnsi="Times New Roman" w:cs="Times New Roman"/>
                <w:sz w:val="24"/>
                <w:szCs w:val="24"/>
                <w:lang w:val="ru-RU"/>
              </w:rPr>
              <w:t>) Со-провайдера.</w:t>
            </w:r>
          </w:p>
        </w:tc>
      </w:tr>
      <w:tr w:rsidR="00C4737A" w:rsidRPr="00C4737A" w:rsidTr="00C14E89">
        <w:trPr>
          <w:trHeight w:val="191"/>
        </w:trPr>
        <w:tc>
          <w:tcPr>
            <w:tcW w:w="9511" w:type="dxa"/>
            <w:gridSpan w:val="2"/>
          </w:tcPr>
          <w:p w:rsidR="00C4737A" w:rsidRPr="00C4737A" w:rsidRDefault="00C4737A" w:rsidP="00C4737A">
            <w:pPr>
              <w:pStyle w:val="TableParagraph"/>
              <w:spacing w:before="4" w:line="225" w:lineRule="auto"/>
              <w:ind w:left="171"/>
              <w:jc w:val="center"/>
              <w:rPr>
                <w:rFonts w:ascii="Times New Roman" w:hAnsi="Times New Roman" w:cs="Times New Roman"/>
                <w:sz w:val="24"/>
                <w:szCs w:val="24"/>
                <w:lang w:val="ru-RU"/>
              </w:rPr>
            </w:pPr>
            <w:r w:rsidRPr="00C4737A">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C4737A" w:rsidRPr="00C4737A" w:rsidTr="00C14E89">
        <w:trPr>
          <w:trHeight w:val="191"/>
        </w:trPr>
        <w:tc>
          <w:tcPr>
            <w:tcW w:w="2473" w:type="dxa"/>
          </w:tcPr>
          <w:p w:rsidR="00C4737A" w:rsidRPr="00C4737A" w:rsidRDefault="00C4737A" w:rsidP="00C14E89">
            <w:pPr>
              <w:pStyle w:val="TableParagraph"/>
              <w:rPr>
                <w:rFonts w:ascii="Times New Roman" w:hAnsi="Times New Roman" w:cs="Times New Roman"/>
                <w:sz w:val="24"/>
                <w:szCs w:val="24"/>
                <w:lang w:val="ru-RU"/>
              </w:rPr>
            </w:pPr>
            <w:r w:rsidRPr="00C4737A">
              <w:rPr>
                <w:rFonts w:ascii="Times New Roman" w:hAnsi="Times New Roman" w:cs="Times New Roman"/>
                <w:sz w:val="24"/>
                <w:szCs w:val="24"/>
                <w:lang w:val="ru-RU"/>
              </w:rPr>
              <w:t>Услуги, представляющие интерес</w:t>
            </w:r>
          </w:p>
        </w:tc>
        <w:tc>
          <w:tcPr>
            <w:tcW w:w="7038" w:type="dxa"/>
          </w:tcPr>
          <w:p w:rsidR="00C4737A" w:rsidRPr="00C4737A" w:rsidRDefault="00C4737A" w:rsidP="00C4737A">
            <w:pPr>
              <w:pStyle w:val="TableParagraph"/>
              <w:spacing w:line="227" w:lineRule="exact"/>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[&lt;</w:t>
            </w:r>
            <w:r w:rsidRPr="00C4737A">
              <w:rPr>
                <w:rFonts w:ascii="Times New Roman" w:hAnsi="Times New Roman" w:cs="Times New Roman"/>
                <w:sz w:val="24"/>
                <w:szCs w:val="24"/>
              </w:rPr>
              <w:t>identifier</w:t>
            </w:r>
            <w:r w:rsidRPr="00C4737A">
              <w:rPr>
                <w:rFonts w:ascii="Times New Roman" w:hAnsi="Times New Roman" w:cs="Times New Roman"/>
                <w:sz w:val="24"/>
                <w:szCs w:val="24"/>
                <w:lang w:val="ru-RU"/>
              </w:rPr>
              <w:t>&gt; '/' &lt;</w:t>
            </w:r>
            <w:r w:rsidRPr="00C4737A">
              <w:rPr>
                <w:rFonts w:ascii="Times New Roman" w:hAnsi="Times New Roman" w:cs="Times New Roman"/>
                <w:sz w:val="24"/>
                <w:szCs w:val="24"/>
              </w:rPr>
              <w:t>name</w:t>
            </w:r>
            <w:r w:rsidRPr="00C4737A">
              <w:rPr>
                <w:rFonts w:ascii="Times New Roman" w:hAnsi="Times New Roman" w:cs="Times New Roman"/>
                <w:sz w:val="24"/>
                <w:szCs w:val="24"/>
                <w:lang w:val="ru-RU"/>
              </w:rPr>
              <w:t>&gt;]*</w:t>
            </w:r>
          </w:p>
          <w:p w:rsidR="00C4737A" w:rsidRPr="00C4737A" w:rsidRDefault="00C4737A" w:rsidP="00C4737A">
            <w:pPr>
              <w:pStyle w:val="TableParagraph"/>
              <w:spacing w:before="4" w:line="225" w:lineRule="auto"/>
              <w:ind w:left="79"/>
              <w:rPr>
                <w:rFonts w:ascii="Times New Roman" w:hAnsi="Times New Roman" w:cs="Times New Roman"/>
                <w:sz w:val="24"/>
                <w:szCs w:val="24"/>
                <w:lang w:val="ru-RU"/>
              </w:rPr>
            </w:pPr>
            <w:r w:rsidRPr="00C4737A">
              <w:rPr>
                <w:rFonts w:ascii="Times New Roman" w:hAnsi="Times New Roman" w:cs="Times New Roman"/>
                <w:sz w:val="24"/>
                <w:szCs w:val="24"/>
                <w:lang w:val="ru-RU"/>
              </w:rPr>
              <w:t xml:space="preserve">Услуги, в которых Со-провайдер </w:t>
            </w:r>
            <w:proofErr w:type="gramStart"/>
            <w:r w:rsidRPr="00C4737A">
              <w:rPr>
                <w:rFonts w:ascii="Times New Roman" w:hAnsi="Times New Roman" w:cs="Times New Roman"/>
                <w:sz w:val="24"/>
                <w:szCs w:val="24"/>
                <w:lang w:val="ru-RU"/>
              </w:rPr>
              <w:t>заинтересован</w:t>
            </w:r>
            <w:proofErr w:type="gramEnd"/>
            <w:r w:rsidRPr="00C4737A">
              <w:rPr>
                <w:rFonts w:ascii="Times New Roman" w:hAnsi="Times New Roman" w:cs="Times New Roman"/>
                <w:sz w:val="24"/>
                <w:szCs w:val="24"/>
                <w:lang w:val="ru-RU"/>
              </w:rPr>
              <w:t xml:space="preserve"> или участвует (описываются конструкцией Услуга).</w:t>
            </w:r>
          </w:p>
        </w:tc>
      </w:tr>
    </w:tbl>
    <w:p w:rsidR="00E60A4C" w:rsidRPr="00C4737A" w:rsidRDefault="00E60A4C" w:rsidP="00C4737A">
      <w:pPr>
        <w:pStyle w:val="Style13"/>
        <w:widowControl/>
        <w:ind w:firstLine="567"/>
        <w:jc w:val="center"/>
        <w:rPr>
          <w:rStyle w:val="FontStyle49"/>
          <w:rFonts w:ascii="Times New Roman" w:hAnsi="Times New Roman" w:cs="Times New Roman"/>
          <w:color w:val="auto"/>
          <w:sz w:val="24"/>
          <w:szCs w:val="24"/>
          <w:lang w:eastAsia="en-US"/>
        </w:rPr>
      </w:pPr>
    </w:p>
    <w:p w:rsidR="00C4737A" w:rsidRPr="00C4737A" w:rsidRDefault="00C4737A" w:rsidP="006A3FE3">
      <w:pPr>
        <w:pStyle w:val="4"/>
        <w:keepNext w:val="0"/>
        <w:keepLines w:val="0"/>
        <w:numPr>
          <w:ilvl w:val="2"/>
          <w:numId w:val="10"/>
        </w:numPr>
        <w:tabs>
          <w:tab w:val="left" w:pos="1276"/>
        </w:tabs>
        <w:adjustRightInd/>
        <w:spacing w:before="0"/>
        <w:ind w:left="0" w:firstLine="567"/>
        <w:rPr>
          <w:rFonts w:ascii="Times New Roman" w:hAnsi="Times New Roman" w:cs="Times New Roman"/>
          <w:i w:val="0"/>
        </w:rPr>
      </w:pPr>
      <w:r w:rsidRPr="00C4737A">
        <w:rPr>
          <w:rFonts w:ascii="Times New Roman" w:hAnsi="Times New Roman" w:cs="Times New Roman"/>
          <w:i w:val="0"/>
          <w:color w:val="231F20"/>
        </w:rPr>
        <w:t xml:space="preserve">Функциональность </w:t>
      </w:r>
    </w:p>
    <w:p w:rsidR="00C4737A" w:rsidRPr="00C4737A" w:rsidRDefault="00C4737A" w:rsidP="00C4737A">
      <w:pPr>
        <w:pStyle w:val="af"/>
        <w:tabs>
          <w:tab w:val="left" w:pos="1276"/>
        </w:tabs>
        <w:spacing w:before="3"/>
        <w:ind w:firstLine="567"/>
        <w:rPr>
          <w:rFonts w:ascii="Times New Roman" w:hAnsi="Times New Roman" w:cs="Times New Roman"/>
          <w:b/>
          <w:sz w:val="24"/>
          <w:szCs w:val="24"/>
        </w:rPr>
      </w:pPr>
    </w:p>
    <w:p w:rsidR="00C4737A" w:rsidRPr="00C4737A" w:rsidRDefault="00C4737A" w:rsidP="006A3FE3">
      <w:pPr>
        <w:pStyle w:val="af1"/>
        <w:numPr>
          <w:ilvl w:val="3"/>
          <w:numId w:val="10"/>
        </w:numPr>
        <w:tabs>
          <w:tab w:val="left" w:pos="1276"/>
          <w:tab w:val="left" w:pos="1932"/>
          <w:tab w:val="left" w:pos="1933"/>
        </w:tabs>
        <w:ind w:left="0" w:firstLine="567"/>
        <w:jc w:val="both"/>
        <w:rPr>
          <w:rFonts w:ascii="Times New Roman" w:hAnsi="Times New Roman" w:cs="Times New Roman"/>
          <w:b/>
          <w:sz w:val="24"/>
          <w:szCs w:val="24"/>
        </w:rPr>
      </w:pPr>
      <w:r>
        <w:rPr>
          <w:rFonts w:ascii="Times New Roman" w:hAnsi="Times New Roman" w:cs="Times New Roman"/>
          <w:b/>
          <w:color w:val="231F20"/>
          <w:sz w:val="24"/>
          <w:szCs w:val="24"/>
          <w:lang w:val="ru-RU"/>
        </w:rPr>
        <w:t xml:space="preserve"> </w:t>
      </w:r>
      <w:r w:rsidRPr="00C4737A">
        <w:rPr>
          <w:rFonts w:ascii="Times New Roman" w:hAnsi="Times New Roman" w:cs="Times New Roman"/>
          <w:b/>
          <w:color w:val="231F20"/>
          <w:sz w:val="24"/>
          <w:szCs w:val="24"/>
          <w:lang w:val="ru-RU"/>
        </w:rPr>
        <w:t xml:space="preserve">Цель </w:t>
      </w:r>
    </w:p>
    <w:p w:rsidR="00C4737A" w:rsidRPr="00C4737A" w:rsidRDefault="00C4737A" w:rsidP="00C4737A">
      <w:pPr>
        <w:pStyle w:val="af"/>
        <w:ind w:firstLine="567"/>
        <w:jc w:val="both"/>
        <w:rPr>
          <w:rFonts w:ascii="Times New Roman" w:hAnsi="Times New Roman" w:cs="Times New Roman"/>
          <w:sz w:val="24"/>
          <w:szCs w:val="24"/>
          <w:lang w:val="ru-RU"/>
        </w:rPr>
      </w:pPr>
      <w:r w:rsidRPr="00C4737A">
        <w:rPr>
          <w:rFonts w:ascii="Times New Roman" w:hAnsi="Times New Roman" w:cs="Times New Roman"/>
          <w:color w:val="231F20"/>
          <w:sz w:val="24"/>
          <w:szCs w:val="24"/>
          <w:lang w:val="ru-RU"/>
        </w:rPr>
        <w:t xml:space="preserve">Цель конструкции Функциональность - представить характеристику некоторого аспекта того, что продукт или услуга могут или не могут сделать для пользователя. Эти аспекты должны отражать причины, по которым пользователь заинтересован в продукте или услуге. Аспекты могут включать в себя техническую спецификацию или ограничения, но не технические функциональные возможности, то есть технические средства или </w:t>
      </w:r>
      <w:r w:rsidRPr="00C4737A">
        <w:rPr>
          <w:rFonts w:ascii="Times New Roman" w:hAnsi="Times New Roman" w:cs="Times New Roman"/>
          <w:color w:val="231F20"/>
          <w:sz w:val="24"/>
          <w:szCs w:val="24"/>
          <w:lang w:val="ru-RU"/>
        </w:rPr>
        <w:lastRenderedPageBreak/>
        <w:t>детали, касающиеся способа предоставления функциональности.</w:t>
      </w:r>
    </w:p>
    <w:p w:rsidR="00C4737A" w:rsidRPr="00C4737A" w:rsidRDefault="00C4737A" w:rsidP="006A3FE3">
      <w:pPr>
        <w:pStyle w:val="4"/>
        <w:keepNext w:val="0"/>
        <w:keepLines w:val="0"/>
        <w:numPr>
          <w:ilvl w:val="3"/>
          <w:numId w:val="10"/>
        </w:numPr>
        <w:tabs>
          <w:tab w:val="left" w:pos="1252"/>
          <w:tab w:val="left" w:pos="1253"/>
        </w:tabs>
        <w:adjustRightInd/>
        <w:spacing w:before="0"/>
        <w:ind w:left="0" w:firstLine="567"/>
        <w:jc w:val="both"/>
        <w:rPr>
          <w:rFonts w:ascii="Times New Roman" w:hAnsi="Times New Roman" w:cs="Times New Roman"/>
          <w:i w:val="0"/>
        </w:rPr>
      </w:pPr>
      <w:r>
        <w:rPr>
          <w:rFonts w:ascii="Times New Roman" w:hAnsi="Times New Roman" w:cs="Times New Roman"/>
          <w:i w:val="0"/>
          <w:color w:val="231F20"/>
        </w:rPr>
        <w:t xml:space="preserve"> </w:t>
      </w:r>
      <w:r w:rsidRPr="00C4737A">
        <w:rPr>
          <w:rFonts w:ascii="Times New Roman" w:hAnsi="Times New Roman" w:cs="Times New Roman"/>
          <w:i w:val="0"/>
          <w:color w:val="231F20"/>
        </w:rPr>
        <w:t xml:space="preserve">Описание </w:t>
      </w:r>
    </w:p>
    <w:p w:rsidR="00C4737A" w:rsidRPr="00C4737A" w:rsidRDefault="00C4737A" w:rsidP="00C4737A">
      <w:pPr>
        <w:pStyle w:val="af"/>
        <w:ind w:firstLine="567"/>
        <w:jc w:val="both"/>
        <w:rPr>
          <w:rFonts w:ascii="Times New Roman" w:hAnsi="Times New Roman" w:cs="Times New Roman"/>
          <w:sz w:val="24"/>
          <w:szCs w:val="24"/>
          <w:lang w:val="ru-RU"/>
        </w:rPr>
      </w:pPr>
      <w:r w:rsidRPr="00C4737A">
        <w:rPr>
          <w:rFonts w:ascii="Times New Roman" w:hAnsi="Times New Roman" w:cs="Times New Roman"/>
          <w:color w:val="231F20"/>
          <w:sz w:val="24"/>
          <w:szCs w:val="24"/>
          <w:lang w:val="ru-RU"/>
        </w:rPr>
        <w:t>Конструкция Функциональность описывает поведение продукта или услуги с точки зрения функций, которые они должны выполнять. Конструкция Функциональность - это специализация конструкции Объект Предприятия (см. 7.6).</w:t>
      </w:r>
    </w:p>
    <w:p w:rsidR="00C4737A" w:rsidRPr="00C4737A" w:rsidRDefault="002E448C" w:rsidP="006A3FE3">
      <w:pPr>
        <w:pStyle w:val="4"/>
        <w:keepNext w:val="0"/>
        <w:keepLines w:val="0"/>
        <w:numPr>
          <w:ilvl w:val="3"/>
          <w:numId w:val="10"/>
        </w:numPr>
        <w:tabs>
          <w:tab w:val="left" w:pos="1252"/>
          <w:tab w:val="left" w:pos="1253"/>
        </w:tabs>
        <w:adjustRightInd/>
        <w:spacing w:before="0"/>
        <w:ind w:left="0" w:firstLine="567"/>
        <w:jc w:val="both"/>
        <w:rPr>
          <w:rFonts w:ascii="Times New Roman" w:hAnsi="Times New Roman" w:cs="Times New Roman"/>
          <w:i w:val="0"/>
        </w:rPr>
      </w:pPr>
      <w:r>
        <w:rPr>
          <w:rFonts w:ascii="Times New Roman" w:hAnsi="Times New Roman" w:cs="Times New Roman"/>
          <w:i w:val="0"/>
          <w:color w:val="231F20"/>
        </w:rPr>
        <w:t xml:space="preserve"> </w:t>
      </w:r>
      <w:r w:rsidR="00C4737A" w:rsidRPr="00C4737A">
        <w:rPr>
          <w:rFonts w:ascii="Times New Roman" w:hAnsi="Times New Roman" w:cs="Times New Roman"/>
          <w:i w:val="0"/>
          <w:color w:val="231F20"/>
        </w:rPr>
        <w:t xml:space="preserve">Применение </w:t>
      </w:r>
    </w:p>
    <w:p w:rsidR="00C4737A" w:rsidRPr="00C4737A" w:rsidRDefault="00C4737A" w:rsidP="00C4737A">
      <w:pPr>
        <w:pStyle w:val="af"/>
        <w:ind w:firstLine="567"/>
        <w:jc w:val="both"/>
        <w:rPr>
          <w:rFonts w:ascii="Times New Roman" w:hAnsi="Times New Roman" w:cs="Times New Roman"/>
          <w:sz w:val="24"/>
          <w:szCs w:val="24"/>
          <w:lang w:val="ru-RU"/>
        </w:rPr>
      </w:pPr>
      <w:r w:rsidRPr="00C4737A">
        <w:rPr>
          <w:rFonts w:ascii="Times New Roman" w:hAnsi="Times New Roman" w:cs="Times New Roman"/>
          <w:color w:val="231F20"/>
          <w:sz w:val="24"/>
          <w:szCs w:val="24"/>
          <w:lang w:val="ru-RU"/>
        </w:rPr>
        <w:t>Конструкция Функциональность может быть далее разбита на подфункции. Функциональность может служить основой диалога между производителем и Заинтересованным лицом (см. 8.4.4) или Пользователем (см. 8.4.5) по выявлению новых потребностей пользователей и разработке продукта или услуги. Свойства конструкции Функциональность сначала указываются на фазе определения требований жизненного цикла моделирования.</w:t>
      </w:r>
    </w:p>
    <w:p w:rsidR="00C4737A" w:rsidRPr="00C4737A" w:rsidRDefault="002E448C" w:rsidP="006A3FE3">
      <w:pPr>
        <w:pStyle w:val="4"/>
        <w:keepNext w:val="0"/>
        <w:keepLines w:val="0"/>
        <w:numPr>
          <w:ilvl w:val="3"/>
          <w:numId w:val="10"/>
        </w:numPr>
        <w:tabs>
          <w:tab w:val="left" w:pos="1252"/>
          <w:tab w:val="left" w:pos="1253"/>
        </w:tabs>
        <w:adjustRightInd/>
        <w:spacing w:before="0"/>
        <w:ind w:left="0" w:firstLine="567"/>
        <w:jc w:val="both"/>
        <w:rPr>
          <w:rFonts w:ascii="Times New Roman" w:hAnsi="Times New Roman" w:cs="Times New Roman"/>
          <w:i w:val="0"/>
        </w:rPr>
      </w:pPr>
      <w:r>
        <w:rPr>
          <w:rFonts w:ascii="Times New Roman" w:hAnsi="Times New Roman" w:cs="Times New Roman"/>
          <w:i w:val="0"/>
          <w:color w:val="231F20"/>
        </w:rPr>
        <w:t xml:space="preserve"> </w:t>
      </w:r>
      <w:r w:rsidR="00C4737A" w:rsidRPr="00C4737A">
        <w:rPr>
          <w:rFonts w:ascii="Times New Roman" w:hAnsi="Times New Roman" w:cs="Times New Roman"/>
          <w:i w:val="0"/>
          <w:color w:val="231F20"/>
        </w:rPr>
        <w:t xml:space="preserve">Шаблон конструкции Функциональность </w:t>
      </w:r>
    </w:p>
    <w:p w:rsidR="00C4737A" w:rsidRPr="00C4737A" w:rsidRDefault="00C4737A" w:rsidP="00C4737A">
      <w:pPr>
        <w:pStyle w:val="af"/>
        <w:spacing w:before="2"/>
        <w:ind w:firstLine="567"/>
        <w:rPr>
          <w:rFonts w:ascii="Times New Roman" w:hAnsi="Times New Roman" w:cs="Times New Roman"/>
          <w:b/>
          <w:sz w:val="24"/>
          <w:szCs w:val="24"/>
        </w:rPr>
      </w:pPr>
    </w:p>
    <w:p w:rsidR="00C4737A" w:rsidRPr="00C4737A" w:rsidRDefault="00C4737A" w:rsidP="002E448C">
      <w:pPr>
        <w:ind w:firstLine="567"/>
        <w:jc w:val="center"/>
        <w:rPr>
          <w:rFonts w:ascii="Times New Roman" w:hAnsi="Times New Roman" w:cs="Times New Roman"/>
          <w:b/>
        </w:rPr>
      </w:pPr>
      <w:r w:rsidRPr="00C4737A">
        <w:rPr>
          <w:rFonts w:ascii="Times New Roman" w:hAnsi="Times New Roman" w:cs="Times New Roman"/>
          <w:b/>
          <w:color w:val="231F20"/>
        </w:rPr>
        <w:t>Таблица 22 — Шаблон конструкции Функциональность</w:t>
      </w:r>
    </w:p>
    <w:p w:rsidR="00E60A4C" w:rsidRDefault="00E60A4C"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511" w:type="dxa"/>
        <w:tblLook w:val="04A0" w:firstRow="1" w:lastRow="0" w:firstColumn="1" w:lastColumn="0" w:noHBand="0" w:noVBand="1"/>
      </w:tblPr>
      <w:tblGrid>
        <w:gridCol w:w="2473"/>
        <w:gridCol w:w="7038"/>
      </w:tblGrid>
      <w:tr w:rsidR="00A5777D" w:rsidRPr="00C4737A" w:rsidTr="00C14E89">
        <w:trPr>
          <w:trHeight w:val="299"/>
        </w:trPr>
        <w:tc>
          <w:tcPr>
            <w:tcW w:w="2473" w:type="dxa"/>
            <w:tcBorders>
              <w:bottom w:val="double" w:sz="4" w:space="0" w:color="auto"/>
            </w:tcBorders>
            <w:vAlign w:val="center"/>
          </w:tcPr>
          <w:p w:rsidR="00A5777D" w:rsidRPr="00C4737A" w:rsidRDefault="00A5777D" w:rsidP="00C14E89">
            <w:pPr>
              <w:pStyle w:val="11"/>
              <w:shd w:val="clear" w:color="auto" w:fill="auto"/>
              <w:ind w:firstLine="34"/>
              <w:jc w:val="both"/>
              <w:rPr>
                <w:sz w:val="24"/>
                <w:szCs w:val="24"/>
              </w:rPr>
            </w:pPr>
            <w:r w:rsidRPr="00C4737A">
              <w:rPr>
                <w:sz w:val="24"/>
                <w:szCs w:val="24"/>
              </w:rPr>
              <w:t>Заголовок</w:t>
            </w:r>
          </w:p>
        </w:tc>
        <w:tc>
          <w:tcPr>
            <w:tcW w:w="7038" w:type="dxa"/>
            <w:tcBorders>
              <w:bottom w:val="double" w:sz="4" w:space="0" w:color="auto"/>
            </w:tcBorders>
            <w:vAlign w:val="center"/>
          </w:tcPr>
          <w:p w:rsidR="00A5777D" w:rsidRPr="00C4737A" w:rsidRDefault="00A5777D" w:rsidP="00C14E89">
            <w:pPr>
              <w:pStyle w:val="11"/>
              <w:shd w:val="clear" w:color="auto" w:fill="auto"/>
              <w:ind w:firstLine="567"/>
              <w:jc w:val="both"/>
              <w:rPr>
                <w:sz w:val="24"/>
                <w:szCs w:val="24"/>
              </w:rPr>
            </w:pPr>
          </w:p>
        </w:tc>
      </w:tr>
      <w:tr w:rsidR="00A5777D" w:rsidRPr="00C4737A" w:rsidTr="00C14E89">
        <w:trPr>
          <w:trHeight w:val="453"/>
        </w:trPr>
        <w:tc>
          <w:tcPr>
            <w:tcW w:w="2473" w:type="dxa"/>
            <w:tcBorders>
              <w:top w:val="double" w:sz="4" w:space="0" w:color="auto"/>
            </w:tcBorders>
          </w:tcPr>
          <w:p w:rsidR="00A5777D" w:rsidRPr="00A5777D" w:rsidRDefault="00A5777D" w:rsidP="00C14E89">
            <w:pPr>
              <w:pStyle w:val="TableParagraph"/>
              <w:rPr>
                <w:rFonts w:ascii="Times New Roman" w:hAnsi="Times New Roman" w:cs="Times New Roman"/>
                <w:sz w:val="24"/>
                <w:szCs w:val="24"/>
              </w:rPr>
            </w:pPr>
            <w:r w:rsidRPr="00A5777D">
              <w:rPr>
                <w:rFonts w:ascii="Times New Roman" w:hAnsi="Times New Roman" w:cs="Times New Roman"/>
                <w:color w:val="231F20"/>
                <w:sz w:val="24"/>
                <w:szCs w:val="24"/>
                <w:lang w:val="ru-RU"/>
              </w:rPr>
              <w:t xml:space="preserve">Метка конструкции </w:t>
            </w:r>
          </w:p>
        </w:tc>
        <w:tc>
          <w:tcPr>
            <w:tcW w:w="7038" w:type="dxa"/>
            <w:tcBorders>
              <w:top w:val="double" w:sz="4" w:space="0" w:color="auto"/>
            </w:tcBorders>
          </w:tcPr>
          <w:p w:rsidR="00A5777D" w:rsidRPr="00A5777D" w:rsidRDefault="00A5777D" w:rsidP="00A5777D">
            <w:pPr>
              <w:pStyle w:val="TableParagraph"/>
              <w:spacing w:before="46" w:line="225" w:lineRule="auto"/>
              <w:ind w:left="79" w:right="3781"/>
              <w:rPr>
                <w:rFonts w:ascii="Times New Roman" w:hAnsi="Times New Roman" w:cs="Times New Roman"/>
                <w:sz w:val="24"/>
                <w:szCs w:val="24"/>
              </w:rPr>
            </w:pPr>
            <w:r w:rsidRPr="00A5777D">
              <w:rPr>
                <w:rFonts w:ascii="Times New Roman" w:hAnsi="Times New Roman" w:cs="Times New Roman"/>
                <w:color w:val="231F20"/>
                <w:sz w:val="24"/>
                <w:szCs w:val="24"/>
              </w:rPr>
              <w:t>&lt;Model-unique abbreviation&gt; FUNC</w:t>
            </w:r>
          </w:p>
        </w:tc>
      </w:tr>
      <w:tr w:rsidR="00A5777D" w:rsidRPr="00C4737A" w:rsidTr="00C14E89">
        <w:trPr>
          <w:trHeight w:val="191"/>
        </w:trPr>
        <w:tc>
          <w:tcPr>
            <w:tcW w:w="2473" w:type="dxa"/>
          </w:tcPr>
          <w:p w:rsidR="00A5777D" w:rsidRPr="00A5777D" w:rsidRDefault="00A5777D" w:rsidP="00C14E89">
            <w:pPr>
              <w:pStyle w:val="TableParagraph"/>
              <w:rPr>
                <w:rFonts w:ascii="Times New Roman" w:hAnsi="Times New Roman" w:cs="Times New Roman"/>
                <w:sz w:val="24"/>
                <w:szCs w:val="24"/>
              </w:rPr>
            </w:pPr>
            <w:r w:rsidRPr="00A5777D">
              <w:rPr>
                <w:rFonts w:ascii="Times New Roman" w:hAnsi="Times New Roman" w:cs="Times New Roman"/>
                <w:color w:val="231F20"/>
                <w:sz w:val="24"/>
                <w:szCs w:val="24"/>
                <w:lang w:val="ru-RU"/>
              </w:rPr>
              <w:t xml:space="preserve">Идентификатор </w:t>
            </w:r>
          </w:p>
        </w:tc>
        <w:tc>
          <w:tcPr>
            <w:tcW w:w="7038" w:type="dxa"/>
          </w:tcPr>
          <w:p w:rsidR="00A5777D" w:rsidRPr="00A5777D" w:rsidRDefault="00A5777D" w:rsidP="00A5777D">
            <w:pPr>
              <w:pStyle w:val="TableParagraph"/>
              <w:spacing w:line="227" w:lineRule="exact"/>
              <w:ind w:left="79"/>
              <w:rPr>
                <w:rFonts w:ascii="Times New Roman" w:hAnsi="Times New Roman" w:cs="Times New Roman"/>
                <w:sz w:val="24"/>
                <w:szCs w:val="24"/>
              </w:rPr>
            </w:pPr>
            <w:r w:rsidRPr="00A5777D">
              <w:rPr>
                <w:rFonts w:ascii="Times New Roman" w:hAnsi="Times New Roman" w:cs="Times New Roman"/>
                <w:color w:val="231F20"/>
                <w:sz w:val="24"/>
                <w:szCs w:val="24"/>
              </w:rPr>
              <w:t>&lt;Model-unique string&gt;</w:t>
            </w:r>
          </w:p>
          <w:p w:rsidR="00A5777D" w:rsidRPr="00A5777D" w:rsidRDefault="00A5777D" w:rsidP="00A5777D">
            <w:pPr>
              <w:pStyle w:val="TableParagraph"/>
              <w:spacing w:before="4" w:line="225" w:lineRule="auto"/>
              <w:ind w:left="79" w:right="84"/>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A5777D">
              <w:rPr>
                <w:rFonts w:ascii="Times New Roman" w:hAnsi="Times New Roman" w:cs="Times New Roman"/>
                <w:color w:val="231F20"/>
                <w:sz w:val="24"/>
                <w:szCs w:val="24"/>
              </w:rPr>
              <w:t>FUNC</w:t>
            </w:r>
            <w:r w:rsidRPr="00A5777D">
              <w:rPr>
                <w:rFonts w:ascii="Times New Roman" w:hAnsi="Times New Roman" w:cs="Times New Roman"/>
                <w:color w:val="231F20"/>
                <w:sz w:val="24"/>
                <w:szCs w:val="24"/>
                <w:lang w:val="ru-RU"/>
              </w:rPr>
              <w:t>_7</w:t>
            </w:r>
          </w:p>
        </w:tc>
      </w:tr>
      <w:tr w:rsidR="00A5777D" w:rsidRPr="00C4737A" w:rsidTr="00C14E89">
        <w:trPr>
          <w:trHeight w:val="191"/>
        </w:trPr>
        <w:tc>
          <w:tcPr>
            <w:tcW w:w="2473" w:type="dxa"/>
          </w:tcPr>
          <w:p w:rsidR="00A5777D" w:rsidRPr="00A5777D" w:rsidRDefault="00A5777D" w:rsidP="00C14E89">
            <w:pPr>
              <w:pStyle w:val="TableParagraph"/>
              <w:rPr>
                <w:rFonts w:ascii="Times New Roman" w:hAnsi="Times New Roman" w:cs="Times New Roman"/>
                <w:sz w:val="24"/>
                <w:szCs w:val="24"/>
              </w:rPr>
            </w:pPr>
            <w:r w:rsidRPr="00A5777D">
              <w:rPr>
                <w:rFonts w:ascii="Times New Roman" w:hAnsi="Times New Roman" w:cs="Times New Roman"/>
                <w:color w:val="231F20"/>
                <w:sz w:val="24"/>
                <w:szCs w:val="24"/>
                <w:lang w:val="ru-RU"/>
              </w:rPr>
              <w:t xml:space="preserve">Название </w:t>
            </w:r>
          </w:p>
        </w:tc>
        <w:tc>
          <w:tcPr>
            <w:tcW w:w="7038" w:type="dxa"/>
          </w:tcPr>
          <w:p w:rsidR="00A5777D" w:rsidRPr="00A5777D" w:rsidRDefault="00A5777D" w:rsidP="00A5777D">
            <w:pPr>
              <w:pStyle w:val="TableParagraph"/>
              <w:spacing w:line="227" w:lineRule="exact"/>
              <w:ind w:left="79"/>
              <w:rPr>
                <w:rFonts w:ascii="Times New Roman" w:hAnsi="Times New Roman" w:cs="Times New Roman"/>
                <w:sz w:val="24"/>
                <w:szCs w:val="24"/>
              </w:rPr>
            </w:pPr>
            <w:r w:rsidRPr="00A5777D">
              <w:rPr>
                <w:rFonts w:ascii="Times New Roman" w:hAnsi="Times New Roman" w:cs="Times New Roman"/>
                <w:color w:val="231F20"/>
                <w:sz w:val="24"/>
                <w:szCs w:val="24"/>
              </w:rPr>
              <w:t>&lt;string&gt;</w:t>
            </w:r>
          </w:p>
          <w:p w:rsidR="00A5777D" w:rsidRPr="00A5777D" w:rsidRDefault="00A5777D" w:rsidP="00A5777D">
            <w:pPr>
              <w:pStyle w:val="TableParagraph"/>
              <w:spacing w:before="0" w:line="227" w:lineRule="exact"/>
              <w:ind w:left="79"/>
              <w:rPr>
                <w:rFonts w:ascii="Times New Roman" w:hAnsi="Times New Roman" w:cs="Times New Roman"/>
                <w:sz w:val="24"/>
                <w:szCs w:val="24"/>
              </w:rPr>
            </w:pPr>
            <w:r w:rsidRPr="00A5777D">
              <w:rPr>
                <w:rFonts w:ascii="Times New Roman" w:hAnsi="Times New Roman" w:cs="Times New Roman"/>
                <w:color w:val="231F20"/>
                <w:sz w:val="24"/>
                <w:szCs w:val="24"/>
                <w:lang w:val="ru-RU"/>
              </w:rPr>
              <w:t>Имя Ф</w:t>
            </w:r>
            <w:proofErr w:type="spellStart"/>
            <w:r w:rsidRPr="00A5777D">
              <w:rPr>
                <w:rFonts w:ascii="Times New Roman" w:hAnsi="Times New Roman" w:cs="Times New Roman"/>
                <w:color w:val="231F20"/>
                <w:sz w:val="24"/>
                <w:szCs w:val="24"/>
              </w:rPr>
              <w:t>ункциональности</w:t>
            </w:r>
            <w:proofErr w:type="spellEnd"/>
            <w:r w:rsidRPr="00A5777D">
              <w:rPr>
                <w:rFonts w:ascii="Times New Roman" w:hAnsi="Times New Roman" w:cs="Times New Roman"/>
                <w:color w:val="231F20"/>
                <w:sz w:val="24"/>
                <w:szCs w:val="24"/>
              </w:rPr>
              <w:t>.</w:t>
            </w:r>
          </w:p>
        </w:tc>
      </w:tr>
      <w:tr w:rsidR="00A5777D" w:rsidRPr="00C4737A" w:rsidTr="00C14E89">
        <w:trPr>
          <w:trHeight w:val="191"/>
        </w:trPr>
        <w:tc>
          <w:tcPr>
            <w:tcW w:w="2473" w:type="dxa"/>
          </w:tcPr>
          <w:p w:rsidR="00A5777D" w:rsidRPr="00A5777D" w:rsidRDefault="00A5777D" w:rsidP="00C14E89">
            <w:pPr>
              <w:pStyle w:val="TableParagraph"/>
              <w:rPr>
                <w:rFonts w:ascii="Times New Roman" w:hAnsi="Times New Roman" w:cs="Times New Roman"/>
                <w:sz w:val="24"/>
                <w:szCs w:val="24"/>
              </w:rPr>
            </w:pPr>
            <w:r w:rsidRPr="00A5777D">
              <w:rPr>
                <w:rFonts w:ascii="Times New Roman" w:hAnsi="Times New Roman" w:cs="Times New Roman"/>
                <w:color w:val="231F20"/>
                <w:sz w:val="24"/>
                <w:szCs w:val="24"/>
                <w:lang w:val="ru-RU"/>
              </w:rPr>
              <w:t xml:space="preserve">Уполномоченный проектировщик </w:t>
            </w:r>
          </w:p>
        </w:tc>
        <w:tc>
          <w:tcPr>
            <w:tcW w:w="7038" w:type="dxa"/>
          </w:tcPr>
          <w:p w:rsidR="00A5777D" w:rsidRPr="00A5777D" w:rsidRDefault="00A5777D" w:rsidP="00A5777D">
            <w:pPr>
              <w:pStyle w:val="TableParagraph"/>
              <w:spacing w:line="227" w:lineRule="exact"/>
              <w:ind w:left="79"/>
              <w:rPr>
                <w:rFonts w:ascii="Times New Roman" w:hAnsi="Times New Roman" w:cs="Times New Roman"/>
                <w:sz w:val="24"/>
                <w:szCs w:val="24"/>
              </w:rPr>
            </w:pPr>
            <w:r w:rsidRPr="00A5777D">
              <w:rPr>
                <w:rFonts w:ascii="Times New Roman" w:hAnsi="Times New Roman" w:cs="Times New Roman"/>
                <w:color w:val="231F20"/>
                <w:sz w:val="24"/>
                <w:szCs w:val="24"/>
              </w:rPr>
              <w:t>[&lt;identifier&gt; ‘/’ &lt;name&gt;] ‘:’ [&lt;identifier&gt; ‘/’ &lt;name&gt;]</w:t>
            </w:r>
          </w:p>
          <w:p w:rsidR="00A5777D" w:rsidRPr="00A5777D" w:rsidRDefault="00A5777D" w:rsidP="00A5777D">
            <w:pPr>
              <w:pStyle w:val="TableParagraph"/>
              <w:spacing w:before="4" w:line="225" w:lineRule="auto"/>
              <w:ind w:left="79" w:right="84"/>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 xml:space="preserve">Организационная Единица и Организационная Роль соответственно, </w:t>
            </w:r>
            <w:proofErr w:type="gramStart"/>
            <w:r w:rsidRPr="00A5777D">
              <w:rPr>
                <w:rFonts w:ascii="Times New Roman" w:hAnsi="Times New Roman" w:cs="Times New Roman"/>
                <w:color w:val="231F20"/>
                <w:sz w:val="24"/>
                <w:szCs w:val="24"/>
                <w:lang w:val="ru-RU"/>
              </w:rPr>
              <w:t>имеющие</w:t>
            </w:r>
            <w:proofErr w:type="gramEnd"/>
            <w:r w:rsidRPr="00A5777D">
              <w:rPr>
                <w:rFonts w:ascii="Times New Roman" w:hAnsi="Times New Roman" w:cs="Times New Roman"/>
                <w:color w:val="231F20"/>
                <w:sz w:val="24"/>
                <w:szCs w:val="24"/>
                <w:lang w:val="ru-RU"/>
              </w:rPr>
              <w:t xml:space="preserve"> право разрабатывать или поддерживать данную конструкцию Функциональность.</w:t>
            </w:r>
          </w:p>
        </w:tc>
      </w:tr>
      <w:tr w:rsidR="00A5777D" w:rsidRPr="00C4737A" w:rsidTr="00C14E89">
        <w:trPr>
          <w:trHeight w:val="191"/>
        </w:trPr>
        <w:tc>
          <w:tcPr>
            <w:tcW w:w="2473" w:type="dxa"/>
          </w:tcPr>
          <w:p w:rsidR="00A5777D" w:rsidRPr="00A5777D" w:rsidRDefault="00A5777D" w:rsidP="00C14E89">
            <w:pPr>
              <w:pStyle w:val="TableParagraph"/>
              <w:jc w:val="both"/>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Содержание</w:t>
            </w:r>
          </w:p>
        </w:tc>
        <w:tc>
          <w:tcPr>
            <w:tcW w:w="7038" w:type="dxa"/>
          </w:tcPr>
          <w:p w:rsidR="00A5777D" w:rsidRPr="00A5777D" w:rsidRDefault="00A5777D" w:rsidP="00C14E89">
            <w:pPr>
              <w:pStyle w:val="TableParagraph"/>
              <w:spacing w:line="227" w:lineRule="exact"/>
              <w:ind w:left="69"/>
              <w:jc w:val="both"/>
              <w:rPr>
                <w:rFonts w:ascii="Times New Roman" w:hAnsi="Times New Roman" w:cs="Times New Roman"/>
                <w:sz w:val="24"/>
                <w:szCs w:val="24"/>
                <w:lang w:val="ru-RU"/>
              </w:rPr>
            </w:pPr>
          </w:p>
        </w:tc>
      </w:tr>
      <w:tr w:rsidR="00A5777D" w:rsidRPr="00C4737A" w:rsidTr="00C14E89">
        <w:trPr>
          <w:trHeight w:val="191"/>
        </w:trPr>
        <w:tc>
          <w:tcPr>
            <w:tcW w:w="9511" w:type="dxa"/>
            <w:gridSpan w:val="2"/>
          </w:tcPr>
          <w:p w:rsidR="00A5777D" w:rsidRPr="00A5777D" w:rsidRDefault="00A5777D" w:rsidP="00A5777D">
            <w:pPr>
              <w:pStyle w:val="TableParagraph"/>
              <w:spacing w:before="0" w:line="227" w:lineRule="exact"/>
              <w:ind w:left="79"/>
              <w:jc w:val="center"/>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A5777D" w:rsidRPr="00C4737A" w:rsidTr="00C14E89">
        <w:trPr>
          <w:trHeight w:val="191"/>
        </w:trPr>
        <w:tc>
          <w:tcPr>
            <w:tcW w:w="2473" w:type="dxa"/>
          </w:tcPr>
          <w:p w:rsidR="00A5777D" w:rsidRPr="00A5777D" w:rsidRDefault="00A5777D" w:rsidP="00C14E89">
            <w:pPr>
              <w:pStyle w:val="TableParagraph"/>
              <w:rPr>
                <w:rFonts w:ascii="Times New Roman" w:hAnsi="Times New Roman" w:cs="Times New Roman"/>
                <w:sz w:val="24"/>
                <w:szCs w:val="24"/>
              </w:rPr>
            </w:pPr>
            <w:r w:rsidRPr="00A5777D">
              <w:rPr>
                <w:rFonts w:ascii="Times New Roman" w:hAnsi="Times New Roman" w:cs="Times New Roman"/>
                <w:color w:val="231F20"/>
                <w:sz w:val="24"/>
                <w:szCs w:val="24"/>
                <w:lang w:val="ru-RU"/>
              </w:rPr>
              <w:t xml:space="preserve">Категория </w:t>
            </w:r>
          </w:p>
        </w:tc>
        <w:tc>
          <w:tcPr>
            <w:tcW w:w="7038" w:type="dxa"/>
          </w:tcPr>
          <w:p w:rsidR="00A5777D" w:rsidRPr="00A5777D" w:rsidRDefault="00A5777D" w:rsidP="00A5777D">
            <w:pPr>
              <w:pStyle w:val="TableParagraph"/>
              <w:spacing w:line="227" w:lineRule="exact"/>
              <w:ind w:left="79"/>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 &lt;</w:t>
            </w:r>
            <w:r w:rsidRPr="00A5777D">
              <w:rPr>
                <w:rFonts w:ascii="Times New Roman" w:hAnsi="Times New Roman" w:cs="Times New Roman"/>
                <w:color w:val="231F20"/>
                <w:sz w:val="24"/>
                <w:szCs w:val="24"/>
              </w:rPr>
              <w:t>string</w:t>
            </w:r>
            <w:r w:rsidRPr="00A5777D">
              <w:rPr>
                <w:rFonts w:ascii="Times New Roman" w:hAnsi="Times New Roman" w:cs="Times New Roman"/>
                <w:color w:val="231F20"/>
                <w:sz w:val="24"/>
                <w:szCs w:val="24"/>
                <w:lang w:val="ru-RU"/>
              </w:rPr>
              <w:t>&gt;</w:t>
            </w:r>
            <w:proofErr w:type="gramStart"/>
            <w:r w:rsidRPr="00A5777D">
              <w:rPr>
                <w:rFonts w:ascii="Times New Roman" w:hAnsi="Times New Roman" w:cs="Times New Roman"/>
                <w:color w:val="231F20"/>
                <w:sz w:val="24"/>
                <w:szCs w:val="24"/>
                <w:lang w:val="ru-RU"/>
              </w:rPr>
              <w:t xml:space="preserve"> ]</w:t>
            </w:r>
            <w:proofErr w:type="gramEnd"/>
            <w:r w:rsidRPr="00A5777D">
              <w:rPr>
                <w:rFonts w:ascii="Times New Roman" w:hAnsi="Times New Roman" w:cs="Times New Roman"/>
                <w:color w:val="231F20"/>
                <w:sz w:val="24"/>
                <w:szCs w:val="24"/>
                <w:lang w:val="ru-RU"/>
              </w:rPr>
              <w:t>+</w:t>
            </w:r>
          </w:p>
          <w:p w:rsidR="00A5777D" w:rsidRPr="00A5777D" w:rsidRDefault="00A5777D" w:rsidP="00A5777D">
            <w:pPr>
              <w:pStyle w:val="TableParagraph"/>
              <w:spacing w:before="0" w:line="220" w:lineRule="exact"/>
              <w:ind w:left="79"/>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Вид функциональности.</w:t>
            </w:r>
          </w:p>
          <w:p w:rsidR="00A5777D" w:rsidRPr="00A5777D" w:rsidRDefault="00A5777D" w:rsidP="00A5777D">
            <w:pPr>
              <w:pStyle w:val="TableParagraph"/>
              <w:spacing w:before="0" w:line="227" w:lineRule="exact"/>
              <w:ind w:left="79"/>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Примеры могут включать обработку информации, погрузочно-разгрузочные работы, транспортировку.</w:t>
            </w:r>
          </w:p>
        </w:tc>
      </w:tr>
      <w:tr w:rsidR="00A5777D" w:rsidRPr="00C4737A" w:rsidTr="00C14E89">
        <w:trPr>
          <w:trHeight w:val="191"/>
        </w:trPr>
        <w:tc>
          <w:tcPr>
            <w:tcW w:w="2473" w:type="dxa"/>
          </w:tcPr>
          <w:p w:rsidR="00A5777D" w:rsidRPr="00A5777D" w:rsidRDefault="00A5777D" w:rsidP="00C14E89">
            <w:pPr>
              <w:pStyle w:val="TableParagraph"/>
              <w:rPr>
                <w:rFonts w:ascii="Times New Roman" w:hAnsi="Times New Roman" w:cs="Times New Roman"/>
                <w:sz w:val="24"/>
                <w:szCs w:val="24"/>
              </w:rPr>
            </w:pPr>
            <w:proofErr w:type="spellStart"/>
            <w:r w:rsidRPr="00A5777D">
              <w:rPr>
                <w:rFonts w:ascii="Times New Roman" w:hAnsi="Times New Roman" w:cs="Times New Roman"/>
                <w:color w:val="231F20"/>
                <w:sz w:val="24"/>
                <w:szCs w:val="24"/>
              </w:rPr>
              <w:t>Возможности</w:t>
            </w:r>
            <w:proofErr w:type="spellEnd"/>
            <w:r w:rsidRPr="00A5777D">
              <w:rPr>
                <w:rFonts w:ascii="Times New Roman" w:hAnsi="Times New Roman" w:cs="Times New Roman"/>
                <w:color w:val="231F20"/>
                <w:sz w:val="24"/>
                <w:szCs w:val="24"/>
              </w:rPr>
              <w:t xml:space="preserve">/ </w:t>
            </w:r>
            <w:r w:rsidRPr="00A5777D">
              <w:rPr>
                <w:rFonts w:ascii="Times New Roman" w:hAnsi="Times New Roman" w:cs="Times New Roman"/>
                <w:color w:val="231F20"/>
                <w:sz w:val="24"/>
                <w:szCs w:val="24"/>
                <w:lang w:val="ru-RU"/>
              </w:rPr>
              <w:t>О</w:t>
            </w:r>
            <w:proofErr w:type="spellStart"/>
            <w:r w:rsidRPr="00A5777D">
              <w:rPr>
                <w:rFonts w:ascii="Times New Roman" w:hAnsi="Times New Roman" w:cs="Times New Roman"/>
                <w:color w:val="231F20"/>
                <w:sz w:val="24"/>
                <w:szCs w:val="24"/>
              </w:rPr>
              <w:t>граничения</w:t>
            </w:r>
            <w:proofErr w:type="spellEnd"/>
          </w:p>
        </w:tc>
        <w:tc>
          <w:tcPr>
            <w:tcW w:w="7038" w:type="dxa"/>
          </w:tcPr>
          <w:p w:rsidR="00A5777D" w:rsidRPr="00A5777D" w:rsidRDefault="00A5777D" w:rsidP="00A5777D">
            <w:pPr>
              <w:pStyle w:val="TableParagraph"/>
              <w:spacing w:line="227" w:lineRule="exact"/>
              <w:ind w:left="79"/>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 &lt;</w:t>
            </w:r>
            <w:r w:rsidRPr="00A5777D">
              <w:rPr>
                <w:rFonts w:ascii="Times New Roman" w:hAnsi="Times New Roman" w:cs="Times New Roman"/>
                <w:color w:val="231F20"/>
                <w:sz w:val="24"/>
                <w:szCs w:val="24"/>
              </w:rPr>
              <w:t>string</w:t>
            </w:r>
            <w:r w:rsidRPr="00A5777D">
              <w:rPr>
                <w:rFonts w:ascii="Times New Roman" w:hAnsi="Times New Roman" w:cs="Times New Roman"/>
                <w:color w:val="231F20"/>
                <w:sz w:val="24"/>
                <w:szCs w:val="24"/>
                <w:lang w:val="ru-RU"/>
              </w:rPr>
              <w:t>&gt;</w:t>
            </w:r>
            <w:proofErr w:type="gramStart"/>
            <w:r w:rsidRPr="00A5777D">
              <w:rPr>
                <w:rFonts w:ascii="Times New Roman" w:hAnsi="Times New Roman" w:cs="Times New Roman"/>
                <w:color w:val="231F20"/>
                <w:sz w:val="24"/>
                <w:szCs w:val="24"/>
                <w:lang w:val="ru-RU"/>
              </w:rPr>
              <w:t xml:space="preserve"> ]</w:t>
            </w:r>
            <w:proofErr w:type="gramEnd"/>
            <w:r w:rsidRPr="00A5777D">
              <w:rPr>
                <w:rFonts w:ascii="Times New Roman" w:hAnsi="Times New Roman" w:cs="Times New Roman"/>
                <w:color w:val="231F20"/>
                <w:sz w:val="24"/>
                <w:szCs w:val="24"/>
                <w:lang w:val="ru-RU"/>
              </w:rPr>
              <w:t>+</w:t>
            </w:r>
          </w:p>
          <w:p w:rsidR="00A5777D" w:rsidRPr="00A5777D" w:rsidRDefault="00A5777D" w:rsidP="00A5777D">
            <w:pPr>
              <w:pStyle w:val="TableParagraph"/>
              <w:spacing w:before="0" w:line="227" w:lineRule="exact"/>
              <w:ind w:left="79"/>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Краткое текстовое описание возможностей и ограничений.</w:t>
            </w:r>
          </w:p>
        </w:tc>
      </w:tr>
      <w:tr w:rsidR="00A5777D" w:rsidRPr="00C4737A" w:rsidTr="00C14E89">
        <w:trPr>
          <w:trHeight w:val="191"/>
        </w:trPr>
        <w:tc>
          <w:tcPr>
            <w:tcW w:w="2473" w:type="dxa"/>
          </w:tcPr>
          <w:p w:rsidR="00A5777D" w:rsidRPr="00A5777D" w:rsidRDefault="00A5777D" w:rsidP="00C14E89">
            <w:pPr>
              <w:pStyle w:val="TableParagraph"/>
              <w:rPr>
                <w:rFonts w:ascii="Times New Roman" w:hAnsi="Times New Roman" w:cs="Times New Roman"/>
                <w:sz w:val="24"/>
                <w:szCs w:val="24"/>
              </w:rPr>
            </w:pPr>
            <w:r w:rsidRPr="00A5777D">
              <w:rPr>
                <w:rFonts w:ascii="Times New Roman" w:hAnsi="Times New Roman" w:cs="Times New Roman"/>
                <w:sz w:val="24"/>
                <w:szCs w:val="24"/>
                <w:lang w:val="ru-RU"/>
              </w:rPr>
              <w:t>Д</w:t>
            </w:r>
            <w:proofErr w:type="spellStart"/>
            <w:r w:rsidRPr="00A5777D">
              <w:rPr>
                <w:rFonts w:ascii="Times New Roman" w:hAnsi="Times New Roman" w:cs="Times New Roman"/>
                <w:color w:val="231F20"/>
                <w:sz w:val="24"/>
                <w:szCs w:val="24"/>
              </w:rPr>
              <w:t>екомпозиция</w:t>
            </w:r>
            <w:proofErr w:type="spellEnd"/>
          </w:p>
        </w:tc>
        <w:tc>
          <w:tcPr>
            <w:tcW w:w="7038" w:type="dxa"/>
          </w:tcPr>
          <w:p w:rsidR="00A5777D" w:rsidRPr="00A5777D" w:rsidRDefault="00A5777D" w:rsidP="00A5777D">
            <w:pPr>
              <w:pStyle w:val="TableParagraph"/>
              <w:spacing w:line="227" w:lineRule="exact"/>
              <w:ind w:left="79"/>
              <w:rPr>
                <w:rFonts w:ascii="Times New Roman" w:hAnsi="Times New Roman" w:cs="Times New Roman"/>
                <w:sz w:val="24"/>
                <w:szCs w:val="24"/>
              </w:rPr>
            </w:pPr>
            <w:r w:rsidRPr="00A5777D">
              <w:rPr>
                <w:rFonts w:ascii="Times New Roman" w:hAnsi="Times New Roman" w:cs="Times New Roman"/>
                <w:color w:val="231F20"/>
                <w:sz w:val="24"/>
                <w:szCs w:val="24"/>
              </w:rPr>
              <w:t>[sub-function]*</w:t>
            </w:r>
          </w:p>
          <w:p w:rsidR="00A5777D" w:rsidRPr="00A5777D" w:rsidRDefault="00A5777D" w:rsidP="00A5777D">
            <w:pPr>
              <w:pStyle w:val="TableParagraph"/>
              <w:spacing w:before="0" w:line="227" w:lineRule="exact"/>
              <w:ind w:left="79"/>
              <w:rPr>
                <w:rFonts w:ascii="Times New Roman" w:hAnsi="Times New Roman" w:cs="Times New Roman"/>
                <w:sz w:val="24"/>
                <w:szCs w:val="24"/>
              </w:rPr>
            </w:pPr>
            <w:proofErr w:type="spellStart"/>
            <w:r w:rsidRPr="00A5777D">
              <w:rPr>
                <w:rFonts w:ascii="Times New Roman" w:hAnsi="Times New Roman" w:cs="Times New Roman"/>
                <w:color w:val="231F20"/>
                <w:sz w:val="24"/>
                <w:szCs w:val="24"/>
              </w:rPr>
              <w:t>Список</w:t>
            </w:r>
            <w:proofErr w:type="spellEnd"/>
            <w:r w:rsidRPr="00A5777D">
              <w:rPr>
                <w:rFonts w:ascii="Times New Roman" w:hAnsi="Times New Roman" w:cs="Times New Roman"/>
                <w:color w:val="231F20"/>
                <w:sz w:val="24"/>
                <w:szCs w:val="24"/>
              </w:rPr>
              <w:t xml:space="preserve"> </w:t>
            </w:r>
            <w:proofErr w:type="spellStart"/>
            <w:r w:rsidRPr="00A5777D">
              <w:rPr>
                <w:rFonts w:ascii="Times New Roman" w:hAnsi="Times New Roman" w:cs="Times New Roman"/>
                <w:color w:val="231F20"/>
                <w:sz w:val="24"/>
                <w:szCs w:val="24"/>
              </w:rPr>
              <w:t>подфункций</w:t>
            </w:r>
            <w:proofErr w:type="spellEnd"/>
            <w:r w:rsidRPr="00A5777D">
              <w:rPr>
                <w:rFonts w:ascii="Times New Roman" w:hAnsi="Times New Roman" w:cs="Times New Roman"/>
                <w:color w:val="231F20"/>
                <w:sz w:val="24"/>
                <w:szCs w:val="24"/>
              </w:rPr>
              <w:t>.</w:t>
            </w:r>
          </w:p>
        </w:tc>
      </w:tr>
      <w:tr w:rsidR="00A5777D" w:rsidRPr="00C4737A" w:rsidTr="00C14E89">
        <w:trPr>
          <w:trHeight w:val="191"/>
        </w:trPr>
        <w:tc>
          <w:tcPr>
            <w:tcW w:w="9511" w:type="dxa"/>
            <w:gridSpan w:val="2"/>
          </w:tcPr>
          <w:p w:rsidR="00A5777D" w:rsidRPr="00A5777D" w:rsidRDefault="00A5777D" w:rsidP="00A5777D">
            <w:pPr>
              <w:pStyle w:val="TableParagraph"/>
              <w:spacing w:before="0" w:line="227" w:lineRule="exact"/>
              <w:ind w:left="79"/>
              <w:jc w:val="center"/>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Взаимосвязи, применимые на фазе определения требований и на следующих фазах</w:t>
            </w:r>
          </w:p>
        </w:tc>
      </w:tr>
      <w:tr w:rsidR="00A5777D" w:rsidRPr="00C4737A" w:rsidTr="00C14E89">
        <w:trPr>
          <w:trHeight w:val="191"/>
        </w:trPr>
        <w:tc>
          <w:tcPr>
            <w:tcW w:w="2473" w:type="dxa"/>
          </w:tcPr>
          <w:p w:rsidR="00A5777D" w:rsidRPr="00A5777D" w:rsidRDefault="00A5777D" w:rsidP="00C14E89">
            <w:pPr>
              <w:pStyle w:val="TableParagraph"/>
              <w:rPr>
                <w:rFonts w:ascii="Times New Roman" w:hAnsi="Times New Roman" w:cs="Times New Roman"/>
                <w:sz w:val="24"/>
                <w:szCs w:val="24"/>
              </w:rPr>
            </w:pPr>
            <w:proofErr w:type="spellStart"/>
            <w:r w:rsidRPr="00A5777D">
              <w:rPr>
                <w:rFonts w:ascii="Times New Roman" w:hAnsi="Times New Roman" w:cs="Times New Roman"/>
                <w:color w:val="231F20"/>
                <w:sz w:val="24"/>
                <w:szCs w:val="24"/>
              </w:rPr>
              <w:t>Применяется</w:t>
            </w:r>
            <w:proofErr w:type="spellEnd"/>
            <w:r w:rsidRPr="00A5777D">
              <w:rPr>
                <w:rFonts w:ascii="Times New Roman" w:hAnsi="Times New Roman" w:cs="Times New Roman"/>
                <w:color w:val="231F20"/>
                <w:sz w:val="24"/>
                <w:szCs w:val="24"/>
              </w:rPr>
              <w:t xml:space="preserve"> к</w:t>
            </w:r>
          </w:p>
        </w:tc>
        <w:tc>
          <w:tcPr>
            <w:tcW w:w="7038" w:type="dxa"/>
          </w:tcPr>
          <w:p w:rsidR="00A5777D" w:rsidRPr="00A5777D" w:rsidRDefault="00A5777D" w:rsidP="00A5777D">
            <w:pPr>
              <w:pStyle w:val="TableParagraph"/>
              <w:spacing w:line="227" w:lineRule="exact"/>
              <w:ind w:left="381" w:hanging="302"/>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[&lt;</w:t>
            </w:r>
            <w:r w:rsidRPr="00A5777D">
              <w:rPr>
                <w:rFonts w:ascii="Times New Roman" w:hAnsi="Times New Roman" w:cs="Times New Roman"/>
                <w:color w:val="231F20"/>
                <w:sz w:val="24"/>
                <w:szCs w:val="24"/>
              </w:rPr>
              <w:t>identifier</w:t>
            </w:r>
            <w:r w:rsidRPr="00A5777D">
              <w:rPr>
                <w:rFonts w:ascii="Times New Roman" w:hAnsi="Times New Roman" w:cs="Times New Roman"/>
                <w:color w:val="231F20"/>
                <w:sz w:val="24"/>
                <w:szCs w:val="24"/>
                <w:lang w:val="ru-RU"/>
              </w:rPr>
              <w:t>&gt; '/' &lt;</w:t>
            </w:r>
            <w:r w:rsidRPr="00A5777D">
              <w:rPr>
                <w:rFonts w:ascii="Times New Roman" w:hAnsi="Times New Roman" w:cs="Times New Roman"/>
                <w:color w:val="231F20"/>
                <w:sz w:val="24"/>
                <w:szCs w:val="24"/>
              </w:rPr>
              <w:t>name</w:t>
            </w:r>
            <w:r w:rsidRPr="00A5777D">
              <w:rPr>
                <w:rFonts w:ascii="Times New Roman" w:hAnsi="Times New Roman" w:cs="Times New Roman"/>
                <w:color w:val="231F20"/>
                <w:sz w:val="24"/>
                <w:szCs w:val="24"/>
                <w:lang w:val="ru-RU"/>
              </w:rPr>
              <w:t>&gt;]*</w:t>
            </w:r>
          </w:p>
          <w:p w:rsidR="00A5777D" w:rsidRPr="00A5777D" w:rsidRDefault="00A5777D" w:rsidP="00A5777D">
            <w:pPr>
              <w:pStyle w:val="TableParagraph"/>
              <w:spacing w:before="0" w:line="227" w:lineRule="exact"/>
              <w:ind w:left="381" w:hanging="302"/>
              <w:rPr>
                <w:rFonts w:ascii="Times New Roman" w:hAnsi="Times New Roman" w:cs="Times New Roman"/>
                <w:sz w:val="24"/>
                <w:szCs w:val="24"/>
                <w:lang w:val="ru-RU"/>
              </w:rPr>
            </w:pPr>
            <w:r w:rsidRPr="00A5777D">
              <w:rPr>
                <w:rFonts w:ascii="Times New Roman" w:hAnsi="Times New Roman" w:cs="Times New Roman"/>
                <w:color w:val="231F20"/>
                <w:sz w:val="24"/>
                <w:szCs w:val="24"/>
                <w:lang w:val="ru-RU"/>
              </w:rPr>
              <w:t>Продукты и Услуги, обладающие данной Функциональностью.</w:t>
            </w:r>
          </w:p>
        </w:tc>
      </w:tr>
    </w:tbl>
    <w:p w:rsidR="00E60A4C" w:rsidRPr="00A5777D" w:rsidRDefault="00E60A4C" w:rsidP="00A5777D">
      <w:pPr>
        <w:pStyle w:val="Style13"/>
        <w:widowControl/>
        <w:ind w:firstLine="567"/>
        <w:jc w:val="center"/>
        <w:rPr>
          <w:rStyle w:val="FontStyle49"/>
          <w:rFonts w:ascii="Times New Roman" w:hAnsi="Times New Roman" w:cs="Times New Roman"/>
          <w:color w:val="auto"/>
          <w:sz w:val="24"/>
          <w:szCs w:val="24"/>
          <w:lang w:eastAsia="en-US"/>
        </w:rPr>
      </w:pPr>
    </w:p>
    <w:p w:rsidR="00A5777D" w:rsidRPr="00A5777D" w:rsidRDefault="00A5777D" w:rsidP="00A5777D">
      <w:pPr>
        <w:spacing w:before="162" w:line="225" w:lineRule="auto"/>
        <w:ind w:firstLine="567"/>
        <w:jc w:val="both"/>
        <w:rPr>
          <w:rFonts w:ascii="Times New Roman" w:hAnsi="Times New Roman" w:cs="Times New Roman"/>
        </w:rPr>
      </w:pPr>
      <w:r w:rsidRPr="00A5777D">
        <w:rPr>
          <w:rFonts w:ascii="Times New Roman" w:hAnsi="Times New Roman" w:cs="Times New Roman"/>
          <w:sz w:val="20"/>
        </w:rPr>
        <w:t xml:space="preserve">Примечание – Для атрибута Категория разработчик модели может рассмотреть возможность использования Международной стандартной отраслевой классификации всех видов экономической деятельности (МСОК), доступной по адресу </w:t>
      </w:r>
      <w:hyperlink r:id="rId19" w:history="1">
        <w:r w:rsidRPr="00A5777D">
          <w:rPr>
            <w:rStyle w:val="a3"/>
            <w:rFonts w:ascii="Times New Roman" w:hAnsi="Times New Roman"/>
            <w:sz w:val="20"/>
            <w:u w:color="053BF5"/>
          </w:rPr>
          <w:t>https://unstats.un.org/unsd/publication/seriesM/</w:t>
        </w:r>
      </w:hyperlink>
      <w:r w:rsidRPr="00A5777D">
        <w:rPr>
          <w:rFonts w:ascii="Times New Roman" w:hAnsi="Times New Roman" w:cs="Times New Roman"/>
          <w:color w:val="053BF5"/>
          <w:sz w:val="20"/>
        </w:rPr>
        <w:t xml:space="preserve"> </w:t>
      </w:r>
      <w:hyperlink r:id="rId20">
        <w:r w:rsidRPr="00A5777D">
          <w:rPr>
            <w:rFonts w:ascii="Times New Roman" w:hAnsi="Times New Roman" w:cs="Times New Roman"/>
            <w:color w:val="053BF5"/>
            <w:sz w:val="20"/>
            <w:u w:val="single" w:color="053BF5"/>
          </w:rPr>
          <w:t>seriesm_4rev4e.pdf</w:t>
        </w:r>
      </w:hyperlink>
      <w:r w:rsidRPr="00A5777D">
        <w:rPr>
          <w:rFonts w:ascii="Times New Roman" w:hAnsi="Times New Roman" w:cs="Times New Roman"/>
          <w:color w:val="231F20"/>
          <w:sz w:val="20"/>
        </w:rPr>
        <w:t>.</w:t>
      </w:r>
      <w:r w:rsidRPr="00A5777D">
        <w:rPr>
          <w:rFonts w:ascii="Times New Roman" w:hAnsi="Times New Roman" w:cs="Times New Roman"/>
          <w:color w:val="231F20"/>
        </w:rPr>
        <w:t xml:space="preserve"> </w:t>
      </w:r>
    </w:p>
    <w:p w:rsidR="00A5777D" w:rsidRDefault="00A5777D" w:rsidP="00A5777D">
      <w:pPr>
        <w:pStyle w:val="1"/>
        <w:ind w:firstLine="567"/>
        <w:jc w:val="center"/>
        <w:rPr>
          <w:rFonts w:ascii="Times New Roman" w:hAnsi="Times New Roman" w:cs="Times New Roman"/>
          <w:color w:val="231F20"/>
          <w:sz w:val="24"/>
          <w:szCs w:val="24"/>
        </w:rPr>
      </w:pPr>
      <w:bookmarkStart w:id="55" w:name="Annex_A_(normative)__Behavioural_rules_—"/>
      <w:bookmarkStart w:id="56" w:name="_bookmark158"/>
      <w:bookmarkEnd w:id="55"/>
      <w:bookmarkEnd w:id="56"/>
    </w:p>
    <w:p w:rsidR="00E60A4C" w:rsidRDefault="00E60A4C" w:rsidP="00A5777D">
      <w:pPr>
        <w:pStyle w:val="Style13"/>
        <w:widowControl/>
        <w:ind w:firstLine="567"/>
        <w:jc w:val="center"/>
        <w:rPr>
          <w:rStyle w:val="FontStyle49"/>
          <w:rFonts w:ascii="Times New Roman" w:hAnsi="Times New Roman" w:cs="Times New Roman"/>
          <w:color w:val="auto"/>
          <w:sz w:val="24"/>
          <w:szCs w:val="24"/>
          <w:lang w:eastAsia="en-US"/>
        </w:rPr>
      </w:pPr>
    </w:p>
    <w:p w:rsidR="00A5777D" w:rsidRDefault="00A5777D" w:rsidP="00A5777D">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lastRenderedPageBreak/>
        <w:t>Приложение</w:t>
      </w:r>
      <w:proofErr w:type="gramStart"/>
      <w:r>
        <w:rPr>
          <w:rStyle w:val="FontStyle49"/>
          <w:rFonts w:ascii="Times New Roman" w:hAnsi="Times New Roman" w:cs="Times New Roman"/>
          <w:color w:val="auto"/>
          <w:sz w:val="24"/>
          <w:szCs w:val="24"/>
          <w:lang w:eastAsia="en-US"/>
        </w:rPr>
        <w:t xml:space="preserve"> А</w:t>
      </w:r>
      <w:proofErr w:type="gramEnd"/>
    </w:p>
    <w:p w:rsidR="00A5777D" w:rsidRDefault="00A5777D" w:rsidP="00A5777D">
      <w:pPr>
        <w:pStyle w:val="Style13"/>
        <w:widowControl/>
        <w:ind w:firstLine="567"/>
        <w:jc w:val="center"/>
        <w:rPr>
          <w:rStyle w:val="FontStyle49"/>
          <w:rFonts w:ascii="Times New Roman" w:hAnsi="Times New Roman" w:cs="Times New Roman"/>
          <w:b w:val="0"/>
          <w:i/>
          <w:color w:val="auto"/>
          <w:sz w:val="24"/>
          <w:szCs w:val="24"/>
          <w:lang w:eastAsia="en-US"/>
        </w:rPr>
      </w:pPr>
      <w:r w:rsidRPr="00A5777D">
        <w:rPr>
          <w:rStyle w:val="FontStyle49"/>
          <w:rFonts w:ascii="Times New Roman" w:hAnsi="Times New Roman" w:cs="Times New Roman"/>
          <w:b w:val="0"/>
          <w:i/>
          <w:color w:val="auto"/>
          <w:sz w:val="24"/>
          <w:szCs w:val="24"/>
          <w:lang w:eastAsia="en-US"/>
        </w:rPr>
        <w:t>(обязательное)</w:t>
      </w:r>
    </w:p>
    <w:p w:rsidR="00A5777D" w:rsidRDefault="00A5777D" w:rsidP="00A5777D">
      <w:pPr>
        <w:pStyle w:val="Style13"/>
        <w:widowControl/>
        <w:ind w:firstLine="567"/>
        <w:jc w:val="center"/>
        <w:rPr>
          <w:rStyle w:val="FontStyle49"/>
          <w:rFonts w:ascii="Times New Roman" w:hAnsi="Times New Roman" w:cs="Times New Roman"/>
          <w:b w:val="0"/>
          <w:i/>
          <w:color w:val="auto"/>
          <w:sz w:val="24"/>
          <w:szCs w:val="24"/>
          <w:lang w:eastAsia="en-US"/>
        </w:rPr>
      </w:pPr>
    </w:p>
    <w:p w:rsidR="00A5777D" w:rsidRPr="00A5777D" w:rsidRDefault="00A5777D" w:rsidP="00A5777D">
      <w:pPr>
        <w:pStyle w:val="Style13"/>
        <w:widowControl/>
        <w:ind w:firstLine="567"/>
        <w:jc w:val="center"/>
        <w:rPr>
          <w:rStyle w:val="FontStyle49"/>
          <w:rFonts w:ascii="Times New Roman" w:hAnsi="Times New Roman" w:cs="Times New Roman"/>
          <w:color w:val="auto"/>
          <w:sz w:val="24"/>
          <w:szCs w:val="24"/>
          <w:lang w:eastAsia="en-US"/>
        </w:rPr>
      </w:pPr>
      <w:r w:rsidRPr="00A5777D">
        <w:rPr>
          <w:rStyle w:val="FontStyle49"/>
          <w:rFonts w:ascii="Times New Roman" w:hAnsi="Times New Roman" w:cs="Times New Roman"/>
          <w:color w:val="auto"/>
          <w:sz w:val="24"/>
          <w:szCs w:val="24"/>
          <w:lang w:eastAsia="en-US"/>
        </w:rPr>
        <w:t>Поведенческие правила – Подробное описание и синтаксис</w:t>
      </w:r>
    </w:p>
    <w:p w:rsidR="00A5777D" w:rsidRDefault="00A5777D" w:rsidP="00A5777D">
      <w:pPr>
        <w:pStyle w:val="Style13"/>
        <w:widowControl/>
        <w:ind w:firstLine="567"/>
        <w:rPr>
          <w:rStyle w:val="FontStyle49"/>
          <w:rFonts w:ascii="Times New Roman" w:hAnsi="Times New Roman" w:cs="Times New Roman"/>
          <w:color w:val="auto"/>
          <w:sz w:val="24"/>
          <w:szCs w:val="24"/>
          <w:lang w:eastAsia="en-US"/>
        </w:rPr>
      </w:pPr>
    </w:p>
    <w:p w:rsidR="00A5777D" w:rsidRDefault="00A5777D" w:rsidP="00A5777D">
      <w:pPr>
        <w:pStyle w:val="Style13"/>
        <w:widowControl/>
        <w:ind w:firstLine="567"/>
        <w:jc w:val="both"/>
        <w:rPr>
          <w:rStyle w:val="FontStyle49"/>
          <w:rFonts w:ascii="Times New Roman" w:hAnsi="Times New Roman" w:cs="Times New Roman"/>
          <w:color w:val="auto"/>
          <w:sz w:val="24"/>
          <w:szCs w:val="24"/>
          <w:lang w:eastAsia="en-US"/>
        </w:rPr>
      </w:pPr>
      <w:r w:rsidRPr="00A5777D">
        <w:rPr>
          <w:rStyle w:val="FontStyle49"/>
          <w:rFonts w:ascii="Times New Roman" w:hAnsi="Times New Roman" w:cs="Times New Roman"/>
          <w:color w:val="auto"/>
          <w:sz w:val="24"/>
          <w:szCs w:val="24"/>
          <w:lang w:eastAsia="en-US"/>
        </w:rPr>
        <w:t>А.1 Поведение процесса</w:t>
      </w:r>
    </w:p>
    <w:p w:rsidR="00A5777D" w:rsidRPr="00A5777D" w:rsidRDefault="00A5777D" w:rsidP="00A5777D">
      <w:pPr>
        <w:pStyle w:val="Style13"/>
        <w:widowControl/>
        <w:ind w:firstLine="567"/>
        <w:jc w:val="both"/>
        <w:rPr>
          <w:rStyle w:val="FontStyle49"/>
          <w:rFonts w:ascii="Times New Roman" w:hAnsi="Times New Roman" w:cs="Times New Roman"/>
          <w:color w:val="auto"/>
          <w:sz w:val="24"/>
          <w:szCs w:val="24"/>
          <w:lang w:eastAsia="en-US"/>
        </w:rPr>
      </w:pPr>
    </w:p>
    <w:p w:rsidR="00A5777D" w:rsidRDefault="00A5777D" w:rsidP="00A5777D">
      <w:pPr>
        <w:pStyle w:val="Style13"/>
        <w:widowControl/>
        <w:ind w:firstLine="567"/>
        <w:jc w:val="both"/>
        <w:rPr>
          <w:rStyle w:val="FontStyle49"/>
          <w:rFonts w:ascii="Times New Roman" w:hAnsi="Times New Roman" w:cs="Times New Roman"/>
          <w:color w:val="auto"/>
          <w:sz w:val="24"/>
          <w:szCs w:val="24"/>
          <w:lang w:eastAsia="en-US"/>
        </w:rPr>
      </w:pPr>
      <w:r w:rsidRPr="00A5777D">
        <w:rPr>
          <w:rStyle w:val="FontStyle49"/>
          <w:rFonts w:ascii="Times New Roman" w:hAnsi="Times New Roman" w:cs="Times New Roman"/>
          <w:color w:val="auto"/>
          <w:sz w:val="24"/>
          <w:szCs w:val="24"/>
          <w:lang w:eastAsia="en-US"/>
        </w:rPr>
        <w:t>А.1.1 Архитектура процесса предприятия</w:t>
      </w:r>
    </w:p>
    <w:p w:rsidR="00A5777D" w:rsidRPr="00A5777D" w:rsidRDefault="00A5777D" w:rsidP="00A5777D">
      <w:pPr>
        <w:tabs>
          <w:tab w:val="left" w:pos="1399"/>
          <w:tab w:val="left" w:pos="1400"/>
        </w:tabs>
        <w:ind w:right="194" w:firstLine="567"/>
        <w:rPr>
          <w:rFonts w:ascii="Times New Roman" w:hAnsi="Times New Roman" w:cs="Times New Roman"/>
          <w:color w:val="231F20"/>
        </w:rPr>
      </w:pPr>
      <w:r w:rsidRPr="00A5777D">
        <w:rPr>
          <w:rFonts w:ascii="Times New Roman" w:hAnsi="Times New Roman" w:cs="Times New Roman"/>
          <w:color w:val="231F20"/>
        </w:rPr>
        <w:t xml:space="preserve">Данный документ не предписывает архитектуру процесса предприятия, но крайней мере, по четыре различных типа отношений существуют для вызова процессов: </w:t>
      </w:r>
    </w:p>
    <w:p w:rsidR="00A5777D" w:rsidRPr="00A5777D" w:rsidRDefault="00A5777D" w:rsidP="00A5777D">
      <w:pPr>
        <w:tabs>
          <w:tab w:val="left" w:pos="1399"/>
          <w:tab w:val="left" w:pos="1400"/>
        </w:tabs>
        <w:ind w:right="194" w:firstLine="567"/>
        <w:rPr>
          <w:rFonts w:ascii="Times New Roman" w:hAnsi="Times New Roman" w:cs="Times New Roman"/>
          <w:color w:val="231F20"/>
        </w:rPr>
      </w:pPr>
      <w:r w:rsidRPr="00A5777D">
        <w:rPr>
          <w:rFonts w:ascii="Times New Roman" w:hAnsi="Times New Roman" w:cs="Times New Roman"/>
          <w:color w:val="231F20"/>
        </w:rPr>
        <w:t>a) делегирование, когда ожидается, что делегированный процесс завершится или потерпит неудачу и вернет управление с соответствующим статусом завершения;</w:t>
      </w:r>
    </w:p>
    <w:p w:rsidR="00A5777D" w:rsidRPr="00A5777D" w:rsidRDefault="00A5777D" w:rsidP="00A5777D">
      <w:pPr>
        <w:tabs>
          <w:tab w:val="left" w:pos="1399"/>
          <w:tab w:val="left" w:pos="1400"/>
        </w:tabs>
        <w:ind w:right="194" w:firstLine="567"/>
        <w:rPr>
          <w:rFonts w:ascii="Times New Roman" w:hAnsi="Times New Roman" w:cs="Times New Roman"/>
          <w:color w:val="231F20"/>
        </w:rPr>
      </w:pPr>
      <w:r w:rsidRPr="00A5777D">
        <w:rPr>
          <w:rFonts w:ascii="Times New Roman" w:hAnsi="Times New Roman" w:cs="Times New Roman"/>
          <w:color w:val="231F20"/>
        </w:rPr>
        <w:t>б) разделение, когда несколько процессов вовлечены в отношения разветвления, объединения, коллективного завершения или неудачных отношений;</w:t>
      </w:r>
    </w:p>
    <w:p w:rsidR="00A5777D" w:rsidRPr="00A5777D" w:rsidRDefault="00A5777D" w:rsidP="00A5777D">
      <w:pPr>
        <w:pStyle w:val="af"/>
        <w:ind w:firstLine="567"/>
        <w:rPr>
          <w:rFonts w:ascii="Times New Roman" w:hAnsi="Times New Roman" w:cs="Times New Roman"/>
          <w:color w:val="231F20"/>
          <w:sz w:val="24"/>
          <w:szCs w:val="24"/>
          <w:lang w:val="ru-RU"/>
        </w:rPr>
      </w:pPr>
      <w:r w:rsidRPr="00A5777D">
        <w:rPr>
          <w:rFonts w:ascii="Times New Roman" w:hAnsi="Times New Roman" w:cs="Times New Roman"/>
          <w:color w:val="231F20"/>
          <w:sz w:val="24"/>
          <w:szCs w:val="24"/>
          <w:lang w:val="ru-RU"/>
        </w:rPr>
        <w:t>в) цепочка, когда один процесс передает управление другому и т. д., до конца цепочки, когда управление возвращается к создателю цепочки или какому-либо общему планировщику;</w:t>
      </w:r>
    </w:p>
    <w:p w:rsidR="00A5777D" w:rsidRPr="00A5777D" w:rsidRDefault="00A5777D" w:rsidP="00A5777D">
      <w:pPr>
        <w:pStyle w:val="af"/>
        <w:ind w:firstLine="567"/>
        <w:rPr>
          <w:rFonts w:ascii="Times New Roman" w:hAnsi="Times New Roman" w:cs="Times New Roman"/>
          <w:color w:val="231F20"/>
          <w:sz w:val="24"/>
          <w:szCs w:val="24"/>
          <w:lang w:val="ru-RU"/>
        </w:rPr>
      </w:pPr>
      <w:r w:rsidRPr="00A5777D">
        <w:rPr>
          <w:rFonts w:ascii="Times New Roman" w:hAnsi="Times New Roman" w:cs="Times New Roman"/>
          <w:color w:val="231F20"/>
          <w:sz w:val="24"/>
          <w:szCs w:val="24"/>
          <w:lang w:val="ru-RU"/>
        </w:rPr>
        <w:t>г) создание сети, где связи между взаимодействующими процессами п</w:t>
      </w:r>
      <w:r>
        <w:rPr>
          <w:rFonts w:ascii="Times New Roman" w:hAnsi="Times New Roman" w:cs="Times New Roman"/>
          <w:color w:val="231F20"/>
          <w:sz w:val="24"/>
          <w:szCs w:val="24"/>
          <w:lang w:val="ru-RU"/>
        </w:rPr>
        <w:t>редставляют собой просто вызовы.</w:t>
      </w:r>
    </w:p>
    <w:p w:rsidR="00A5777D" w:rsidRDefault="00A5777D" w:rsidP="00A5777D">
      <w:pPr>
        <w:pStyle w:val="Style13"/>
        <w:widowControl/>
        <w:ind w:firstLine="567"/>
        <w:jc w:val="both"/>
        <w:rPr>
          <w:rFonts w:ascii="Times New Roman" w:hAnsi="Times New Roman" w:cs="Times New Roman"/>
          <w:color w:val="231F20"/>
        </w:rPr>
      </w:pPr>
      <w:r>
        <w:rPr>
          <w:rFonts w:ascii="Times New Roman" w:hAnsi="Times New Roman" w:cs="Times New Roman"/>
          <w:color w:val="231F20"/>
        </w:rPr>
        <w:t>Н</w:t>
      </w:r>
      <w:r w:rsidRPr="00A5777D">
        <w:rPr>
          <w:rFonts w:ascii="Times New Roman" w:hAnsi="Times New Roman" w:cs="Times New Roman"/>
          <w:color w:val="231F20"/>
        </w:rPr>
        <w:t>апример</w:t>
      </w:r>
      <w:r>
        <w:rPr>
          <w:rFonts w:ascii="Times New Roman" w:hAnsi="Times New Roman" w:cs="Times New Roman"/>
          <w:color w:val="231F20"/>
        </w:rPr>
        <w:t>, сотрудничество</w:t>
      </w:r>
      <w:r w:rsidRPr="00A5777D">
        <w:rPr>
          <w:rFonts w:ascii="Times New Roman" w:hAnsi="Times New Roman" w:cs="Times New Roman"/>
          <w:color w:val="231F20"/>
        </w:rPr>
        <w:t xml:space="preserve"> составляемое «на лету» для удовлетворения конкретного спроса или требований проекта.</w:t>
      </w:r>
    </w:p>
    <w:p w:rsidR="00A5777D" w:rsidRDefault="00A5777D" w:rsidP="00A5777D">
      <w:pPr>
        <w:pStyle w:val="Style13"/>
        <w:widowControl/>
        <w:ind w:firstLine="567"/>
        <w:jc w:val="both"/>
        <w:rPr>
          <w:rFonts w:ascii="Times New Roman" w:hAnsi="Times New Roman" w:cs="Times New Roman"/>
          <w:b/>
          <w:color w:val="231F20"/>
        </w:rPr>
      </w:pPr>
      <w:r w:rsidRPr="00A5777D">
        <w:rPr>
          <w:rStyle w:val="FontStyle49"/>
          <w:rFonts w:ascii="Times New Roman" w:hAnsi="Times New Roman" w:cs="Times New Roman"/>
          <w:color w:val="auto"/>
          <w:sz w:val="24"/>
          <w:szCs w:val="24"/>
          <w:lang w:eastAsia="en-US"/>
        </w:rPr>
        <w:t>А</w:t>
      </w:r>
      <w:r>
        <w:rPr>
          <w:rStyle w:val="FontStyle49"/>
          <w:rFonts w:ascii="Times New Roman" w:hAnsi="Times New Roman" w:cs="Times New Roman"/>
          <w:color w:val="auto"/>
          <w:sz w:val="24"/>
          <w:szCs w:val="24"/>
          <w:lang w:eastAsia="en-US"/>
        </w:rPr>
        <w:t xml:space="preserve">.1.2 </w:t>
      </w:r>
      <w:r w:rsidRPr="00A5777D">
        <w:rPr>
          <w:rFonts w:ascii="Times New Roman" w:hAnsi="Times New Roman" w:cs="Times New Roman"/>
          <w:b/>
          <w:color w:val="231F20"/>
        </w:rPr>
        <w:t>Ограничение поведенческих правил процесса</w:t>
      </w:r>
    </w:p>
    <w:p w:rsidR="00A5777D" w:rsidRDefault="00A5777D" w:rsidP="00A5777D">
      <w:pPr>
        <w:pStyle w:val="Style13"/>
        <w:widowControl/>
        <w:ind w:firstLine="567"/>
        <w:jc w:val="both"/>
        <w:rPr>
          <w:rFonts w:ascii="Times New Roman" w:hAnsi="Times New Roman" w:cs="Times New Roman"/>
          <w:color w:val="231F20"/>
        </w:rPr>
      </w:pPr>
    </w:p>
    <w:p w:rsidR="00A5777D" w:rsidRDefault="00A5777D" w:rsidP="00A5777D">
      <w:pPr>
        <w:pStyle w:val="Style13"/>
        <w:widowControl/>
        <w:ind w:firstLine="567"/>
        <w:jc w:val="both"/>
        <w:rPr>
          <w:rFonts w:ascii="Times New Roman" w:hAnsi="Times New Roman" w:cs="Times New Roman"/>
          <w:color w:val="231F20"/>
        </w:rPr>
      </w:pPr>
      <w:r w:rsidRPr="00A5777D">
        <w:rPr>
          <w:rFonts w:ascii="Times New Roman" w:hAnsi="Times New Roman" w:cs="Times New Roman"/>
          <w:color w:val="231F20"/>
        </w:rPr>
        <w:t>Общий случай показан на рисунке 1</w:t>
      </w:r>
      <w:r w:rsidR="00475006">
        <w:rPr>
          <w:rFonts w:ascii="Times New Roman" w:hAnsi="Times New Roman" w:cs="Times New Roman"/>
          <w:color w:val="231F20"/>
        </w:rPr>
        <w:t>0</w:t>
      </w:r>
      <w:r w:rsidRPr="00A5777D">
        <w:rPr>
          <w:rFonts w:ascii="Times New Roman" w:hAnsi="Times New Roman" w:cs="Times New Roman"/>
          <w:color w:val="231F20"/>
        </w:rPr>
        <w:t>, где P, P1 (часть P) и Q - экземпляры процесса:</w:t>
      </w:r>
    </w:p>
    <w:p w:rsidR="00475006" w:rsidRPr="00A5777D" w:rsidRDefault="00475006" w:rsidP="00A5777D">
      <w:pPr>
        <w:pStyle w:val="Style13"/>
        <w:widowControl/>
        <w:ind w:firstLine="567"/>
        <w:jc w:val="both"/>
        <w:rPr>
          <w:rStyle w:val="FontStyle49"/>
          <w:rFonts w:ascii="Times New Roman" w:hAnsi="Times New Roman" w:cs="Times New Roman"/>
          <w:color w:val="auto"/>
          <w:sz w:val="24"/>
          <w:szCs w:val="24"/>
          <w:lang w:eastAsia="en-US"/>
        </w:rPr>
      </w:pPr>
    </w:p>
    <w:p w:rsidR="00E60A4C" w:rsidRDefault="00A5777D" w:rsidP="008E62FF">
      <w:pPr>
        <w:pStyle w:val="Style13"/>
        <w:widowControl/>
        <w:ind w:firstLine="567"/>
        <w:jc w:val="center"/>
        <w:rPr>
          <w:rStyle w:val="FontStyle49"/>
          <w:rFonts w:ascii="Times New Roman" w:hAnsi="Times New Roman" w:cs="Times New Roman"/>
          <w:color w:val="auto"/>
          <w:sz w:val="24"/>
          <w:szCs w:val="24"/>
          <w:lang w:eastAsia="en-US"/>
        </w:rPr>
      </w:pPr>
      <w:r>
        <w:rPr>
          <w:noProof/>
        </w:rPr>
        <w:drawing>
          <wp:inline distT="0" distB="0" distL="0" distR="0" wp14:anchorId="464E15BE" wp14:editId="3CA502EC">
            <wp:extent cx="4248150" cy="3712669"/>
            <wp:effectExtent l="0" t="0" r="0" b="2540"/>
            <wp:docPr id="19" name="Рисунок 19" descr="C:\Users\USER\Desktop\Таблица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C:\Users\USER\Desktop\Таблица10.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11223" r="12452"/>
                    <a:stretch/>
                  </pic:blipFill>
                  <pic:spPr bwMode="auto">
                    <a:xfrm>
                      <a:off x="0" y="0"/>
                      <a:ext cx="4249115" cy="3713512"/>
                    </a:xfrm>
                    <a:prstGeom prst="rect">
                      <a:avLst/>
                    </a:prstGeom>
                    <a:noFill/>
                    <a:ln>
                      <a:noFill/>
                    </a:ln>
                    <a:extLst>
                      <a:ext uri="{53640926-AAD7-44D8-BBD7-CCE9431645EC}">
                        <a14:shadowObscured xmlns:a14="http://schemas.microsoft.com/office/drawing/2010/main"/>
                      </a:ext>
                    </a:extLst>
                  </pic:spPr>
                </pic:pic>
              </a:graphicData>
            </a:graphic>
          </wp:inline>
        </w:drawing>
      </w:r>
    </w:p>
    <w:p w:rsidR="00E60A4C" w:rsidRDefault="00E60A4C" w:rsidP="008E62FF">
      <w:pPr>
        <w:pStyle w:val="Style13"/>
        <w:widowControl/>
        <w:ind w:firstLine="567"/>
        <w:jc w:val="center"/>
        <w:rPr>
          <w:rStyle w:val="FontStyle49"/>
          <w:rFonts w:ascii="Times New Roman" w:hAnsi="Times New Roman" w:cs="Times New Roman"/>
          <w:color w:val="auto"/>
          <w:sz w:val="24"/>
          <w:szCs w:val="24"/>
          <w:lang w:eastAsia="en-US"/>
        </w:rPr>
      </w:pPr>
    </w:p>
    <w:p w:rsidR="00A5777D" w:rsidRDefault="00A5777D"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10</w:t>
      </w:r>
    </w:p>
    <w:p w:rsidR="00C14E89" w:rsidRPr="00C14E89" w:rsidRDefault="00C14E89" w:rsidP="00C14E89">
      <w:pPr>
        <w:tabs>
          <w:tab w:val="left" w:pos="1683"/>
        </w:tabs>
        <w:ind w:right="1" w:firstLine="567"/>
        <w:jc w:val="both"/>
        <w:rPr>
          <w:rFonts w:ascii="Times New Roman" w:hAnsi="Times New Roman" w:cs="Times New Roman"/>
          <w:spacing w:val="2"/>
        </w:rPr>
      </w:pPr>
      <w:r w:rsidRPr="00C14E89">
        <w:rPr>
          <w:rFonts w:ascii="Times New Roman" w:hAnsi="Times New Roman" w:cs="Times New Roman"/>
          <w:spacing w:val="2"/>
        </w:rPr>
        <w:lastRenderedPageBreak/>
        <w:t>Чтобы помочь разработчику модели избежать проблем, необходимо наложить следующие ограничения.</w:t>
      </w:r>
    </w:p>
    <w:p w:rsidR="00C14E89" w:rsidRPr="00C14E89" w:rsidRDefault="00C14E89" w:rsidP="00C14E89">
      <w:pPr>
        <w:tabs>
          <w:tab w:val="left" w:pos="1683"/>
        </w:tabs>
        <w:ind w:right="1" w:firstLine="567"/>
        <w:jc w:val="both"/>
        <w:rPr>
          <w:rFonts w:ascii="Times New Roman" w:hAnsi="Times New Roman" w:cs="Times New Roman"/>
          <w:spacing w:val="2"/>
        </w:rPr>
      </w:pPr>
      <w:r w:rsidRPr="00C14E89">
        <w:rPr>
          <w:rFonts w:ascii="Times New Roman" w:hAnsi="Times New Roman" w:cs="Times New Roman"/>
          <w:spacing w:val="2"/>
        </w:rPr>
        <w:t xml:space="preserve">а) Поведенческое правило в процессе должно относиться только к тем процессам, которые являются частями одного и того же процесса или перечислены во взаимосвязи </w:t>
      </w:r>
      <w:proofErr w:type="spellStart"/>
      <w:r w:rsidRPr="00C14E89">
        <w:rPr>
          <w:rFonts w:ascii="Times New Roman" w:hAnsi="Times New Roman" w:cs="Times New Roman"/>
          <w:spacing w:val="2"/>
        </w:rPr>
        <w:t>uses</w:t>
      </w:r>
      <w:proofErr w:type="spellEnd"/>
      <w:r w:rsidRPr="00C14E89">
        <w:rPr>
          <w:rFonts w:ascii="Times New Roman" w:hAnsi="Times New Roman" w:cs="Times New Roman"/>
          <w:spacing w:val="2"/>
        </w:rPr>
        <w:t xml:space="preserve"> «использует».</w:t>
      </w:r>
    </w:p>
    <w:p w:rsidR="00C14E89" w:rsidRDefault="00C14E89" w:rsidP="00C14E89">
      <w:pPr>
        <w:tabs>
          <w:tab w:val="left" w:pos="1683"/>
        </w:tabs>
        <w:ind w:right="1" w:firstLine="567"/>
        <w:jc w:val="both"/>
        <w:rPr>
          <w:rFonts w:ascii="Times New Roman" w:hAnsi="Times New Roman" w:cs="Times New Roman"/>
          <w:spacing w:val="2"/>
        </w:rPr>
      </w:pPr>
    </w:p>
    <w:p w:rsidR="00C14E89" w:rsidRPr="00C14E89" w:rsidRDefault="00C14E89" w:rsidP="00C14E89">
      <w:pPr>
        <w:tabs>
          <w:tab w:val="left" w:pos="1683"/>
        </w:tabs>
        <w:ind w:right="1" w:firstLine="567"/>
        <w:jc w:val="both"/>
        <w:rPr>
          <w:rFonts w:ascii="Times New Roman" w:hAnsi="Times New Roman" w:cs="Times New Roman"/>
          <w:spacing w:val="2"/>
          <w:sz w:val="20"/>
        </w:rPr>
      </w:pPr>
      <w:r w:rsidRPr="00C14E89">
        <w:rPr>
          <w:rFonts w:ascii="Times New Roman" w:hAnsi="Times New Roman" w:cs="Times New Roman"/>
          <w:spacing w:val="2"/>
          <w:sz w:val="20"/>
        </w:rPr>
        <w:t xml:space="preserve">1 Примечание – Это не является несовместимым с 7.1.4. </w:t>
      </w:r>
    </w:p>
    <w:p w:rsidR="00C14E89" w:rsidRPr="00C14E89" w:rsidRDefault="00C14E89" w:rsidP="00C14E89">
      <w:pPr>
        <w:tabs>
          <w:tab w:val="left" w:pos="1683"/>
        </w:tabs>
        <w:ind w:right="1" w:firstLine="567"/>
        <w:jc w:val="both"/>
        <w:rPr>
          <w:rFonts w:ascii="Times New Roman" w:hAnsi="Times New Roman" w:cs="Times New Roman"/>
          <w:sz w:val="20"/>
        </w:rPr>
      </w:pPr>
      <w:r w:rsidRPr="00C14E89">
        <w:rPr>
          <w:rFonts w:ascii="Times New Roman" w:hAnsi="Times New Roman" w:cs="Times New Roman"/>
          <w:spacing w:val="2"/>
          <w:sz w:val="20"/>
        </w:rPr>
        <w:t>2 Примечание – определяющим «</w:t>
      </w:r>
      <w:proofErr w:type="spellStart"/>
      <w:r w:rsidRPr="00C14E89">
        <w:rPr>
          <w:rFonts w:ascii="Times New Roman" w:hAnsi="Times New Roman" w:cs="Times New Roman"/>
          <w:spacing w:val="2"/>
          <w:sz w:val="20"/>
        </w:rPr>
        <w:t>origin</w:t>
      </w:r>
      <w:proofErr w:type="spellEnd"/>
      <w:r w:rsidRPr="00C14E89">
        <w:rPr>
          <w:rFonts w:ascii="Times New Roman" w:hAnsi="Times New Roman" w:cs="Times New Roman"/>
          <w:spacing w:val="2"/>
          <w:sz w:val="20"/>
        </w:rPr>
        <w:t>» для входных событий и «</w:t>
      </w:r>
      <w:proofErr w:type="spellStart"/>
      <w:r w:rsidRPr="00C14E89">
        <w:rPr>
          <w:rFonts w:ascii="Times New Roman" w:hAnsi="Times New Roman" w:cs="Times New Roman"/>
          <w:spacing w:val="2"/>
          <w:sz w:val="20"/>
        </w:rPr>
        <w:t>destination</w:t>
      </w:r>
      <w:proofErr w:type="spellEnd"/>
      <w:r w:rsidRPr="00C14E89">
        <w:rPr>
          <w:rFonts w:ascii="Times New Roman" w:hAnsi="Times New Roman" w:cs="Times New Roman"/>
          <w:spacing w:val="2"/>
          <w:sz w:val="20"/>
        </w:rPr>
        <w:t>» для выходных событий, потому что эти взаимосвязи не являются частью набора поведенческого правила.</w:t>
      </w:r>
    </w:p>
    <w:p w:rsidR="00C14E89" w:rsidRPr="00C14E89" w:rsidRDefault="00C14E89" w:rsidP="00C14E89">
      <w:pPr>
        <w:pStyle w:val="af"/>
        <w:ind w:right="1" w:firstLine="567"/>
        <w:jc w:val="both"/>
        <w:rPr>
          <w:rFonts w:ascii="Times New Roman" w:hAnsi="Times New Roman" w:cs="Times New Roman"/>
          <w:sz w:val="24"/>
          <w:szCs w:val="24"/>
          <w:lang w:val="ru-RU"/>
        </w:rPr>
      </w:pPr>
    </w:p>
    <w:p w:rsidR="00C14E89" w:rsidRPr="00C14E89" w:rsidRDefault="00C14E89" w:rsidP="00C14E89">
      <w:pPr>
        <w:tabs>
          <w:tab w:val="left" w:pos="720"/>
        </w:tabs>
        <w:ind w:right="1" w:firstLine="567"/>
        <w:jc w:val="both"/>
        <w:rPr>
          <w:rFonts w:ascii="Times New Roman" w:hAnsi="Times New Roman" w:cs="Times New Roman"/>
        </w:rPr>
      </w:pPr>
      <w:r w:rsidRPr="00C14E89">
        <w:rPr>
          <w:rFonts w:ascii="Times New Roman" w:hAnsi="Times New Roman" w:cs="Times New Roman"/>
        </w:rPr>
        <w:t xml:space="preserve">b) Набор правил поведения (BRS) процесса P, который состоит из других процессов P1, P2,… </w:t>
      </w:r>
      <w:proofErr w:type="spellStart"/>
      <w:r w:rsidRPr="00C14E89">
        <w:rPr>
          <w:rFonts w:ascii="Times New Roman" w:hAnsi="Times New Roman" w:cs="Times New Roman"/>
        </w:rPr>
        <w:t>Pn</w:t>
      </w:r>
      <w:proofErr w:type="spellEnd"/>
      <w:r w:rsidRPr="00C14E89">
        <w:rPr>
          <w:rFonts w:ascii="Times New Roman" w:hAnsi="Times New Roman" w:cs="Times New Roman"/>
        </w:rPr>
        <w:t xml:space="preserve">, должен полностью предписывать возможные инициирования процесса между его частичными процессами P1, P2,… </w:t>
      </w:r>
      <w:proofErr w:type="spellStart"/>
      <w:r w:rsidRPr="00C14E89">
        <w:rPr>
          <w:rFonts w:ascii="Times New Roman" w:hAnsi="Times New Roman" w:cs="Times New Roman"/>
        </w:rPr>
        <w:t>Pn</w:t>
      </w:r>
      <w:proofErr w:type="spellEnd"/>
      <w:r w:rsidRPr="00C14E89">
        <w:rPr>
          <w:rFonts w:ascii="Times New Roman" w:hAnsi="Times New Roman" w:cs="Times New Roman"/>
        </w:rPr>
        <w:t xml:space="preserve">. Частичный процесс </w:t>
      </w:r>
      <w:proofErr w:type="spellStart"/>
      <w:r w:rsidRPr="00C14E89">
        <w:rPr>
          <w:rFonts w:ascii="Times New Roman" w:hAnsi="Times New Roman" w:cs="Times New Roman"/>
        </w:rPr>
        <w:t>Pi</w:t>
      </w:r>
      <w:proofErr w:type="spellEnd"/>
      <w:r w:rsidRPr="00C14E89">
        <w:rPr>
          <w:rFonts w:ascii="Times New Roman" w:hAnsi="Times New Roman" w:cs="Times New Roman"/>
        </w:rPr>
        <w:t xml:space="preserve">, который состоит из других </w:t>
      </w:r>
      <w:proofErr w:type="spellStart"/>
      <w:r w:rsidRPr="00C14E89">
        <w:rPr>
          <w:rFonts w:ascii="Times New Roman" w:hAnsi="Times New Roman" w:cs="Times New Roman"/>
        </w:rPr>
        <w:t>подпроцессов</w:t>
      </w:r>
      <w:proofErr w:type="spellEnd"/>
      <w:r w:rsidRPr="00C14E89">
        <w:rPr>
          <w:rFonts w:ascii="Times New Roman" w:hAnsi="Times New Roman" w:cs="Times New Roman"/>
        </w:rPr>
        <w:t xml:space="preserve">, должен аналогичным образом предписывать их поведение в своем собственном BRS, а не в BRS родительского процесса </w:t>
      </w:r>
      <w:proofErr w:type="spellStart"/>
      <w:r w:rsidRPr="00C14E89">
        <w:rPr>
          <w:rFonts w:ascii="Times New Roman" w:hAnsi="Times New Roman" w:cs="Times New Roman"/>
        </w:rPr>
        <w:t>Pi</w:t>
      </w:r>
      <w:proofErr w:type="spellEnd"/>
      <w:r w:rsidRPr="00C14E89">
        <w:rPr>
          <w:rFonts w:ascii="Times New Roman" w:hAnsi="Times New Roman" w:cs="Times New Roman"/>
        </w:rPr>
        <w:t>.</w:t>
      </w:r>
    </w:p>
    <w:p w:rsidR="00C14E89" w:rsidRPr="00C14E89" w:rsidRDefault="00C14E89" w:rsidP="00C14E89">
      <w:pPr>
        <w:tabs>
          <w:tab w:val="left" w:pos="720"/>
        </w:tabs>
        <w:ind w:right="1" w:firstLine="567"/>
        <w:jc w:val="both"/>
        <w:rPr>
          <w:rFonts w:ascii="Times New Roman" w:hAnsi="Times New Roman" w:cs="Times New Roman"/>
        </w:rPr>
      </w:pPr>
      <w:r w:rsidRPr="00C14E89">
        <w:rPr>
          <w:rFonts w:ascii="Times New Roman" w:hAnsi="Times New Roman" w:cs="Times New Roman"/>
        </w:rPr>
        <w:t>c) Процесс также может в своей BRS инициировать другие процессы, которые не являются его частью, либо напрямую через дополнительные взаимосвязи  (</w:t>
      </w:r>
      <w:proofErr w:type="gramStart"/>
      <w:r w:rsidRPr="00C14E89">
        <w:rPr>
          <w:rFonts w:ascii="Times New Roman" w:hAnsi="Times New Roman" w:cs="Times New Roman"/>
        </w:rPr>
        <w:t>использует</w:t>
      </w:r>
      <w:proofErr w:type="gramEnd"/>
      <w:r w:rsidRPr="00C14E89">
        <w:rPr>
          <w:rFonts w:ascii="Times New Roman" w:hAnsi="Times New Roman" w:cs="Times New Roman"/>
        </w:rPr>
        <w:t xml:space="preserve">/используется) </w:t>
      </w:r>
      <w:proofErr w:type="spellStart"/>
      <w:r w:rsidRPr="00C14E89">
        <w:rPr>
          <w:rFonts w:ascii="Times New Roman" w:hAnsi="Times New Roman" w:cs="Times New Roman"/>
        </w:rPr>
        <w:t>uses</w:t>
      </w:r>
      <w:proofErr w:type="spellEnd"/>
      <w:r w:rsidRPr="00C14E89">
        <w:rPr>
          <w:rFonts w:ascii="Times New Roman" w:hAnsi="Times New Roman" w:cs="Times New Roman"/>
        </w:rPr>
        <w:t>/</w:t>
      </w:r>
      <w:proofErr w:type="spellStart"/>
      <w:r w:rsidRPr="00C14E89">
        <w:rPr>
          <w:rFonts w:ascii="Times New Roman" w:hAnsi="Times New Roman" w:cs="Times New Roman"/>
        </w:rPr>
        <w:t>used_by</w:t>
      </w:r>
      <w:proofErr w:type="spellEnd"/>
      <w:r w:rsidRPr="00C14E89">
        <w:rPr>
          <w:rFonts w:ascii="Times New Roman" w:hAnsi="Times New Roman" w:cs="Times New Roman"/>
        </w:rPr>
        <w:t>, либо косвенно через взаимосвязи (</w:t>
      </w:r>
      <w:proofErr w:type="spellStart"/>
      <w:r w:rsidRPr="00C14E89">
        <w:rPr>
          <w:rFonts w:ascii="Times New Roman" w:hAnsi="Times New Roman" w:cs="Times New Roman"/>
        </w:rPr>
        <w:t>выходное_событие</w:t>
      </w:r>
      <w:proofErr w:type="spellEnd"/>
      <w:r w:rsidRPr="00C14E89">
        <w:rPr>
          <w:rFonts w:ascii="Times New Roman" w:hAnsi="Times New Roman" w:cs="Times New Roman"/>
        </w:rPr>
        <w:t>/входное событие)</w:t>
      </w:r>
      <w:proofErr w:type="spellStart"/>
      <w:r w:rsidRPr="00C14E89">
        <w:rPr>
          <w:rFonts w:ascii="Times New Roman" w:hAnsi="Times New Roman" w:cs="Times New Roman"/>
        </w:rPr>
        <w:t>output_event</w:t>
      </w:r>
      <w:proofErr w:type="spellEnd"/>
      <w:r w:rsidRPr="00C14E89">
        <w:rPr>
          <w:rFonts w:ascii="Times New Roman" w:hAnsi="Times New Roman" w:cs="Times New Roman"/>
        </w:rPr>
        <w:t xml:space="preserve">/ </w:t>
      </w:r>
      <w:proofErr w:type="spellStart"/>
      <w:r w:rsidRPr="00C14E89">
        <w:rPr>
          <w:rFonts w:ascii="Times New Roman" w:hAnsi="Times New Roman" w:cs="Times New Roman"/>
        </w:rPr>
        <w:t>input_event</w:t>
      </w:r>
      <w:proofErr w:type="spellEnd"/>
      <w:r w:rsidRPr="00C14E89">
        <w:rPr>
          <w:rFonts w:ascii="Times New Roman" w:hAnsi="Times New Roman" w:cs="Times New Roman"/>
        </w:rPr>
        <w:t>, при соблюдении следующих ограничений:</w:t>
      </w:r>
    </w:p>
    <w:p w:rsidR="00C14E89" w:rsidRPr="00C14E89" w:rsidRDefault="00C14E89" w:rsidP="00C14E89">
      <w:pPr>
        <w:tabs>
          <w:tab w:val="left" w:pos="1116"/>
          <w:tab w:val="left" w:pos="1117"/>
        </w:tabs>
        <w:ind w:right="1" w:firstLine="567"/>
        <w:jc w:val="both"/>
        <w:rPr>
          <w:rFonts w:ascii="Times New Roman" w:hAnsi="Times New Roman" w:cs="Times New Roman"/>
        </w:rPr>
      </w:pPr>
      <w:r w:rsidRPr="00C14E89">
        <w:rPr>
          <w:rFonts w:ascii="Times New Roman" w:hAnsi="Times New Roman" w:cs="Times New Roman"/>
        </w:rPr>
        <w:t xml:space="preserve">1) список взаимосвязи </w:t>
      </w:r>
      <w:proofErr w:type="spellStart"/>
      <w:r w:rsidRPr="00C14E89">
        <w:rPr>
          <w:rFonts w:ascii="Times New Roman" w:hAnsi="Times New Roman" w:cs="Times New Roman"/>
        </w:rPr>
        <w:t>uses</w:t>
      </w:r>
      <w:proofErr w:type="spellEnd"/>
      <w:r w:rsidRPr="00C14E89">
        <w:rPr>
          <w:rFonts w:ascii="Times New Roman" w:hAnsi="Times New Roman" w:cs="Times New Roman"/>
        </w:rPr>
        <w:t xml:space="preserve"> «использует» в процессе не должен включать данный процесс или его части;</w:t>
      </w:r>
    </w:p>
    <w:p w:rsidR="00C14E89" w:rsidRPr="00C14E89" w:rsidRDefault="00C14E89" w:rsidP="00C14E89">
      <w:pPr>
        <w:tabs>
          <w:tab w:val="left" w:pos="1116"/>
          <w:tab w:val="left" w:pos="1117"/>
        </w:tabs>
        <w:ind w:right="1" w:firstLine="567"/>
        <w:jc w:val="both"/>
        <w:rPr>
          <w:rFonts w:ascii="Times New Roman" w:hAnsi="Times New Roman" w:cs="Times New Roman"/>
        </w:rPr>
      </w:pPr>
      <w:r w:rsidRPr="00C14E89">
        <w:rPr>
          <w:rFonts w:ascii="Times New Roman" w:hAnsi="Times New Roman" w:cs="Times New Roman"/>
        </w:rPr>
        <w:t xml:space="preserve">2) взаимосвязь </w:t>
      </w:r>
      <w:proofErr w:type="spellStart"/>
      <w:r w:rsidRPr="00C14E89">
        <w:rPr>
          <w:rFonts w:ascii="Times New Roman" w:hAnsi="Times New Roman" w:cs="Times New Roman"/>
        </w:rPr>
        <w:t>used_by</w:t>
      </w:r>
      <w:proofErr w:type="spellEnd"/>
      <w:r w:rsidRPr="00C14E89">
        <w:rPr>
          <w:rFonts w:ascii="Times New Roman" w:hAnsi="Times New Roman" w:cs="Times New Roman"/>
        </w:rPr>
        <w:t xml:space="preserve"> «используется» в процессе должна перечислять все другие процессы, которые данный процесс может использовать;</w:t>
      </w:r>
    </w:p>
    <w:p w:rsidR="00C14E89" w:rsidRPr="00C14E89" w:rsidRDefault="00C14E89" w:rsidP="00C14E89">
      <w:pPr>
        <w:tabs>
          <w:tab w:val="left" w:pos="1116"/>
          <w:tab w:val="left" w:pos="1117"/>
        </w:tabs>
        <w:ind w:right="1" w:firstLine="567"/>
        <w:jc w:val="both"/>
        <w:rPr>
          <w:rFonts w:ascii="Times New Roman" w:hAnsi="Times New Roman" w:cs="Times New Roman"/>
        </w:rPr>
      </w:pPr>
      <w:r w:rsidRPr="00C14E89">
        <w:rPr>
          <w:rFonts w:ascii="Times New Roman" w:hAnsi="Times New Roman" w:cs="Times New Roman"/>
        </w:rPr>
        <w:t>3) поведенческое правило в процессе, которое генерирует событие, должно отдельно перечислять это событие в свойстве выходного события;</w:t>
      </w:r>
    </w:p>
    <w:p w:rsidR="00C14E89" w:rsidRPr="00C14E89" w:rsidRDefault="00C14E89" w:rsidP="00C14E89">
      <w:pPr>
        <w:tabs>
          <w:tab w:val="left" w:pos="1116"/>
          <w:tab w:val="left" w:pos="1117"/>
        </w:tabs>
        <w:ind w:right="1" w:firstLine="567"/>
        <w:jc w:val="both"/>
        <w:rPr>
          <w:rFonts w:ascii="Times New Roman" w:hAnsi="Times New Roman" w:cs="Times New Roman"/>
        </w:rPr>
      </w:pPr>
      <w:r w:rsidRPr="00C14E89">
        <w:rPr>
          <w:rFonts w:ascii="Times New Roman" w:hAnsi="Times New Roman" w:cs="Times New Roman"/>
        </w:rPr>
        <w:t>4) процесс, который может реагировать на возникновение события, должен отдельно перечислить это событие в свойстве входного события.</w:t>
      </w:r>
    </w:p>
    <w:p w:rsidR="00C14E89" w:rsidRPr="00C14E89" w:rsidRDefault="00C14E89" w:rsidP="00C14E89">
      <w:pPr>
        <w:pStyle w:val="af"/>
        <w:ind w:right="1" w:firstLine="567"/>
        <w:jc w:val="both"/>
        <w:rPr>
          <w:rFonts w:ascii="Times New Roman" w:hAnsi="Times New Roman" w:cs="Times New Roman"/>
          <w:sz w:val="24"/>
          <w:szCs w:val="24"/>
          <w:lang w:val="ru-RU"/>
        </w:rPr>
      </w:pPr>
      <w:r w:rsidRPr="00C14E89">
        <w:rPr>
          <w:rFonts w:ascii="Times New Roman" w:hAnsi="Times New Roman" w:cs="Times New Roman"/>
          <w:sz w:val="24"/>
          <w:szCs w:val="24"/>
          <w:lang w:val="ru-RU"/>
        </w:rPr>
        <w:t xml:space="preserve">Эти ограничения позволяют разработчику модели (обычно с помощью компьютерных инструментов) отслеживать </w:t>
      </w:r>
      <w:proofErr w:type="spellStart"/>
      <w:r w:rsidRPr="00C14E89">
        <w:rPr>
          <w:rFonts w:ascii="Times New Roman" w:hAnsi="Times New Roman" w:cs="Times New Roman"/>
          <w:sz w:val="24"/>
          <w:szCs w:val="24"/>
          <w:lang w:val="ru-RU"/>
        </w:rPr>
        <w:t>межпроцессные</w:t>
      </w:r>
      <w:proofErr w:type="spellEnd"/>
      <w:r w:rsidRPr="00C14E89">
        <w:rPr>
          <w:rFonts w:ascii="Times New Roman" w:hAnsi="Times New Roman" w:cs="Times New Roman"/>
          <w:sz w:val="24"/>
          <w:szCs w:val="24"/>
          <w:lang w:val="ru-RU"/>
        </w:rPr>
        <w:t xml:space="preserve"> вызовы и выявлять необработанные события, возможные конфликты и бесконечные циклы. Они не предотвращают возможных взаимоблокировок, возникающих в результате конкуренции процессов за совместно используемые ресурсы.</w:t>
      </w:r>
    </w:p>
    <w:p w:rsidR="00C14E89" w:rsidRDefault="00C14E89" w:rsidP="00C14E89">
      <w:pPr>
        <w:pStyle w:val="Style13"/>
        <w:widowControl/>
        <w:ind w:right="1" w:firstLine="567"/>
        <w:jc w:val="both"/>
        <w:rPr>
          <w:rStyle w:val="FontStyle49"/>
          <w:rFonts w:ascii="Times New Roman" w:hAnsi="Times New Roman" w:cs="Times New Roman"/>
          <w:color w:val="auto"/>
          <w:sz w:val="24"/>
          <w:szCs w:val="24"/>
          <w:lang w:eastAsia="en-US"/>
        </w:rPr>
      </w:pPr>
      <w:r w:rsidRPr="00C14E89">
        <w:rPr>
          <w:rFonts w:ascii="Times New Roman" w:hAnsi="Times New Roman" w:cs="Times New Roman"/>
        </w:rPr>
        <w:t xml:space="preserve">Взаимосвязи </w:t>
      </w:r>
      <w:proofErr w:type="spellStart"/>
      <w:r w:rsidRPr="00C14E89">
        <w:rPr>
          <w:rFonts w:ascii="Times New Roman" w:hAnsi="Times New Roman" w:cs="Times New Roman"/>
        </w:rPr>
        <w:t>consists</w:t>
      </w:r>
      <w:proofErr w:type="spellEnd"/>
      <w:r w:rsidRPr="00C14E89">
        <w:rPr>
          <w:rFonts w:ascii="Times New Roman" w:hAnsi="Times New Roman" w:cs="Times New Roman"/>
        </w:rPr>
        <w:t xml:space="preserve"> </w:t>
      </w:r>
      <w:proofErr w:type="spellStart"/>
      <w:r w:rsidRPr="00C14E89">
        <w:rPr>
          <w:rFonts w:ascii="Times New Roman" w:hAnsi="Times New Roman" w:cs="Times New Roman"/>
        </w:rPr>
        <w:t>of</w:t>
      </w:r>
      <w:proofErr w:type="spellEnd"/>
      <w:r w:rsidRPr="00C14E89">
        <w:rPr>
          <w:rFonts w:ascii="Times New Roman" w:hAnsi="Times New Roman" w:cs="Times New Roman"/>
        </w:rPr>
        <w:t xml:space="preserve"> (состоит </w:t>
      </w:r>
      <w:proofErr w:type="gramStart"/>
      <w:r w:rsidRPr="00C14E89">
        <w:rPr>
          <w:rFonts w:ascii="Times New Roman" w:hAnsi="Times New Roman" w:cs="Times New Roman"/>
        </w:rPr>
        <w:t>из</w:t>
      </w:r>
      <w:proofErr w:type="gramEnd"/>
      <w:r w:rsidRPr="00C14E89">
        <w:rPr>
          <w:rFonts w:ascii="Times New Roman" w:hAnsi="Times New Roman" w:cs="Times New Roman"/>
        </w:rPr>
        <w:t xml:space="preserve">) и </w:t>
      </w:r>
      <w:proofErr w:type="spellStart"/>
      <w:r w:rsidRPr="00C14E89">
        <w:rPr>
          <w:rFonts w:ascii="Times New Roman" w:hAnsi="Times New Roman" w:cs="Times New Roman"/>
        </w:rPr>
        <w:t>uses</w:t>
      </w:r>
      <w:proofErr w:type="spellEnd"/>
      <w:r w:rsidRPr="00C14E89">
        <w:rPr>
          <w:rFonts w:ascii="Times New Roman" w:hAnsi="Times New Roman" w:cs="Times New Roman"/>
        </w:rPr>
        <w:t xml:space="preserve"> (использует) между Бизнес-Процессом, </w:t>
      </w:r>
      <w:proofErr w:type="gramStart"/>
      <w:r w:rsidRPr="00C14E89">
        <w:rPr>
          <w:rFonts w:ascii="Times New Roman" w:hAnsi="Times New Roman" w:cs="Times New Roman"/>
        </w:rPr>
        <w:t>Услугами</w:t>
      </w:r>
      <w:proofErr w:type="gramEnd"/>
      <w:r w:rsidRPr="00C14E89">
        <w:rPr>
          <w:rFonts w:ascii="Times New Roman" w:hAnsi="Times New Roman" w:cs="Times New Roman"/>
        </w:rPr>
        <w:t xml:space="preserve"> и Деятельностью Предприятия проиллюстрированы на рисунке </w:t>
      </w:r>
      <w:r w:rsidR="00475006">
        <w:rPr>
          <w:rFonts w:ascii="Times New Roman" w:hAnsi="Times New Roman" w:cs="Times New Roman"/>
        </w:rPr>
        <w:t>11</w:t>
      </w:r>
      <w:r w:rsidRPr="00C14E89">
        <w:rPr>
          <w:rFonts w:ascii="Times New Roman" w:hAnsi="Times New Roman" w:cs="Times New Roman"/>
        </w:rPr>
        <w:t xml:space="preserve"> (двойные отношения «часть чего-либо» и «используется» не показаны).</w:t>
      </w:r>
    </w:p>
    <w:p w:rsidR="00C14E89" w:rsidRDefault="00C14E89" w:rsidP="008E62FF">
      <w:pPr>
        <w:pStyle w:val="Style13"/>
        <w:widowControl/>
        <w:ind w:firstLine="567"/>
        <w:jc w:val="center"/>
        <w:rPr>
          <w:rStyle w:val="FontStyle49"/>
          <w:rFonts w:ascii="Times New Roman" w:hAnsi="Times New Roman" w:cs="Times New Roman"/>
          <w:color w:val="auto"/>
          <w:sz w:val="24"/>
          <w:szCs w:val="24"/>
          <w:lang w:eastAsia="en-US"/>
        </w:rPr>
      </w:pPr>
    </w:p>
    <w:p w:rsidR="00C14E89" w:rsidRDefault="00C14E89" w:rsidP="008E62FF">
      <w:pPr>
        <w:pStyle w:val="Style13"/>
        <w:widowControl/>
        <w:ind w:firstLine="567"/>
        <w:jc w:val="center"/>
        <w:rPr>
          <w:rStyle w:val="FontStyle49"/>
          <w:rFonts w:ascii="Times New Roman" w:hAnsi="Times New Roman" w:cs="Times New Roman"/>
          <w:color w:val="auto"/>
          <w:sz w:val="24"/>
          <w:szCs w:val="24"/>
          <w:lang w:eastAsia="en-US"/>
        </w:rPr>
      </w:pPr>
    </w:p>
    <w:p w:rsidR="00C14E89" w:rsidRDefault="00C14E89" w:rsidP="008E62FF">
      <w:pPr>
        <w:pStyle w:val="Style13"/>
        <w:widowControl/>
        <w:ind w:firstLine="567"/>
        <w:jc w:val="center"/>
        <w:rPr>
          <w:rStyle w:val="FontStyle49"/>
          <w:rFonts w:ascii="Times New Roman" w:hAnsi="Times New Roman" w:cs="Times New Roman"/>
          <w:color w:val="auto"/>
          <w:sz w:val="24"/>
          <w:szCs w:val="24"/>
          <w:lang w:eastAsia="en-US"/>
        </w:rPr>
      </w:pPr>
    </w:p>
    <w:p w:rsidR="00C14E89" w:rsidRDefault="00C14E89" w:rsidP="008E62FF">
      <w:pPr>
        <w:pStyle w:val="Style13"/>
        <w:widowControl/>
        <w:ind w:firstLine="567"/>
        <w:jc w:val="center"/>
        <w:rPr>
          <w:noProof/>
          <w:color w:val="231F20"/>
        </w:rPr>
      </w:pPr>
    </w:p>
    <w:p w:rsidR="00C14E89" w:rsidRDefault="00C14E89" w:rsidP="00C14E89">
      <w:pPr>
        <w:pStyle w:val="Style13"/>
        <w:widowControl/>
        <w:jc w:val="center"/>
        <w:rPr>
          <w:rStyle w:val="FontStyle49"/>
          <w:rFonts w:ascii="Times New Roman" w:hAnsi="Times New Roman" w:cs="Times New Roman"/>
          <w:color w:val="auto"/>
          <w:sz w:val="24"/>
          <w:szCs w:val="24"/>
          <w:lang w:eastAsia="en-US"/>
        </w:rPr>
      </w:pPr>
      <w:r>
        <w:rPr>
          <w:noProof/>
          <w:color w:val="231F20"/>
        </w:rPr>
        <w:lastRenderedPageBreak/>
        <w:drawing>
          <wp:inline distT="0" distB="0" distL="0" distR="0" wp14:anchorId="6BD22E11" wp14:editId="793E3E8E">
            <wp:extent cx="5809537" cy="3857625"/>
            <wp:effectExtent l="0" t="0" r="1270" b="0"/>
            <wp:docPr id="21" name="Рисунок 21" descr="C:\Users\USER\Desktop\Таблица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C:\Users\USER\Desktop\Таблица 11.png"/>
                    <pic:cNvPicPr>
                      <a:picLocks noChangeAspect="1" noChangeArrowheads="1"/>
                    </pic:cNvPicPr>
                  </pic:nvPicPr>
                  <pic:blipFill rotWithShape="1">
                    <a:blip r:embed="rId22">
                      <a:extLst>
                        <a:ext uri="{28A0092B-C50C-407E-A947-70E740481C1C}">
                          <a14:useLocalDpi xmlns:a14="http://schemas.microsoft.com/office/drawing/2010/main" val="0"/>
                        </a:ext>
                      </a:extLst>
                    </a:blip>
                    <a:srcRect l="12842" t="14287" r="6420" b="7441"/>
                    <a:stretch/>
                  </pic:blipFill>
                  <pic:spPr bwMode="auto">
                    <a:xfrm>
                      <a:off x="0" y="0"/>
                      <a:ext cx="5816998" cy="3862579"/>
                    </a:xfrm>
                    <a:prstGeom prst="rect">
                      <a:avLst/>
                    </a:prstGeom>
                    <a:noFill/>
                    <a:ln>
                      <a:noFill/>
                    </a:ln>
                    <a:extLst>
                      <a:ext uri="{53640926-AAD7-44D8-BBD7-CCE9431645EC}">
                        <a14:shadowObscured xmlns:a14="http://schemas.microsoft.com/office/drawing/2010/main"/>
                      </a:ext>
                    </a:extLst>
                  </pic:spPr>
                </pic:pic>
              </a:graphicData>
            </a:graphic>
          </wp:inline>
        </w:drawing>
      </w:r>
    </w:p>
    <w:p w:rsidR="00C14E89" w:rsidRDefault="00C14E89" w:rsidP="008E62FF">
      <w:pPr>
        <w:pStyle w:val="Style13"/>
        <w:widowControl/>
        <w:ind w:firstLine="567"/>
        <w:jc w:val="center"/>
        <w:rPr>
          <w:rStyle w:val="FontStyle49"/>
          <w:rFonts w:ascii="Times New Roman" w:hAnsi="Times New Roman" w:cs="Times New Roman"/>
          <w:color w:val="auto"/>
          <w:sz w:val="24"/>
          <w:szCs w:val="24"/>
          <w:lang w:eastAsia="en-US"/>
        </w:rPr>
      </w:pPr>
    </w:p>
    <w:p w:rsidR="00C14E89" w:rsidRDefault="00C14E89"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11</w:t>
      </w:r>
    </w:p>
    <w:p w:rsidR="00C14E89" w:rsidRDefault="00C14E89" w:rsidP="008E62FF">
      <w:pPr>
        <w:pStyle w:val="Style13"/>
        <w:widowControl/>
        <w:ind w:firstLine="567"/>
        <w:jc w:val="center"/>
        <w:rPr>
          <w:rStyle w:val="FontStyle49"/>
          <w:rFonts w:ascii="Times New Roman" w:hAnsi="Times New Roman" w:cs="Times New Roman"/>
          <w:color w:val="auto"/>
          <w:sz w:val="24"/>
          <w:szCs w:val="24"/>
          <w:lang w:eastAsia="en-US"/>
        </w:rPr>
      </w:pPr>
    </w:p>
    <w:p w:rsidR="00C14E89" w:rsidRPr="00C14E89" w:rsidRDefault="00C14E89" w:rsidP="00C14E89">
      <w:pPr>
        <w:tabs>
          <w:tab w:val="left" w:pos="567"/>
          <w:tab w:val="left" w:pos="1276"/>
          <w:tab w:val="left" w:pos="1400"/>
        </w:tabs>
        <w:ind w:right="1" w:firstLine="567"/>
        <w:jc w:val="both"/>
        <w:rPr>
          <w:rFonts w:ascii="Times New Roman" w:hAnsi="Times New Roman" w:cs="Times New Roman"/>
        </w:rPr>
      </w:pPr>
      <w:r w:rsidRPr="00C14E89">
        <w:rPr>
          <w:rFonts w:ascii="Times New Roman" w:hAnsi="Times New Roman" w:cs="Times New Roman"/>
        </w:rPr>
        <w:t>Разработчик моделист может решить стоит ли иметь:</w:t>
      </w:r>
    </w:p>
    <w:p w:rsidR="00C14E89" w:rsidRPr="00C14E89" w:rsidRDefault="00C14E89" w:rsidP="00C14E89">
      <w:pPr>
        <w:pStyle w:val="af1"/>
        <w:tabs>
          <w:tab w:val="left" w:pos="0"/>
          <w:tab w:val="left" w:pos="1276"/>
          <w:tab w:val="left" w:pos="1400"/>
        </w:tabs>
        <w:ind w:left="0" w:right="1"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C14E89">
        <w:rPr>
          <w:rFonts w:ascii="Times New Roman" w:hAnsi="Times New Roman" w:cs="Times New Roman"/>
          <w:sz w:val="24"/>
          <w:szCs w:val="24"/>
          <w:lang w:val="ru-RU"/>
        </w:rPr>
        <w:t xml:space="preserve">строгую иерархию процессов, состоящую только из взаимосвязей «состоит </w:t>
      </w:r>
      <w:proofErr w:type="gramStart"/>
      <w:r w:rsidRPr="00C14E89">
        <w:rPr>
          <w:rFonts w:ascii="Times New Roman" w:hAnsi="Times New Roman" w:cs="Times New Roman"/>
          <w:sz w:val="24"/>
          <w:szCs w:val="24"/>
          <w:lang w:val="ru-RU"/>
        </w:rPr>
        <w:t>из</w:t>
      </w:r>
      <w:proofErr w:type="gramEnd"/>
      <w:r w:rsidRPr="00C14E89">
        <w:rPr>
          <w:rFonts w:ascii="Times New Roman" w:hAnsi="Times New Roman" w:cs="Times New Roman"/>
          <w:sz w:val="24"/>
          <w:szCs w:val="24"/>
          <w:lang w:val="ru-RU"/>
        </w:rPr>
        <w:t>»/«</w:t>
      </w:r>
      <w:proofErr w:type="gramStart"/>
      <w:r w:rsidRPr="00C14E89">
        <w:rPr>
          <w:rFonts w:ascii="Times New Roman" w:hAnsi="Times New Roman" w:cs="Times New Roman"/>
          <w:sz w:val="24"/>
          <w:szCs w:val="24"/>
          <w:lang w:val="ru-RU"/>
        </w:rPr>
        <w:t>часть</w:t>
      </w:r>
      <w:proofErr w:type="gramEnd"/>
      <w:r w:rsidRPr="00C14E89">
        <w:rPr>
          <w:rFonts w:ascii="Times New Roman" w:hAnsi="Times New Roman" w:cs="Times New Roman"/>
          <w:sz w:val="24"/>
          <w:szCs w:val="24"/>
          <w:lang w:val="ru-RU"/>
        </w:rPr>
        <w:t xml:space="preserve"> чего-либо» и, таким образом, ограничивающую поведение, потому что все </w:t>
      </w:r>
      <w:r w:rsidRPr="00C14E89">
        <w:rPr>
          <w:rFonts w:ascii="Times New Roman" w:hAnsi="Times New Roman" w:cs="Times New Roman"/>
          <w:sz w:val="24"/>
          <w:szCs w:val="24"/>
        </w:rPr>
        <w:t>BRS</w:t>
      </w:r>
      <w:r w:rsidRPr="00C14E89">
        <w:rPr>
          <w:rFonts w:ascii="Times New Roman" w:hAnsi="Times New Roman" w:cs="Times New Roman"/>
          <w:sz w:val="24"/>
          <w:szCs w:val="24"/>
          <w:lang w:val="ru-RU"/>
        </w:rPr>
        <w:t xml:space="preserve"> будут находиться на узлах одного дерева иерархии, а области применения в этом </w:t>
      </w:r>
      <w:r w:rsidRPr="00C14E89">
        <w:rPr>
          <w:rFonts w:ascii="Times New Roman" w:hAnsi="Times New Roman" w:cs="Times New Roman"/>
          <w:sz w:val="24"/>
          <w:szCs w:val="24"/>
        </w:rPr>
        <w:t>BRS</w:t>
      </w:r>
      <w:r w:rsidRPr="00C14E89">
        <w:rPr>
          <w:rFonts w:ascii="Times New Roman" w:hAnsi="Times New Roman" w:cs="Times New Roman"/>
          <w:sz w:val="24"/>
          <w:szCs w:val="24"/>
          <w:lang w:val="ru-RU"/>
        </w:rPr>
        <w:t xml:space="preserve"> будут ограничены поддеревьями этого узла, или же</w:t>
      </w:r>
    </w:p>
    <w:p w:rsidR="00C14E89" w:rsidRPr="00C14E89" w:rsidRDefault="00C14E89" w:rsidP="00C14E89">
      <w:pPr>
        <w:pStyle w:val="af1"/>
        <w:tabs>
          <w:tab w:val="left" w:pos="0"/>
          <w:tab w:val="left" w:pos="1276"/>
          <w:tab w:val="left" w:pos="1400"/>
        </w:tabs>
        <w:ind w:left="0" w:right="1"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C14E89">
        <w:rPr>
          <w:rFonts w:ascii="Times New Roman" w:hAnsi="Times New Roman" w:cs="Times New Roman"/>
          <w:sz w:val="24"/>
          <w:szCs w:val="24"/>
          <w:lang w:val="ru-RU"/>
        </w:rPr>
        <w:t xml:space="preserve">более свободную сетевую структуру, состоящую только из взаимосвязей «использует»/ «используется» и требующую внимания к взаимодействиям процессов посредством моделирования (например, </w:t>
      </w:r>
      <w:r w:rsidRPr="00C14E89">
        <w:rPr>
          <w:rFonts w:ascii="Times New Roman" w:hAnsi="Times New Roman" w:cs="Times New Roman"/>
          <w:sz w:val="24"/>
          <w:szCs w:val="24"/>
        </w:rPr>
        <w:t>OPM</w:t>
      </w:r>
      <w:r w:rsidRPr="00C14E89">
        <w:rPr>
          <w:rFonts w:ascii="Times New Roman" w:hAnsi="Times New Roman" w:cs="Times New Roman"/>
          <w:sz w:val="24"/>
          <w:szCs w:val="24"/>
          <w:lang w:val="ru-RU"/>
        </w:rPr>
        <w:t xml:space="preserve">, </w:t>
      </w:r>
      <w:proofErr w:type="spellStart"/>
      <w:r w:rsidRPr="00C14E89">
        <w:rPr>
          <w:rFonts w:ascii="Times New Roman" w:hAnsi="Times New Roman" w:cs="Times New Roman"/>
          <w:sz w:val="24"/>
          <w:szCs w:val="24"/>
        </w:rPr>
        <w:t>Petrinets</w:t>
      </w:r>
      <w:proofErr w:type="spellEnd"/>
      <w:r w:rsidRPr="00C14E89">
        <w:rPr>
          <w:rFonts w:ascii="Times New Roman" w:hAnsi="Times New Roman" w:cs="Times New Roman"/>
          <w:sz w:val="24"/>
          <w:szCs w:val="24"/>
          <w:lang w:val="ru-RU"/>
        </w:rPr>
        <w:t>,…) для обнаружения взаимоблокировок, циклов и т. д., или</w:t>
      </w:r>
    </w:p>
    <w:p w:rsidR="00C14E89" w:rsidRPr="00C14E89" w:rsidRDefault="00C14E89" w:rsidP="00C14E89">
      <w:pPr>
        <w:pStyle w:val="af1"/>
        <w:tabs>
          <w:tab w:val="left" w:pos="0"/>
          <w:tab w:val="left" w:pos="1276"/>
          <w:tab w:val="left" w:pos="1400"/>
        </w:tabs>
        <w:ind w:left="0" w:right="1"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C14E89">
        <w:rPr>
          <w:rFonts w:ascii="Times New Roman" w:hAnsi="Times New Roman" w:cs="Times New Roman"/>
          <w:sz w:val="24"/>
          <w:szCs w:val="24"/>
          <w:lang w:val="ru-RU"/>
        </w:rPr>
        <w:t>смешанную структуру иерархии/</w:t>
      </w:r>
      <w:proofErr w:type="spellStart"/>
      <w:r w:rsidRPr="00C14E89">
        <w:rPr>
          <w:rFonts w:ascii="Times New Roman" w:hAnsi="Times New Roman" w:cs="Times New Roman"/>
          <w:sz w:val="24"/>
          <w:szCs w:val="24"/>
          <w:lang w:val="ru-RU"/>
        </w:rPr>
        <w:t>гетерархии</w:t>
      </w:r>
      <w:proofErr w:type="spellEnd"/>
      <w:r w:rsidRPr="00C14E89">
        <w:rPr>
          <w:rFonts w:ascii="Times New Roman" w:hAnsi="Times New Roman" w:cs="Times New Roman"/>
          <w:sz w:val="24"/>
          <w:szCs w:val="24"/>
          <w:lang w:val="ru-RU"/>
        </w:rPr>
        <w:t xml:space="preserve"> с локальными и сетевыми областями применения, которые четко разграничены двумя разными типами взаимосвязей «состоит </w:t>
      </w:r>
      <w:proofErr w:type="gramStart"/>
      <w:r w:rsidRPr="00C14E89">
        <w:rPr>
          <w:rFonts w:ascii="Times New Roman" w:hAnsi="Times New Roman" w:cs="Times New Roman"/>
          <w:sz w:val="24"/>
          <w:szCs w:val="24"/>
          <w:lang w:val="ru-RU"/>
        </w:rPr>
        <w:t>из</w:t>
      </w:r>
      <w:proofErr w:type="gramEnd"/>
      <w:r w:rsidRPr="00C14E89">
        <w:rPr>
          <w:rFonts w:ascii="Times New Roman" w:hAnsi="Times New Roman" w:cs="Times New Roman"/>
          <w:sz w:val="24"/>
          <w:szCs w:val="24"/>
          <w:lang w:val="ru-RU"/>
        </w:rPr>
        <w:t>» /«</w:t>
      </w:r>
      <w:proofErr w:type="gramStart"/>
      <w:r w:rsidRPr="00C14E89">
        <w:rPr>
          <w:rFonts w:ascii="Times New Roman" w:hAnsi="Times New Roman" w:cs="Times New Roman"/>
          <w:sz w:val="24"/>
          <w:szCs w:val="24"/>
          <w:lang w:val="ru-RU"/>
        </w:rPr>
        <w:t>часть</w:t>
      </w:r>
      <w:proofErr w:type="gramEnd"/>
      <w:r w:rsidRPr="00C14E89">
        <w:rPr>
          <w:rFonts w:ascii="Times New Roman" w:hAnsi="Times New Roman" w:cs="Times New Roman"/>
          <w:sz w:val="24"/>
          <w:szCs w:val="24"/>
          <w:lang w:val="ru-RU"/>
        </w:rPr>
        <w:t xml:space="preserve"> чего-либо» и «использует»/«используется», что должно уменьшить количество путаниц и неожиданное поведение, но все же требует внимания к взаимодействию процессов.</w:t>
      </w:r>
    </w:p>
    <w:p w:rsidR="00C14E89" w:rsidRPr="00C14E89" w:rsidRDefault="00C14E89" w:rsidP="00C14E89">
      <w:pPr>
        <w:pStyle w:val="af"/>
        <w:tabs>
          <w:tab w:val="left" w:pos="567"/>
          <w:tab w:val="left" w:pos="1276"/>
        </w:tabs>
        <w:ind w:right="1" w:firstLine="567"/>
        <w:jc w:val="both"/>
        <w:rPr>
          <w:rFonts w:ascii="Times New Roman" w:hAnsi="Times New Roman" w:cs="Times New Roman"/>
          <w:spacing w:val="2"/>
          <w:sz w:val="24"/>
          <w:szCs w:val="24"/>
          <w:lang w:val="ru-RU"/>
        </w:rPr>
      </w:pPr>
      <w:r w:rsidRPr="00C14E89">
        <w:rPr>
          <w:rFonts w:ascii="Times New Roman" w:hAnsi="Times New Roman" w:cs="Times New Roman"/>
          <w:spacing w:val="2"/>
          <w:sz w:val="24"/>
          <w:szCs w:val="24"/>
          <w:lang w:val="ru-RU"/>
        </w:rPr>
        <w:t xml:space="preserve">Однако синтаксис и семантика поведенческих правил не гарантируют качества ацикличности, предсказуемости или </w:t>
      </w:r>
      <w:proofErr w:type="spellStart"/>
      <w:r w:rsidRPr="00C14E89">
        <w:rPr>
          <w:rFonts w:ascii="Times New Roman" w:hAnsi="Times New Roman" w:cs="Times New Roman"/>
          <w:spacing w:val="2"/>
          <w:sz w:val="24"/>
          <w:szCs w:val="24"/>
          <w:lang w:val="ru-RU"/>
        </w:rPr>
        <w:t>избежания</w:t>
      </w:r>
      <w:proofErr w:type="spellEnd"/>
      <w:r w:rsidRPr="00C14E89">
        <w:rPr>
          <w:rFonts w:ascii="Times New Roman" w:hAnsi="Times New Roman" w:cs="Times New Roman"/>
          <w:spacing w:val="2"/>
          <w:sz w:val="24"/>
          <w:szCs w:val="24"/>
          <w:lang w:val="ru-RU"/>
        </w:rPr>
        <w:t xml:space="preserve"> взаимоблокировок (например, из-за конкуренции за ресурсы). Они также не решают проблемы параллелизма, вызванные возникновением нескольких событий, инициирующих один и тот же процесс, каждое из которых требует значительного периода времени для завершения последующей цепочки действий (например, задержки между заказом и доставкой продукта или услуги). Это означает, что общее поведение процесса и обязательство избегать зацикливания процессов является обязанностью разработчика набора поведенческих правил, в то время как требование избегать взаимоблокировок и обрабатывать почти параллельные </w:t>
      </w:r>
      <w:r w:rsidRPr="00C14E89">
        <w:rPr>
          <w:rFonts w:ascii="Times New Roman" w:hAnsi="Times New Roman" w:cs="Times New Roman"/>
          <w:spacing w:val="2"/>
          <w:sz w:val="24"/>
          <w:szCs w:val="24"/>
          <w:lang w:val="ru-RU"/>
        </w:rPr>
        <w:lastRenderedPageBreak/>
        <w:t>запросы и долгоживущие потоки процессов - это проблемы реализации, требующие методов, уже используемых компьютерными операционными системами.</w:t>
      </w:r>
    </w:p>
    <w:p w:rsidR="00C14E89" w:rsidRPr="00C14E89" w:rsidRDefault="00C14E89" w:rsidP="00C14E89">
      <w:pPr>
        <w:pStyle w:val="af"/>
        <w:tabs>
          <w:tab w:val="left" w:pos="567"/>
          <w:tab w:val="left" w:pos="1276"/>
        </w:tabs>
        <w:ind w:right="1" w:firstLine="567"/>
        <w:jc w:val="both"/>
        <w:rPr>
          <w:rFonts w:ascii="Times New Roman" w:hAnsi="Times New Roman" w:cs="Times New Roman"/>
          <w:sz w:val="24"/>
          <w:szCs w:val="24"/>
          <w:lang w:val="ru-RU"/>
        </w:rPr>
      </w:pPr>
      <w:r w:rsidRPr="00C14E89">
        <w:rPr>
          <w:rFonts w:ascii="Times New Roman" w:hAnsi="Times New Roman" w:cs="Times New Roman"/>
          <w:sz w:val="24"/>
          <w:szCs w:val="24"/>
          <w:lang w:val="ru-RU"/>
        </w:rPr>
        <w:t>Данный документ не указывает механизм интерпретации поведенческих правил во время выполнения.</w:t>
      </w:r>
    </w:p>
    <w:p w:rsidR="00C14E89" w:rsidRDefault="00C14E89" w:rsidP="006A3FE3">
      <w:pPr>
        <w:pStyle w:val="2"/>
        <w:keepNext w:val="0"/>
        <w:keepLines w:val="0"/>
        <w:numPr>
          <w:ilvl w:val="1"/>
          <w:numId w:val="11"/>
        </w:numPr>
        <w:tabs>
          <w:tab w:val="left" w:pos="567"/>
          <w:tab w:val="left" w:pos="884"/>
          <w:tab w:val="left" w:pos="1276"/>
        </w:tabs>
        <w:adjustRightInd/>
        <w:spacing w:before="0"/>
        <w:ind w:left="0" w:right="1" w:firstLine="567"/>
        <w:jc w:val="both"/>
        <w:rPr>
          <w:rFonts w:ascii="Times New Roman" w:hAnsi="Times New Roman" w:cs="Times New Roman"/>
          <w:color w:val="auto"/>
          <w:sz w:val="24"/>
          <w:szCs w:val="24"/>
        </w:rPr>
      </w:pPr>
      <w:r w:rsidRPr="00C14E89">
        <w:rPr>
          <w:rFonts w:ascii="Times New Roman" w:hAnsi="Times New Roman" w:cs="Times New Roman"/>
          <w:color w:val="auto"/>
          <w:sz w:val="24"/>
          <w:szCs w:val="24"/>
        </w:rPr>
        <w:t>Обзор</w:t>
      </w:r>
    </w:p>
    <w:p w:rsidR="00C14E89" w:rsidRPr="00C14E89" w:rsidRDefault="00423AAA" w:rsidP="00423AAA">
      <w:pPr>
        <w:pStyle w:val="3"/>
        <w:keepNext w:val="0"/>
        <w:keepLines w:val="0"/>
        <w:tabs>
          <w:tab w:val="left" w:pos="567"/>
          <w:tab w:val="left" w:pos="1055"/>
          <w:tab w:val="left" w:pos="1276"/>
        </w:tabs>
        <w:adjustRightInd/>
        <w:spacing w:before="0"/>
        <w:ind w:left="996" w:right="1" w:hanging="429"/>
        <w:jc w:val="both"/>
        <w:rPr>
          <w:rFonts w:ascii="Times New Roman" w:hAnsi="Times New Roman" w:cs="Times New Roman"/>
          <w:color w:val="auto"/>
        </w:rPr>
      </w:pPr>
      <w:r>
        <w:rPr>
          <w:rFonts w:ascii="Times New Roman" w:hAnsi="Times New Roman" w:cs="Times New Roman"/>
          <w:color w:val="auto"/>
        </w:rPr>
        <w:t xml:space="preserve">А.2.1 </w:t>
      </w:r>
      <w:r w:rsidR="00E40411">
        <w:rPr>
          <w:rFonts w:ascii="Times New Roman" w:hAnsi="Times New Roman" w:cs="Times New Roman"/>
          <w:color w:val="auto"/>
        </w:rPr>
        <w:t>Графическая и</w:t>
      </w:r>
      <w:r w:rsidR="00C14E89" w:rsidRPr="00C14E89">
        <w:rPr>
          <w:rFonts w:ascii="Times New Roman" w:hAnsi="Times New Roman" w:cs="Times New Roman"/>
          <w:color w:val="auto"/>
        </w:rPr>
        <w:t>ллюстрация</w:t>
      </w:r>
    </w:p>
    <w:p w:rsidR="00C14E89" w:rsidRPr="00C14E89" w:rsidRDefault="00C14E89" w:rsidP="00C14E89">
      <w:pPr>
        <w:tabs>
          <w:tab w:val="left" w:pos="567"/>
          <w:tab w:val="left" w:pos="1276"/>
        </w:tabs>
        <w:ind w:right="1" w:firstLine="567"/>
        <w:jc w:val="both"/>
        <w:rPr>
          <w:rFonts w:ascii="Times New Roman" w:hAnsi="Times New Roman" w:cs="Times New Roman"/>
          <w:spacing w:val="-4"/>
        </w:rPr>
      </w:pPr>
      <w:r w:rsidRPr="00C14E89">
        <w:rPr>
          <w:rFonts w:ascii="Times New Roman" w:hAnsi="Times New Roman" w:cs="Times New Roman"/>
          <w:spacing w:val="-4"/>
        </w:rPr>
        <w:t xml:space="preserve">На рисунке </w:t>
      </w:r>
      <w:r w:rsidR="00E40411">
        <w:rPr>
          <w:rFonts w:ascii="Times New Roman" w:hAnsi="Times New Roman" w:cs="Times New Roman"/>
          <w:spacing w:val="-4"/>
        </w:rPr>
        <w:t>11</w:t>
      </w:r>
      <w:r w:rsidRPr="00C14E89">
        <w:rPr>
          <w:rFonts w:ascii="Times New Roman" w:hAnsi="Times New Roman" w:cs="Times New Roman"/>
          <w:spacing w:val="-4"/>
        </w:rPr>
        <w:t xml:space="preserve"> показан синтаксис поведенческих правил.</w:t>
      </w:r>
    </w:p>
    <w:p w:rsidR="00C14E89" w:rsidRPr="00C14E89" w:rsidRDefault="00C14E89" w:rsidP="00C14E89">
      <w:pPr>
        <w:tabs>
          <w:tab w:val="left" w:pos="567"/>
          <w:tab w:val="left" w:pos="1276"/>
        </w:tabs>
        <w:ind w:right="1" w:firstLine="567"/>
        <w:jc w:val="both"/>
        <w:rPr>
          <w:rFonts w:ascii="Times New Roman" w:hAnsi="Times New Roman" w:cs="Times New Roman"/>
          <w:spacing w:val="-4"/>
        </w:rPr>
      </w:pPr>
    </w:p>
    <w:p w:rsidR="00C14E89" w:rsidRPr="00423AAA" w:rsidRDefault="00423AAA" w:rsidP="00C14E89">
      <w:pPr>
        <w:tabs>
          <w:tab w:val="left" w:pos="567"/>
          <w:tab w:val="left" w:pos="1276"/>
        </w:tabs>
        <w:ind w:right="1" w:firstLine="567"/>
        <w:jc w:val="both"/>
        <w:rPr>
          <w:rFonts w:ascii="Times New Roman" w:hAnsi="Times New Roman" w:cs="Times New Roman"/>
          <w:spacing w:val="-4"/>
          <w:sz w:val="20"/>
        </w:rPr>
      </w:pPr>
      <w:r w:rsidRPr="00423AAA">
        <w:rPr>
          <w:rFonts w:ascii="Times New Roman" w:hAnsi="Times New Roman" w:cs="Times New Roman"/>
          <w:spacing w:val="-4"/>
          <w:sz w:val="20"/>
        </w:rPr>
        <w:t xml:space="preserve">1 </w:t>
      </w:r>
      <w:r w:rsidR="00C14E89" w:rsidRPr="00423AAA">
        <w:rPr>
          <w:rFonts w:ascii="Times New Roman" w:hAnsi="Times New Roman" w:cs="Times New Roman"/>
          <w:spacing w:val="-4"/>
          <w:sz w:val="20"/>
        </w:rPr>
        <w:t>П</w:t>
      </w:r>
      <w:r w:rsidRPr="00423AAA">
        <w:rPr>
          <w:rFonts w:ascii="Times New Roman" w:hAnsi="Times New Roman" w:cs="Times New Roman"/>
          <w:spacing w:val="-4"/>
          <w:sz w:val="20"/>
        </w:rPr>
        <w:t>римечание</w:t>
      </w:r>
      <w:r w:rsidR="00C14E89" w:rsidRPr="00423AAA">
        <w:rPr>
          <w:rFonts w:ascii="Times New Roman" w:hAnsi="Times New Roman" w:cs="Times New Roman"/>
          <w:spacing w:val="-4"/>
          <w:sz w:val="20"/>
        </w:rPr>
        <w:t xml:space="preserve"> </w:t>
      </w:r>
      <w:r w:rsidRPr="00423AAA">
        <w:rPr>
          <w:rFonts w:ascii="Times New Roman" w:hAnsi="Times New Roman" w:cs="Times New Roman"/>
          <w:spacing w:val="-4"/>
          <w:sz w:val="20"/>
        </w:rPr>
        <w:t>–</w:t>
      </w:r>
      <w:r w:rsidR="00C14E89" w:rsidRPr="00423AAA">
        <w:rPr>
          <w:rFonts w:ascii="Times New Roman" w:hAnsi="Times New Roman" w:cs="Times New Roman"/>
          <w:spacing w:val="-4"/>
          <w:sz w:val="20"/>
        </w:rPr>
        <w:t xml:space="preserve"> Данная</w:t>
      </w:r>
      <w:r w:rsidRPr="00423AAA">
        <w:rPr>
          <w:rFonts w:ascii="Times New Roman" w:hAnsi="Times New Roman" w:cs="Times New Roman"/>
          <w:spacing w:val="-4"/>
          <w:sz w:val="20"/>
        </w:rPr>
        <w:t xml:space="preserve"> </w:t>
      </w:r>
      <w:r w:rsidR="00C14E89" w:rsidRPr="00423AAA">
        <w:rPr>
          <w:rFonts w:ascii="Times New Roman" w:hAnsi="Times New Roman" w:cs="Times New Roman"/>
          <w:spacing w:val="-4"/>
          <w:sz w:val="20"/>
        </w:rPr>
        <w:t>классовая модель не является частью модели UML для конструкций, используемых в остальной части данного документа.</w:t>
      </w:r>
    </w:p>
    <w:p w:rsidR="00C14E89" w:rsidRPr="00423AAA" w:rsidRDefault="00C14E89" w:rsidP="00C14E89">
      <w:pPr>
        <w:tabs>
          <w:tab w:val="left" w:pos="567"/>
          <w:tab w:val="left" w:pos="1276"/>
        </w:tabs>
        <w:ind w:right="1" w:firstLine="567"/>
        <w:jc w:val="both"/>
        <w:rPr>
          <w:rFonts w:ascii="Times New Roman" w:hAnsi="Times New Roman" w:cs="Times New Roman"/>
          <w:spacing w:val="-4"/>
          <w:sz w:val="20"/>
        </w:rPr>
      </w:pPr>
    </w:p>
    <w:p w:rsidR="00C14E89" w:rsidRPr="00C14E89" w:rsidRDefault="00423AAA" w:rsidP="00C14E89">
      <w:pPr>
        <w:pStyle w:val="Style13"/>
        <w:widowControl/>
        <w:tabs>
          <w:tab w:val="left" w:pos="567"/>
          <w:tab w:val="left" w:pos="1276"/>
        </w:tabs>
        <w:ind w:right="1" w:firstLine="567"/>
        <w:jc w:val="both"/>
        <w:rPr>
          <w:rStyle w:val="FontStyle49"/>
          <w:rFonts w:ascii="Times New Roman" w:hAnsi="Times New Roman" w:cs="Times New Roman"/>
          <w:color w:val="auto"/>
          <w:sz w:val="24"/>
          <w:szCs w:val="24"/>
          <w:lang w:eastAsia="en-US"/>
        </w:rPr>
      </w:pPr>
      <w:r w:rsidRPr="00423AAA">
        <w:rPr>
          <w:rFonts w:ascii="Times New Roman" w:hAnsi="Times New Roman" w:cs="Times New Roman"/>
          <w:spacing w:val="-4"/>
          <w:sz w:val="20"/>
        </w:rPr>
        <w:t xml:space="preserve">2 </w:t>
      </w:r>
      <w:r w:rsidR="00C14E89" w:rsidRPr="00423AAA">
        <w:rPr>
          <w:rFonts w:ascii="Times New Roman" w:hAnsi="Times New Roman" w:cs="Times New Roman"/>
          <w:spacing w:val="-4"/>
          <w:sz w:val="20"/>
        </w:rPr>
        <w:t>П</w:t>
      </w:r>
      <w:r w:rsidRPr="00423AAA">
        <w:rPr>
          <w:rFonts w:ascii="Times New Roman" w:hAnsi="Times New Roman" w:cs="Times New Roman"/>
          <w:spacing w:val="-4"/>
          <w:sz w:val="20"/>
        </w:rPr>
        <w:t>римечание</w:t>
      </w:r>
      <w:r w:rsidR="00C14E89" w:rsidRPr="00423AAA">
        <w:rPr>
          <w:rFonts w:ascii="Times New Roman" w:hAnsi="Times New Roman" w:cs="Times New Roman"/>
          <w:spacing w:val="-4"/>
          <w:sz w:val="20"/>
        </w:rPr>
        <w:t xml:space="preserve"> </w:t>
      </w:r>
      <w:r w:rsidRPr="00423AAA">
        <w:rPr>
          <w:rFonts w:ascii="Times New Roman" w:hAnsi="Times New Roman" w:cs="Times New Roman"/>
          <w:spacing w:val="-4"/>
          <w:sz w:val="20"/>
        </w:rPr>
        <w:t>–</w:t>
      </w:r>
      <w:r w:rsidR="00C14E89" w:rsidRPr="00423AAA">
        <w:rPr>
          <w:rFonts w:ascii="Times New Roman" w:hAnsi="Times New Roman" w:cs="Times New Roman"/>
          <w:spacing w:val="-4"/>
          <w:sz w:val="20"/>
        </w:rPr>
        <w:t xml:space="preserve"> Для</w:t>
      </w:r>
      <w:r w:rsidRPr="00423AAA">
        <w:rPr>
          <w:rFonts w:ascii="Times New Roman" w:hAnsi="Times New Roman" w:cs="Times New Roman"/>
          <w:spacing w:val="-4"/>
          <w:sz w:val="20"/>
        </w:rPr>
        <w:t xml:space="preserve"> </w:t>
      </w:r>
      <w:r w:rsidR="00C14E89" w:rsidRPr="00423AAA">
        <w:rPr>
          <w:rFonts w:ascii="Times New Roman" w:hAnsi="Times New Roman" w:cs="Times New Roman"/>
          <w:spacing w:val="-4"/>
          <w:sz w:val="20"/>
        </w:rPr>
        <w:t xml:space="preserve">улучшения визуальной </w:t>
      </w:r>
      <w:proofErr w:type="spellStart"/>
      <w:r w:rsidR="00C14E89" w:rsidRPr="00423AAA">
        <w:rPr>
          <w:rFonts w:ascii="Times New Roman" w:hAnsi="Times New Roman" w:cs="Times New Roman"/>
          <w:spacing w:val="-4"/>
          <w:sz w:val="20"/>
        </w:rPr>
        <w:t>прослеживаемости</w:t>
      </w:r>
      <w:proofErr w:type="spellEnd"/>
      <w:r w:rsidR="00C14E89" w:rsidRPr="00423AAA">
        <w:rPr>
          <w:rFonts w:ascii="Times New Roman" w:hAnsi="Times New Roman" w:cs="Times New Roman"/>
          <w:spacing w:val="-4"/>
          <w:sz w:val="20"/>
        </w:rPr>
        <w:t xml:space="preserve"> четыре класса (условие, действие, отдельное условие, отдельное действие) появляются в более чем одном месте, но каждый определяется (уточняется) только один раз.</w:t>
      </w:r>
    </w:p>
    <w:p w:rsidR="00C14E89" w:rsidRDefault="00C14E89"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r>
        <w:rPr>
          <w:noProof/>
          <w:color w:val="231F20"/>
          <w:spacing w:val="-4"/>
          <w:sz w:val="20"/>
        </w:rPr>
        <w:drawing>
          <wp:inline distT="0" distB="0" distL="0" distR="0" wp14:anchorId="5B10CE2E" wp14:editId="2EC2A197">
            <wp:extent cx="3630814" cy="5476875"/>
            <wp:effectExtent l="0" t="0" r="8255" b="0"/>
            <wp:docPr id="22" name="Рисунок 22" descr="C:\Users\USER\Desktop\Таблица 12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C:\Users\USER\Desktop\Таблица 12 png.png"/>
                    <pic:cNvPicPr>
                      <a:picLocks noChangeAspect="1" noChangeArrowheads="1"/>
                    </pic:cNvPicPr>
                  </pic:nvPicPr>
                  <pic:blipFill rotWithShape="1">
                    <a:blip r:embed="rId23">
                      <a:extLst>
                        <a:ext uri="{28A0092B-C50C-407E-A947-70E740481C1C}">
                          <a14:useLocalDpi xmlns:a14="http://schemas.microsoft.com/office/drawing/2010/main" val="0"/>
                        </a:ext>
                      </a:extLst>
                    </a:blip>
                    <a:srcRect r="14557"/>
                    <a:stretch/>
                  </pic:blipFill>
                  <pic:spPr bwMode="auto">
                    <a:xfrm rot="10800000">
                      <a:off x="0" y="0"/>
                      <a:ext cx="3630769" cy="5476806"/>
                    </a:xfrm>
                    <a:prstGeom prst="rect">
                      <a:avLst/>
                    </a:prstGeom>
                    <a:noFill/>
                    <a:ln>
                      <a:noFill/>
                    </a:ln>
                    <a:extLst>
                      <a:ext uri="{53640926-AAD7-44D8-BBD7-CCE9431645EC}">
                        <a14:shadowObscured xmlns:a14="http://schemas.microsoft.com/office/drawing/2010/main"/>
                      </a:ext>
                    </a:extLst>
                  </pic:spPr>
                </pic:pic>
              </a:graphicData>
            </a:graphic>
          </wp:inline>
        </w:drawing>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12</w:t>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Pr="00E40411" w:rsidRDefault="00E40411" w:rsidP="00E40411">
      <w:pPr>
        <w:tabs>
          <w:tab w:val="left" w:pos="567"/>
        </w:tabs>
        <w:ind w:firstLine="567"/>
        <w:jc w:val="both"/>
        <w:rPr>
          <w:rFonts w:ascii="Times New Roman" w:hAnsi="Times New Roman" w:cs="Times New Roman"/>
          <w:b/>
        </w:rPr>
      </w:pPr>
      <w:r w:rsidRPr="00E40411">
        <w:rPr>
          <w:rFonts w:ascii="Times New Roman" w:hAnsi="Times New Roman" w:cs="Times New Roman"/>
          <w:b/>
        </w:rPr>
        <w:lastRenderedPageBreak/>
        <w:t>А.2.2 Текстовое описание</w:t>
      </w:r>
    </w:p>
    <w:p w:rsidR="00E40411" w:rsidRPr="00E40411" w:rsidRDefault="00E40411" w:rsidP="00E40411">
      <w:pPr>
        <w:pStyle w:val="af"/>
        <w:tabs>
          <w:tab w:val="left" w:pos="567"/>
        </w:tabs>
        <w:ind w:firstLine="567"/>
        <w:jc w:val="both"/>
        <w:rPr>
          <w:rFonts w:ascii="Times New Roman" w:hAnsi="Times New Roman" w:cs="Times New Roman"/>
          <w:sz w:val="24"/>
          <w:szCs w:val="24"/>
          <w:lang w:val="ru-RU"/>
        </w:rPr>
      </w:pPr>
      <w:r w:rsidRPr="00E40411">
        <w:rPr>
          <w:rFonts w:ascii="Times New Roman" w:hAnsi="Times New Roman" w:cs="Times New Roman"/>
          <w:sz w:val="24"/>
          <w:szCs w:val="24"/>
          <w:lang w:val="ru-RU"/>
        </w:rPr>
        <w:t>Данный пункт описывает правила, представленные в 7.2.5, в текстовой форме с примерами. Формальный синтаксис поведенческих правил содержится в пункте А.3.</w:t>
      </w:r>
    </w:p>
    <w:p w:rsidR="00E40411" w:rsidRPr="00E40411" w:rsidRDefault="00E40411" w:rsidP="00E40411">
      <w:pPr>
        <w:pStyle w:val="af"/>
        <w:tabs>
          <w:tab w:val="left" w:pos="567"/>
        </w:tabs>
        <w:ind w:firstLine="567"/>
        <w:jc w:val="both"/>
        <w:rPr>
          <w:rFonts w:ascii="Times New Roman" w:hAnsi="Times New Roman" w:cs="Times New Roman"/>
          <w:sz w:val="24"/>
          <w:szCs w:val="24"/>
          <w:lang w:val="ru-RU"/>
        </w:rPr>
      </w:pPr>
      <w:r w:rsidRPr="00E40411">
        <w:rPr>
          <w:rFonts w:ascii="Times New Roman" w:hAnsi="Times New Roman" w:cs="Times New Roman"/>
          <w:sz w:val="24"/>
          <w:szCs w:val="24"/>
          <w:lang w:val="ru-RU"/>
        </w:rPr>
        <w:t xml:space="preserve">В дальнейшем служебные слова полностью обозначаются прописными буквами. </w:t>
      </w:r>
    </w:p>
    <w:p w:rsidR="00E40411" w:rsidRPr="00E40411" w:rsidRDefault="00E40411" w:rsidP="00E40411">
      <w:pPr>
        <w:tabs>
          <w:tab w:val="left" w:pos="567"/>
        </w:tabs>
        <w:ind w:firstLine="567"/>
        <w:jc w:val="both"/>
        <w:rPr>
          <w:rFonts w:ascii="Times New Roman" w:hAnsi="Times New Roman" w:cs="Times New Roman"/>
        </w:rPr>
      </w:pPr>
    </w:p>
    <w:p w:rsidR="00E40411" w:rsidRDefault="00E40411" w:rsidP="00E40411">
      <w:pPr>
        <w:tabs>
          <w:tab w:val="left" w:pos="567"/>
        </w:tabs>
        <w:ind w:firstLine="567"/>
        <w:jc w:val="both"/>
        <w:rPr>
          <w:rFonts w:ascii="Times New Roman" w:hAnsi="Times New Roman" w:cs="Times New Roman"/>
          <w:sz w:val="20"/>
        </w:rPr>
      </w:pPr>
      <w:r w:rsidRPr="00E40411">
        <w:rPr>
          <w:rFonts w:ascii="Times New Roman" w:hAnsi="Times New Roman" w:cs="Times New Roman"/>
          <w:sz w:val="20"/>
        </w:rPr>
        <w:t>Примечание</w:t>
      </w:r>
      <w:r w:rsidRPr="00E40411">
        <w:rPr>
          <w:rFonts w:ascii="Times New Roman" w:hAnsi="Times New Roman" w:cs="Times New Roman"/>
          <w:sz w:val="20"/>
          <w:lang w:val="en-US"/>
        </w:rPr>
        <w:t xml:space="preserve"> – </w:t>
      </w:r>
      <w:r w:rsidRPr="00E40411">
        <w:rPr>
          <w:rFonts w:ascii="Times New Roman" w:hAnsi="Times New Roman" w:cs="Times New Roman"/>
          <w:sz w:val="20"/>
        </w:rPr>
        <w:t>Служебные</w:t>
      </w:r>
      <w:r w:rsidRPr="00E40411">
        <w:rPr>
          <w:rFonts w:ascii="Times New Roman" w:hAnsi="Times New Roman" w:cs="Times New Roman"/>
          <w:sz w:val="20"/>
          <w:lang w:val="en-US"/>
        </w:rPr>
        <w:t xml:space="preserve"> </w:t>
      </w:r>
      <w:r w:rsidRPr="00E40411">
        <w:rPr>
          <w:rFonts w:ascii="Times New Roman" w:hAnsi="Times New Roman" w:cs="Times New Roman"/>
          <w:sz w:val="20"/>
        </w:rPr>
        <w:t>ключевые</w:t>
      </w:r>
      <w:r w:rsidRPr="00E40411">
        <w:rPr>
          <w:rFonts w:ascii="Times New Roman" w:hAnsi="Times New Roman" w:cs="Times New Roman"/>
          <w:sz w:val="20"/>
          <w:lang w:val="en-US"/>
        </w:rPr>
        <w:t xml:space="preserve"> </w:t>
      </w:r>
      <w:r w:rsidRPr="00E40411">
        <w:rPr>
          <w:rFonts w:ascii="Times New Roman" w:hAnsi="Times New Roman" w:cs="Times New Roman"/>
          <w:sz w:val="20"/>
        </w:rPr>
        <w:t>слова</w:t>
      </w:r>
      <w:r w:rsidRPr="00E40411">
        <w:rPr>
          <w:rFonts w:ascii="Times New Roman" w:hAnsi="Times New Roman" w:cs="Times New Roman"/>
          <w:sz w:val="20"/>
          <w:lang w:val="en-US"/>
        </w:rPr>
        <w:t xml:space="preserve">, </w:t>
      </w:r>
      <w:r w:rsidRPr="00E40411">
        <w:rPr>
          <w:rFonts w:ascii="Times New Roman" w:hAnsi="Times New Roman" w:cs="Times New Roman"/>
          <w:sz w:val="20"/>
        </w:rPr>
        <w:t>встречающиеся</w:t>
      </w:r>
      <w:r w:rsidRPr="00E40411">
        <w:rPr>
          <w:rFonts w:ascii="Times New Roman" w:hAnsi="Times New Roman" w:cs="Times New Roman"/>
          <w:sz w:val="20"/>
          <w:lang w:val="en-US"/>
        </w:rPr>
        <w:t xml:space="preserve"> </w:t>
      </w:r>
      <w:r w:rsidRPr="00E40411">
        <w:rPr>
          <w:rFonts w:ascii="Times New Roman" w:hAnsi="Times New Roman" w:cs="Times New Roman"/>
          <w:sz w:val="20"/>
        </w:rPr>
        <w:t>в</w:t>
      </w:r>
      <w:r w:rsidRPr="00E40411">
        <w:rPr>
          <w:rFonts w:ascii="Times New Roman" w:hAnsi="Times New Roman" w:cs="Times New Roman"/>
          <w:sz w:val="20"/>
          <w:lang w:val="en-US"/>
        </w:rPr>
        <w:t xml:space="preserve"> </w:t>
      </w:r>
      <w:r w:rsidRPr="00E40411">
        <w:rPr>
          <w:rFonts w:ascii="Times New Roman" w:hAnsi="Times New Roman" w:cs="Times New Roman"/>
          <w:sz w:val="20"/>
        </w:rPr>
        <w:t>этом</w:t>
      </w:r>
      <w:r w:rsidRPr="00E40411">
        <w:rPr>
          <w:rFonts w:ascii="Times New Roman" w:hAnsi="Times New Roman" w:cs="Times New Roman"/>
          <w:sz w:val="20"/>
          <w:lang w:val="en-US"/>
        </w:rPr>
        <w:t xml:space="preserve"> </w:t>
      </w:r>
      <w:r w:rsidRPr="00E40411">
        <w:rPr>
          <w:rFonts w:ascii="Times New Roman" w:hAnsi="Times New Roman" w:cs="Times New Roman"/>
          <w:sz w:val="20"/>
        </w:rPr>
        <w:t>приложении</w:t>
      </w:r>
      <w:r w:rsidRPr="00E40411">
        <w:rPr>
          <w:rFonts w:ascii="Times New Roman" w:hAnsi="Times New Roman" w:cs="Times New Roman"/>
          <w:sz w:val="20"/>
          <w:lang w:val="en-US"/>
        </w:rPr>
        <w:t xml:space="preserve">: AND, ANY, ASYNCHRONOUS, BPEA, DO, ES, EXCEPTION, FINISH, FROM, GENERATE, OR, REPEAT, RUN-TIME CHOICE, SELECT, START, SYNCHRONOUS, TIMES, UNTIL, UNORDERED, WHEN </w:t>
      </w:r>
      <w:r w:rsidRPr="00E40411">
        <w:rPr>
          <w:rFonts w:ascii="Times New Roman" w:hAnsi="Times New Roman" w:cs="Times New Roman"/>
          <w:sz w:val="20"/>
        </w:rPr>
        <w:t>и</w:t>
      </w:r>
      <w:r w:rsidRPr="00E40411">
        <w:rPr>
          <w:rFonts w:ascii="Times New Roman" w:hAnsi="Times New Roman" w:cs="Times New Roman"/>
          <w:sz w:val="20"/>
          <w:lang w:val="en-US"/>
        </w:rPr>
        <w:t xml:space="preserve"> XOR. </w:t>
      </w:r>
      <w:r w:rsidRPr="00E40411">
        <w:rPr>
          <w:rFonts w:ascii="Times New Roman" w:hAnsi="Times New Roman" w:cs="Times New Roman"/>
          <w:sz w:val="20"/>
        </w:rPr>
        <w:t>Каждый термин может быть заменен эквивалентным термином, написанным заглавными буквами, при условии, что он будет понятен читателю.</w:t>
      </w:r>
    </w:p>
    <w:p w:rsidR="00E40411" w:rsidRPr="00E40411" w:rsidRDefault="00E40411" w:rsidP="00E40411">
      <w:pPr>
        <w:tabs>
          <w:tab w:val="left" w:pos="567"/>
        </w:tabs>
        <w:ind w:firstLine="567"/>
        <w:jc w:val="both"/>
        <w:rPr>
          <w:rFonts w:ascii="Times New Roman" w:hAnsi="Times New Roman" w:cs="Times New Roman"/>
        </w:rPr>
      </w:pPr>
    </w:p>
    <w:p w:rsidR="00E40411" w:rsidRPr="00E40411" w:rsidRDefault="00E40411" w:rsidP="00E40411">
      <w:pPr>
        <w:pStyle w:val="af"/>
        <w:tabs>
          <w:tab w:val="left" w:pos="567"/>
        </w:tabs>
        <w:ind w:firstLine="567"/>
        <w:jc w:val="both"/>
        <w:rPr>
          <w:rFonts w:ascii="Times New Roman" w:hAnsi="Times New Roman" w:cs="Times New Roman"/>
          <w:sz w:val="24"/>
          <w:szCs w:val="24"/>
          <w:lang w:val="ru-RU"/>
        </w:rPr>
      </w:pPr>
      <w:r w:rsidRPr="00E40411">
        <w:rPr>
          <w:rFonts w:ascii="Times New Roman" w:hAnsi="Times New Roman" w:cs="Times New Roman"/>
          <w:sz w:val="24"/>
          <w:szCs w:val="24"/>
          <w:lang w:val="ru-RU"/>
        </w:rPr>
        <w:t>Бизнес-процесс (</w:t>
      </w:r>
      <w:r w:rsidRPr="00E40411">
        <w:rPr>
          <w:rFonts w:ascii="Times New Roman" w:hAnsi="Times New Roman" w:cs="Times New Roman"/>
          <w:sz w:val="24"/>
          <w:szCs w:val="24"/>
        </w:rPr>
        <w:t>BP</w:t>
      </w:r>
      <w:r w:rsidRPr="00E40411">
        <w:rPr>
          <w:rFonts w:ascii="Times New Roman" w:hAnsi="Times New Roman" w:cs="Times New Roman"/>
          <w:sz w:val="24"/>
          <w:szCs w:val="24"/>
          <w:lang w:val="ru-RU"/>
        </w:rPr>
        <w:t>), Услуга (</w:t>
      </w:r>
      <w:r w:rsidRPr="00E40411">
        <w:rPr>
          <w:rFonts w:ascii="Times New Roman" w:hAnsi="Times New Roman" w:cs="Times New Roman"/>
          <w:sz w:val="24"/>
          <w:szCs w:val="24"/>
        </w:rPr>
        <w:t>SRV</w:t>
      </w:r>
      <w:r w:rsidRPr="00E40411">
        <w:rPr>
          <w:rFonts w:ascii="Times New Roman" w:hAnsi="Times New Roman" w:cs="Times New Roman"/>
          <w:sz w:val="24"/>
          <w:szCs w:val="24"/>
          <w:lang w:val="ru-RU"/>
        </w:rPr>
        <w:t>) или Деятельность предприятия (</w:t>
      </w:r>
      <w:r w:rsidRPr="00E40411">
        <w:rPr>
          <w:rFonts w:ascii="Times New Roman" w:hAnsi="Times New Roman" w:cs="Times New Roman"/>
          <w:sz w:val="24"/>
          <w:szCs w:val="24"/>
        </w:rPr>
        <w:t>EA</w:t>
      </w:r>
      <w:r w:rsidRPr="00E40411">
        <w:rPr>
          <w:rFonts w:ascii="Times New Roman" w:hAnsi="Times New Roman" w:cs="Times New Roman"/>
          <w:sz w:val="24"/>
          <w:szCs w:val="24"/>
          <w:lang w:val="ru-RU"/>
        </w:rPr>
        <w:t>) обозначается «&lt;</w:t>
      </w:r>
      <w:r w:rsidRPr="00E40411">
        <w:rPr>
          <w:rFonts w:ascii="Times New Roman" w:hAnsi="Times New Roman" w:cs="Times New Roman"/>
          <w:sz w:val="24"/>
          <w:szCs w:val="24"/>
        </w:rPr>
        <w:t>PROC</w:t>
      </w:r>
      <w:r w:rsidRPr="00E40411">
        <w:rPr>
          <w:rFonts w:ascii="Times New Roman" w:hAnsi="Times New Roman" w:cs="Times New Roman"/>
          <w:sz w:val="24"/>
          <w:szCs w:val="24"/>
          <w:lang w:val="ru-RU"/>
        </w:rPr>
        <w:t>&gt;» с экземплярами &lt;</w:t>
      </w:r>
      <w:r w:rsidRPr="00E40411">
        <w:rPr>
          <w:rFonts w:ascii="Times New Roman" w:hAnsi="Times New Roman" w:cs="Times New Roman"/>
          <w:sz w:val="24"/>
          <w:szCs w:val="24"/>
        </w:rPr>
        <w:t>PROC</w:t>
      </w:r>
      <w:r w:rsidRPr="00E40411">
        <w:rPr>
          <w:rFonts w:ascii="Times New Roman" w:hAnsi="Times New Roman" w:cs="Times New Roman"/>
          <w:sz w:val="24"/>
          <w:szCs w:val="24"/>
          <w:lang w:val="ru-RU"/>
        </w:rPr>
        <w:t>1&gt;, &lt;</w:t>
      </w:r>
      <w:r w:rsidRPr="00E40411">
        <w:rPr>
          <w:rFonts w:ascii="Times New Roman" w:hAnsi="Times New Roman" w:cs="Times New Roman"/>
          <w:sz w:val="24"/>
          <w:szCs w:val="24"/>
        </w:rPr>
        <w:t>PROC</w:t>
      </w:r>
      <w:r w:rsidRPr="00E40411">
        <w:rPr>
          <w:rFonts w:ascii="Times New Roman" w:hAnsi="Times New Roman" w:cs="Times New Roman"/>
          <w:sz w:val="24"/>
          <w:szCs w:val="24"/>
          <w:lang w:val="ru-RU"/>
        </w:rPr>
        <w:t xml:space="preserve">2&gt; и т. </w:t>
      </w:r>
      <w:r w:rsidR="003A2EF9" w:rsidRPr="00E40411">
        <w:rPr>
          <w:rFonts w:ascii="Times New Roman" w:hAnsi="Times New Roman" w:cs="Times New Roman"/>
          <w:sz w:val="24"/>
          <w:szCs w:val="24"/>
          <w:lang w:val="ru-RU"/>
        </w:rPr>
        <w:t>д</w:t>
      </w:r>
      <w:r w:rsidRPr="00E40411">
        <w:rPr>
          <w:rFonts w:ascii="Times New Roman" w:hAnsi="Times New Roman" w:cs="Times New Roman"/>
          <w:sz w:val="24"/>
          <w:szCs w:val="24"/>
          <w:lang w:val="ru-RU"/>
        </w:rPr>
        <w:t>.</w:t>
      </w:r>
    </w:p>
    <w:p w:rsidR="00E40411" w:rsidRPr="00E40411" w:rsidRDefault="00E40411" w:rsidP="00E40411">
      <w:pPr>
        <w:tabs>
          <w:tab w:val="left" w:pos="567"/>
          <w:tab w:val="left" w:pos="719"/>
          <w:tab w:val="left" w:pos="720"/>
        </w:tabs>
        <w:ind w:firstLine="567"/>
        <w:jc w:val="both"/>
        <w:rPr>
          <w:rFonts w:ascii="Times New Roman" w:hAnsi="Times New Roman" w:cs="Times New Roman"/>
        </w:rPr>
      </w:pPr>
      <w:r w:rsidRPr="00E40411">
        <w:rPr>
          <w:rFonts w:ascii="Times New Roman" w:hAnsi="Times New Roman" w:cs="Times New Roman"/>
        </w:rPr>
        <w:t xml:space="preserve">Поведенческие правила определяются в следующей общей форме: </w:t>
      </w:r>
    </w:p>
    <w:p w:rsidR="00E40411" w:rsidRPr="00E40411" w:rsidRDefault="00E40411" w:rsidP="00E40411">
      <w:pPr>
        <w:tabs>
          <w:tab w:val="left" w:pos="567"/>
          <w:tab w:val="left" w:pos="719"/>
          <w:tab w:val="left" w:pos="720"/>
        </w:tabs>
        <w:ind w:firstLine="567"/>
        <w:jc w:val="both"/>
        <w:rPr>
          <w:rFonts w:ascii="Times New Roman" w:hAnsi="Times New Roman" w:cs="Times New Roman"/>
        </w:rPr>
      </w:pPr>
      <w:r w:rsidRPr="00E40411">
        <w:rPr>
          <w:rFonts w:ascii="Times New Roman" w:hAnsi="Times New Roman" w:cs="Times New Roman"/>
        </w:rPr>
        <w:t xml:space="preserve">WHEN </w:t>
      </w:r>
      <w:proofErr w:type="spellStart"/>
      <w:r w:rsidRPr="00E40411">
        <w:rPr>
          <w:rFonts w:ascii="Times New Roman" w:hAnsi="Times New Roman" w:cs="Times New Roman"/>
        </w:rPr>
        <w:t>condition</w:t>
      </w:r>
      <w:proofErr w:type="spellEnd"/>
      <w:r w:rsidRPr="00E40411">
        <w:rPr>
          <w:rFonts w:ascii="Times New Roman" w:hAnsi="Times New Roman" w:cs="Times New Roman"/>
        </w:rPr>
        <w:t xml:space="preserve"> DO </w:t>
      </w:r>
      <w:proofErr w:type="spellStart"/>
      <w:r w:rsidRPr="00E40411">
        <w:rPr>
          <w:rFonts w:ascii="Times New Roman" w:hAnsi="Times New Roman" w:cs="Times New Roman"/>
        </w:rPr>
        <w:t>action</w:t>
      </w:r>
      <w:proofErr w:type="spellEnd"/>
      <w:r w:rsidRPr="00E40411">
        <w:rPr>
          <w:rFonts w:ascii="Times New Roman" w:hAnsi="Times New Roman" w:cs="Times New Roman"/>
        </w:rPr>
        <w:t>;</w:t>
      </w:r>
    </w:p>
    <w:p w:rsidR="00E40411" w:rsidRPr="00E40411" w:rsidRDefault="00E40411" w:rsidP="00E40411">
      <w:pPr>
        <w:tabs>
          <w:tab w:val="left" w:pos="567"/>
          <w:tab w:val="left" w:pos="719"/>
          <w:tab w:val="left" w:pos="720"/>
        </w:tabs>
        <w:ind w:firstLine="567"/>
        <w:jc w:val="both"/>
        <w:rPr>
          <w:rFonts w:ascii="Times New Roman" w:hAnsi="Times New Roman" w:cs="Times New Roman"/>
        </w:rPr>
      </w:pPr>
      <w:r w:rsidRPr="00E40411">
        <w:rPr>
          <w:rFonts w:ascii="Times New Roman" w:hAnsi="Times New Roman" w:cs="Times New Roman"/>
        </w:rPr>
        <w:t>где</w:t>
      </w:r>
    </w:p>
    <w:p w:rsidR="00E40411" w:rsidRPr="00E40411" w:rsidRDefault="00E40411" w:rsidP="00E40411">
      <w:pPr>
        <w:tabs>
          <w:tab w:val="left" w:pos="567"/>
          <w:tab w:val="left" w:pos="719"/>
          <w:tab w:val="left" w:pos="720"/>
        </w:tabs>
        <w:ind w:firstLine="567"/>
        <w:jc w:val="both"/>
        <w:rPr>
          <w:rFonts w:ascii="Times New Roman" w:hAnsi="Times New Roman" w:cs="Times New Roman"/>
        </w:rPr>
      </w:pPr>
      <w:r w:rsidRPr="00E40411">
        <w:rPr>
          <w:rFonts w:ascii="Times New Roman" w:hAnsi="Times New Roman" w:cs="Times New Roman"/>
        </w:rPr>
        <w:t>а) символ «</w:t>
      </w:r>
      <w:proofErr w:type="gramStart"/>
      <w:r w:rsidRPr="00E40411">
        <w:rPr>
          <w:rFonts w:ascii="Times New Roman" w:hAnsi="Times New Roman" w:cs="Times New Roman"/>
        </w:rPr>
        <w:t>;»</w:t>
      </w:r>
      <w:proofErr w:type="gramEnd"/>
      <w:r w:rsidRPr="00E40411">
        <w:rPr>
          <w:rFonts w:ascii="Times New Roman" w:hAnsi="Times New Roman" w:cs="Times New Roman"/>
        </w:rPr>
        <w:t xml:space="preserve"> завершает поведенческое правило;</w:t>
      </w:r>
    </w:p>
    <w:p w:rsidR="00E40411" w:rsidRPr="00E40411" w:rsidRDefault="00E40411" w:rsidP="00E40411">
      <w:pPr>
        <w:tabs>
          <w:tab w:val="left" w:pos="567"/>
          <w:tab w:val="left" w:pos="719"/>
          <w:tab w:val="left" w:pos="720"/>
        </w:tabs>
        <w:ind w:firstLine="567"/>
        <w:jc w:val="both"/>
        <w:rPr>
          <w:rFonts w:ascii="Times New Roman" w:hAnsi="Times New Roman" w:cs="Times New Roman"/>
        </w:rPr>
      </w:pPr>
      <w:r w:rsidRPr="00E40411">
        <w:rPr>
          <w:rFonts w:ascii="Times New Roman" w:hAnsi="Times New Roman" w:cs="Times New Roman"/>
        </w:rPr>
        <w:t xml:space="preserve">б) </w:t>
      </w:r>
      <w:proofErr w:type="spellStart"/>
      <w:r w:rsidRPr="00E40411">
        <w:rPr>
          <w:rFonts w:ascii="Times New Roman" w:hAnsi="Times New Roman" w:cs="Times New Roman"/>
        </w:rPr>
        <w:t>condition</w:t>
      </w:r>
      <w:proofErr w:type="spellEnd"/>
      <w:r w:rsidRPr="00E40411">
        <w:rPr>
          <w:rFonts w:ascii="Times New Roman" w:hAnsi="Times New Roman" w:cs="Times New Roman"/>
        </w:rPr>
        <w:t xml:space="preserve"> (условие) – это одно или более из следующих условий:</w:t>
      </w:r>
    </w:p>
    <w:p w:rsidR="00E40411" w:rsidRPr="00E40411" w:rsidRDefault="00E40411" w:rsidP="00E40411">
      <w:pPr>
        <w:tabs>
          <w:tab w:val="left" w:pos="567"/>
          <w:tab w:val="left" w:pos="1116"/>
          <w:tab w:val="left" w:pos="1117"/>
        </w:tabs>
        <w:ind w:firstLine="567"/>
        <w:jc w:val="both"/>
        <w:rPr>
          <w:rFonts w:ascii="Times New Roman" w:hAnsi="Times New Roman" w:cs="Times New Roman"/>
        </w:rPr>
      </w:pPr>
      <w:r w:rsidRPr="00E40411">
        <w:rPr>
          <w:rFonts w:ascii="Times New Roman" w:hAnsi="Times New Roman" w:cs="Times New Roman"/>
        </w:rPr>
        <w:t xml:space="preserve">1) возникновение одного или более назначенных событий: как дополнительно описано в A.2.3.1, они включают в себя нормальные события (отображенные экземплярами События и событиями START для Бизнес-Процессов или Деятельности Предприятия) и исключения; </w:t>
      </w:r>
    </w:p>
    <w:p w:rsidR="00E40411" w:rsidRPr="00E40411" w:rsidRDefault="00E40411" w:rsidP="00E40411">
      <w:pPr>
        <w:tabs>
          <w:tab w:val="left" w:pos="567"/>
          <w:tab w:val="left" w:pos="1116"/>
          <w:tab w:val="left" w:pos="1117"/>
        </w:tabs>
        <w:ind w:firstLine="567"/>
        <w:jc w:val="both"/>
        <w:rPr>
          <w:rFonts w:ascii="Times New Roman" w:hAnsi="Times New Roman" w:cs="Times New Roman"/>
        </w:rPr>
      </w:pPr>
      <w:r w:rsidRPr="00E40411">
        <w:rPr>
          <w:rFonts w:ascii="Times New Roman" w:hAnsi="Times New Roman" w:cs="Times New Roman"/>
        </w:rPr>
        <w:t>2) завершение одного или более процессов  &lt;PROC&gt;, которые были ранее инициированы как следствие действия поведенческих правил &lt;PROC&gt;, который содержит эти правила (см. A.2.4.1);</w:t>
      </w:r>
    </w:p>
    <w:p w:rsidR="00E40411" w:rsidRPr="00E40411" w:rsidRDefault="00E40411" w:rsidP="00E40411">
      <w:pPr>
        <w:tabs>
          <w:tab w:val="left" w:pos="567"/>
          <w:tab w:val="left" w:pos="1116"/>
          <w:tab w:val="left" w:pos="1117"/>
        </w:tabs>
        <w:ind w:firstLine="567"/>
        <w:jc w:val="both"/>
        <w:rPr>
          <w:rFonts w:ascii="Times New Roman" w:hAnsi="Times New Roman" w:cs="Times New Roman"/>
        </w:rPr>
      </w:pPr>
      <w:r w:rsidRPr="00E40411">
        <w:rPr>
          <w:rFonts w:ascii="Times New Roman" w:hAnsi="Times New Roman" w:cs="Times New Roman"/>
        </w:rPr>
        <w:t xml:space="preserve">3) многокомпонентное условие, состоящее </w:t>
      </w:r>
      <w:proofErr w:type="gramStart"/>
      <w:r w:rsidRPr="00E40411">
        <w:rPr>
          <w:rFonts w:ascii="Times New Roman" w:hAnsi="Times New Roman" w:cs="Times New Roman"/>
        </w:rPr>
        <w:t>из</w:t>
      </w:r>
      <w:proofErr w:type="gramEnd"/>
      <w:r w:rsidRPr="00E40411">
        <w:rPr>
          <w:rFonts w:ascii="Times New Roman" w:hAnsi="Times New Roman" w:cs="Times New Roman"/>
        </w:rPr>
        <w:t xml:space="preserve"> либо</w:t>
      </w:r>
    </w:p>
    <w:p w:rsidR="00E40411" w:rsidRPr="00E40411" w:rsidRDefault="003A2EF9" w:rsidP="00E40411">
      <w:pPr>
        <w:tabs>
          <w:tab w:val="left" w:pos="567"/>
          <w:tab w:val="left" w:pos="719"/>
          <w:tab w:val="left" w:pos="720"/>
        </w:tabs>
        <w:ind w:firstLine="567"/>
        <w:jc w:val="both"/>
        <w:rPr>
          <w:rFonts w:ascii="Times New Roman" w:hAnsi="Times New Roman" w:cs="Times New Roman"/>
        </w:rPr>
      </w:pPr>
      <w:r w:rsidRPr="00E40411">
        <w:rPr>
          <w:rFonts w:ascii="Times New Roman" w:hAnsi="Times New Roman" w:cs="Times New Roman"/>
        </w:rPr>
        <w:t>I</w:t>
      </w:r>
      <w:r w:rsidR="00E40411" w:rsidRPr="00E40411">
        <w:rPr>
          <w:rFonts w:ascii="Times New Roman" w:hAnsi="Times New Roman" w:cs="Times New Roman"/>
        </w:rPr>
        <w:t>) двух или более условий, разделенных служебным словом AND, и в этом случае многокомпонентное условие, определяется как наступившее, если выполняются все эти условия, или</w:t>
      </w:r>
    </w:p>
    <w:p w:rsidR="00E40411" w:rsidRPr="00E40411" w:rsidRDefault="003A2EF9" w:rsidP="00E40411">
      <w:pPr>
        <w:tabs>
          <w:tab w:val="left" w:pos="567"/>
          <w:tab w:val="left" w:pos="719"/>
          <w:tab w:val="left" w:pos="720"/>
        </w:tabs>
        <w:ind w:firstLine="567"/>
        <w:jc w:val="both"/>
        <w:rPr>
          <w:rFonts w:ascii="Times New Roman" w:hAnsi="Times New Roman" w:cs="Times New Roman"/>
        </w:rPr>
      </w:pPr>
      <w:proofErr w:type="gramStart"/>
      <w:r w:rsidRPr="00E40411">
        <w:rPr>
          <w:rFonts w:ascii="Times New Roman" w:hAnsi="Times New Roman" w:cs="Times New Roman"/>
        </w:rPr>
        <w:t>II</w:t>
      </w:r>
      <w:r w:rsidR="00E40411" w:rsidRPr="00E40411">
        <w:rPr>
          <w:rFonts w:ascii="Times New Roman" w:hAnsi="Times New Roman" w:cs="Times New Roman"/>
        </w:rPr>
        <w:t>) двух или более условий, разделенных служебным словом OR, и в этом случае многокомпонентное условие определяется как наступившее, если выполняется любое из этих условий.</w:t>
      </w:r>
      <w:proofErr w:type="gramEnd"/>
    </w:p>
    <w:p w:rsidR="00E40411" w:rsidRPr="00E40411" w:rsidRDefault="00E40411" w:rsidP="00E40411">
      <w:pPr>
        <w:tabs>
          <w:tab w:val="left" w:pos="567"/>
          <w:tab w:val="left" w:pos="719"/>
          <w:tab w:val="left" w:pos="720"/>
        </w:tabs>
        <w:ind w:firstLine="567"/>
        <w:jc w:val="both"/>
        <w:rPr>
          <w:rFonts w:ascii="Times New Roman" w:hAnsi="Times New Roman" w:cs="Times New Roman"/>
        </w:rPr>
      </w:pPr>
      <w:r w:rsidRPr="00E40411">
        <w:rPr>
          <w:rFonts w:ascii="Times New Roman" w:hAnsi="Times New Roman" w:cs="Times New Roman"/>
        </w:rPr>
        <w:t xml:space="preserve">в) </w:t>
      </w:r>
      <w:proofErr w:type="spellStart"/>
      <w:r w:rsidRPr="00E40411">
        <w:rPr>
          <w:rFonts w:ascii="Times New Roman" w:hAnsi="Times New Roman" w:cs="Times New Roman"/>
        </w:rPr>
        <w:t>action</w:t>
      </w:r>
      <w:proofErr w:type="spellEnd"/>
      <w:r w:rsidRPr="00E40411">
        <w:rPr>
          <w:rFonts w:ascii="Times New Roman" w:hAnsi="Times New Roman" w:cs="Times New Roman"/>
        </w:rPr>
        <w:t xml:space="preserve"> (действие) представляет собой одно или более из следующих действий:</w:t>
      </w:r>
    </w:p>
    <w:p w:rsidR="00E40411" w:rsidRPr="00E40411" w:rsidRDefault="00E40411" w:rsidP="00E40411">
      <w:pPr>
        <w:tabs>
          <w:tab w:val="left" w:pos="567"/>
          <w:tab w:val="left" w:pos="1116"/>
          <w:tab w:val="left" w:pos="1117"/>
        </w:tabs>
        <w:ind w:firstLine="567"/>
        <w:jc w:val="both"/>
        <w:rPr>
          <w:rFonts w:ascii="Times New Roman" w:hAnsi="Times New Roman" w:cs="Times New Roman"/>
        </w:rPr>
      </w:pPr>
      <w:r w:rsidRPr="00E40411">
        <w:rPr>
          <w:rFonts w:ascii="Times New Roman" w:hAnsi="Times New Roman" w:cs="Times New Roman"/>
        </w:rPr>
        <w:t>1) инициировать один или более процессов &lt;PROC&gt; (A.2.4.1);</w:t>
      </w:r>
    </w:p>
    <w:p w:rsidR="00E40411" w:rsidRPr="00E40411" w:rsidRDefault="00E40411" w:rsidP="00E40411">
      <w:pPr>
        <w:tabs>
          <w:tab w:val="left" w:pos="567"/>
          <w:tab w:val="left" w:pos="1116"/>
          <w:tab w:val="left" w:pos="1117"/>
        </w:tabs>
        <w:ind w:firstLine="567"/>
        <w:jc w:val="both"/>
        <w:rPr>
          <w:rFonts w:ascii="Times New Roman" w:hAnsi="Times New Roman" w:cs="Times New Roman"/>
        </w:rPr>
      </w:pPr>
      <w:r w:rsidRPr="00E40411">
        <w:rPr>
          <w:rFonts w:ascii="Times New Roman" w:hAnsi="Times New Roman" w:cs="Times New Roman"/>
        </w:rPr>
        <w:t>2) завершить процесс &lt;PROC&gt; с возникновением особой ситуации или без него (A.2.4.2);</w:t>
      </w:r>
    </w:p>
    <w:p w:rsidR="00E40411" w:rsidRPr="00E40411" w:rsidRDefault="00E40411" w:rsidP="00E40411">
      <w:pPr>
        <w:tabs>
          <w:tab w:val="left" w:pos="567"/>
          <w:tab w:val="left" w:pos="1116"/>
          <w:tab w:val="left" w:pos="1117"/>
        </w:tabs>
        <w:ind w:firstLine="567"/>
        <w:jc w:val="both"/>
        <w:rPr>
          <w:rFonts w:ascii="Times New Roman" w:hAnsi="Times New Roman" w:cs="Times New Roman"/>
        </w:rPr>
      </w:pPr>
      <w:r w:rsidRPr="00E40411">
        <w:rPr>
          <w:rFonts w:ascii="Times New Roman" w:hAnsi="Times New Roman" w:cs="Times New Roman"/>
        </w:rPr>
        <w:t>3) генерировать Событие (A.2.4.3);</w:t>
      </w:r>
    </w:p>
    <w:p w:rsidR="00E40411" w:rsidRPr="00E40411" w:rsidRDefault="00E40411" w:rsidP="00E40411">
      <w:pPr>
        <w:tabs>
          <w:tab w:val="left" w:pos="567"/>
          <w:tab w:val="left" w:pos="1116"/>
          <w:tab w:val="left" w:pos="1117"/>
        </w:tabs>
        <w:ind w:firstLine="567"/>
        <w:jc w:val="both"/>
        <w:rPr>
          <w:rFonts w:ascii="Times New Roman" w:hAnsi="Times New Roman" w:cs="Times New Roman"/>
        </w:rPr>
      </w:pPr>
      <w:r w:rsidRPr="00E40411">
        <w:rPr>
          <w:rFonts w:ascii="Times New Roman" w:hAnsi="Times New Roman" w:cs="Times New Roman"/>
        </w:rPr>
        <w:t>4) повторить конкретное действие (зацикливание) (A.2.4.4).</w:t>
      </w:r>
    </w:p>
    <w:p w:rsidR="003A2EF9" w:rsidRDefault="003A2EF9" w:rsidP="00E40411">
      <w:pPr>
        <w:tabs>
          <w:tab w:val="left" w:pos="567"/>
        </w:tabs>
        <w:ind w:firstLine="567"/>
        <w:jc w:val="both"/>
        <w:rPr>
          <w:rFonts w:ascii="Times New Roman" w:hAnsi="Times New Roman" w:cs="Times New Roman"/>
          <w:spacing w:val="2"/>
        </w:rPr>
      </w:pPr>
    </w:p>
    <w:p w:rsidR="00E40411" w:rsidRPr="003A2EF9" w:rsidRDefault="003A2EF9" w:rsidP="00E40411">
      <w:pPr>
        <w:tabs>
          <w:tab w:val="left" w:pos="567"/>
        </w:tabs>
        <w:ind w:firstLine="567"/>
        <w:jc w:val="both"/>
        <w:rPr>
          <w:rFonts w:ascii="Times New Roman" w:hAnsi="Times New Roman" w:cs="Times New Roman"/>
          <w:spacing w:val="2"/>
          <w:sz w:val="20"/>
        </w:rPr>
      </w:pPr>
      <w:r>
        <w:rPr>
          <w:rFonts w:ascii="Times New Roman" w:hAnsi="Times New Roman" w:cs="Times New Roman"/>
          <w:spacing w:val="2"/>
          <w:sz w:val="20"/>
        </w:rPr>
        <w:t xml:space="preserve">1 </w:t>
      </w:r>
      <w:r w:rsidR="00E40411" w:rsidRPr="003A2EF9">
        <w:rPr>
          <w:rFonts w:ascii="Times New Roman" w:hAnsi="Times New Roman" w:cs="Times New Roman"/>
          <w:spacing w:val="2"/>
          <w:sz w:val="20"/>
        </w:rPr>
        <w:t>П</w:t>
      </w:r>
      <w:r w:rsidRPr="003A2EF9">
        <w:rPr>
          <w:rFonts w:ascii="Times New Roman" w:hAnsi="Times New Roman" w:cs="Times New Roman"/>
          <w:spacing w:val="2"/>
          <w:sz w:val="20"/>
        </w:rPr>
        <w:t>римечание</w:t>
      </w:r>
      <w:r w:rsidR="00E40411" w:rsidRPr="003A2EF9">
        <w:rPr>
          <w:rFonts w:ascii="Times New Roman" w:hAnsi="Times New Roman" w:cs="Times New Roman"/>
          <w:spacing w:val="2"/>
          <w:sz w:val="20"/>
        </w:rPr>
        <w:t xml:space="preserve"> </w:t>
      </w:r>
      <w:r w:rsidRPr="003A2EF9">
        <w:rPr>
          <w:rFonts w:ascii="Times New Roman" w:hAnsi="Times New Roman" w:cs="Times New Roman"/>
          <w:spacing w:val="2"/>
          <w:sz w:val="20"/>
        </w:rPr>
        <w:t>–</w:t>
      </w:r>
      <w:r w:rsidR="00E40411" w:rsidRPr="003A2EF9">
        <w:rPr>
          <w:rFonts w:ascii="Times New Roman" w:hAnsi="Times New Roman" w:cs="Times New Roman"/>
          <w:spacing w:val="2"/>
          <w:sz w:val="20"/>
        </w:rPr>
        <w:t xml:space="preserve"> В</w:t>
      </w:r>
      <w:r w:rsidRPr="003A2EF9">
        <w:rPr>
          <w:rFonts w:ascii="Times New Roman" w:hAnsi="Times New Roman" w:cs="Times New Roman"/>
          <w:spacing w:val="2"/>
          <w:sz w:val="20"/>
        </w:rPr>
        <w:t xml:space="preserve"> </w:t>
      </w:r>
      <w:r w:rsidR="00E40411" w:rsidRPr="003A2EF9">
        <w:rPr>
          <w:rFonts w:ascii="Times New Roman" w:hAnsi="Times New Roman" w:cs="Times New Roman"/>
          <w:spacing w:val="2"/>
          <w:sz w:val="20"/>
        </w:rPr>
        <w:t xml:space="preserve">случае, когда в одном многокомпонентном условии, используются как разделители AND, так и </w:t>
      </w:r>
      <w:r w:rsidR="00E40411" w:rsidRPr="003A2EF9">
        <w:rPr>
          <w:rFonts w:ascii="Times New Roman" w:hAnsi="Times New Roman" w:cs="Times New Roman"/>
          <w:sz w:val="20"/>
        </w:rPr>
        <w:t>OR</w:t>
      </w:r>
      <w:r w:rsidR="00E40411" w:rsidRPr="003A2EF9">
        <w:rPr>
          <w:rFonts w:ascii="Times New Roman" w:hAnsi="Times New Roman" w:cs="Times New Roman"/>
          <w:spacing w:val="2"/>
          <w:sz w:val="20"/>
        </w:rPr>
        <w:t xml:space="preserve"> [пункт c) выше], скобки «(» и «)» или эквивалентные символы группировки используются для группировки условий с целью устранения неоднозначности.</w:t>
      </w:r>
    </w:p>
    <w:p w:rsidR="003A2EF9" w:rsidRDefault="003A2EF9" w:rsidP="00E40411">
      <w:pPr>
        <w:tabs>
          <w:tab w:val="left" w:pos="567"/>
        </w:tabs>
        <w:ind w:firstLine="567"/>
        <w:jc w:val="both"/>
        <w:rPr>
          <w:rFonts w:ascii="Times New Roman" w:hAnsi="Times New Roman" w:cs="Times New Roman"/>
          <w:spacing w:val="2"/>
          <w:sz w:val="20"/>
        </w:rPr>
      </w:pPr>
    </w:p>
    <w:p w:rsidR="00E40411" w:rsidRPr="00E40411" w:rsidRDefault="00E40411" w:rsidP="00E40411">
      <w:pPr>
        <w:tabs>
          <w:tab w:val="left" w:pos="567"/>
        </w:tabs>
        <w:ind w:firstLine="567"/>
        <w:jc w:val="both"/>
        <w:rPr>
          <w:rFonts w:ascii="Times New Roman" w:hAnsi="Times New Roman" w:cs="Times New Roman"/>
        </w:rPr>
      </w:pPr>
      <w:r w:rsidRPr="003A2EF9">
        <w:rPr>
          <w:rFonts w:ascii="Times New Roman" w:hAnsi="Times New Roman" w:cs="Times New Roman"/>
          <w:b/>
          <w:i/>
          <w:spacing w:val="2"/>
          <w:sz w:val="20"/>
        </w:rPr>
        <w:t>П</w:t>
      </w:r>
      <w:r w:rsidR="003A2EF9" w:rsidRPr="003A2EF9">
        <w:rPr>
          <w:rFonts w:ascii="Times New Roman" w:hAnsi="Times New Roman" w:cs="Times New Roman"/>
          <w:b/>
          <w:i/>
          <w:spacing w:val="2"/>
          <w:sz w:val="20"/>
        </w:rPr>
        <w:t>ример</w:t>
      </w:r>
      <w:r w:rsidRPr="003A2EF9">
        <w:rPr>
          <w:rFonts w:ascii="Times New Roman" w:hAnsi="Times New Roman" w:cs="Times New Roman"/>
          <w:spacing w:val="2"/>
          <w:sz w:val="20"/>
        </w:rPr>
        <w:t xml:space="preserve"> </w:t>
      </w:r>
      <w:r w:rsidR="003A2EF9">
        <w:rPr>
          <w:rFonts w:ascii="Times New Roman" w:hAnsi="Times New Roman" w:cs="Times New Roman"/>
          <w:spacing w:val="2"/>
          <w:sz w:val="20"/>
        </w:rPr>
        <w:t xml:space="preserve">– </w:t>
      </w:r>
      <w:r w:rsidRPr="003A2EF9">
        <w:rPr>
          <w:rFonts w:ascii="Times New Roman" w:hAnsi="Times New Roman" w:cs="Times New Roman"/>
          <w:spacing w:val="2"/>
          <w:sz w:val="20"/>
        </w:rPr>
        <w:t>Условие</w:t>
      </w:r>
      <w:r w:rsidR="003A2EF9">
        <w:rPr>
          <w:rFonts w:ascii="Times New Roman" w:hAnsi="Times New Roman" w:cs="Times New Roman"/>
          <w:spacing w:val="2"/>
          <w:sz w:val="20"/>
        </w:rPr>
        <w:t xml:space="preserve"> </w:t>
      </w:r>
      <w:r w:rsidRPr="003A2EF9">
        <w:rPr>
          <w:rFonts w:ascii="Times New Roman" w:hAnsi="Times New Roman" w:cs="Times New Roman"/>
          <w:sz w:val="20"/>
        </w:rPr>
        <w:t>START</w:t>
      </w:r>
      <w:r w:rsidRPr="003A2EF9">
        <w:rPr>
          <w:rFonts w:ascii="Times New Roman" w:hAnsi="Times New Roman" w:cs="Times New Roman"/>
          <w:spacing w:val="2"/>
          <w:sz w:val="20"/>
        </w:rPr>
        <w:t xml:space="preserve"> (СТАРТ) AND (И) (</w:t>
      </w:r>
      <w:r w:rsidRPr="003A2EF9">
        <w:rPr>
          <w:rFonts w:ascii="Times New Roman" w:hAnsi="Times New Roman" w:cs="Times New Roman"/>
          <w:sz w:val="20"/>
        </w:rPr>
        <w:t>Event1(</w:t>
      </w:r>
      <w:r w:rsidRPr="003A2EF9">
        <w:rPr>
          <w:rFonts w:ascii="Times New Roman" w:hAnsi="Times New Roman" w:cs="Times New Roman"/>
          <w:spacing w:val="2"/>
          <w:sz w:val="20"/>
        </w:rPr>
        <w:t>Событие</w:t>
      </w:r>
      <w:proofErr w:type="gramStart"/>
      <w:r w:rsidRPr="003A2EF9">
        <w:rPr>
          <w:rFonts w:ascii="Times New Roman" w:hAnsi="Times New Roman" w:cs="Times New Roman"/>
          <w:spacing w:val="2"/>
          <w:sz w:val="20"/>
        </w:rPr>
        <w:t>1</w:t>
      </w:r>
      <w:proofErr w:type="gramEnd"/>
      <w:r w:rsidRPr="003A2EF9">
        <w:rPr>
          <w:rFonts w:ascii="Times New Roman" w:hAnsi="Times New Roman" w:cs="Times New Roman"/>
          <w:spacing w:val="2"/>
          <w:sz w:val="20"/>
        </w:rPr>
        <w:t xml:space="preserve">) </w:t>
      </w:r>
      <w:r w:rsidRPr="003A2EF9">
        <w:rPr>
          <w:rFonts w:ascii="Times New Roman" w:hAnsi="Times New Roman" w:cs="Times New Roman"/>
          <w:sz w:val="20"/>
        </w:rPr>
        <w:t>OR (</w:t>
      </w:r>
      <w:r w:rsidRPr="003A2EF9">
        <w:rPr>
          <w:rFonts w:ascii="Times New Roman" w:hAnsi="Times New Roman" w:cs="Times New Roman"/>
          <w:spacing w:val="2"/>
          <w:sz w:val="20"/>
        </w:rPr>
        <w:t>ИЛИ) Событие2</w:t>
      </w:r>
      <w:r w:rsidRPr="003A2EF9">
        <w:rPr>
          <w:rFonts w:ascii="Times New Roman" w:hAnsi="Times New Roman" w:cs="Times New Roman"/>
          <w:sz w:val="20"/>
        </w:rPr>
        <w:t xml:space="preserve"> (Event2)</w:t>
      </w:r>
      <w:r w:rsidRPr="003A2EF9">
        <w:rPr>
          <w:rFonts w:ascii="Times New Roman" w:hAnsi="Times New Roman" w:cs="Times New Roman"/>
          <w:spacing w:val="2"/>
          <w:sz w:val="20"/>
        </w:rPr>
        <w:t>) возникает, если происходит СТАРТ и возникает либо Событие1 или Событие2, в то время как (СТАРТ И Событие1) ИЛИ Событие2 возникает, если возникают одновременно СТАРТ и Событие1 или Событие2.</w:t>
      </w:r>
      <w:r w:rsidRPr="00E40411">
        <w:rPr>
          <w:rFonts w:ascii="Times New Roman" w:hAnsi="Times New Roman" w:cs="Times New Roman"/>
          <w:spacing w:val="2"/>
        </w:rPr>
        <w:t xml:space="preserve"> </w:t>
      </w:r>
    </w:p>
    <w:p w:rsidR="00E40411" w:rsidRPr="00E40411" w:rsidRDefault="00E40411" w:rsidP="00E40411">
      <w:pPr>
        <w:tabs>
          <w:tab w:val="left" w:pos="567"/>
        </w:tabs>
        <w:ind w:firstLine="567"/>
        <w:jc w:val="both"/>
        <w:rPr>
          <w:rFonts w:ascii="Times New Roman" w:hAnsi="Times New Roman" w:cs="Times New Roman"/>
        </w:rPr>
      </w:pPr>
    </w:p>
    <w:p w:rsidR="00E40411" w:rsidRPr="003A2EF9" w:rsidRDefault="003A2EF9" w:rsidP="00E40411">
      <w:pPr>
        <w:tabs>
          <w:tab w:val="left" w:pos="567"/>
        </w:tabs>
        <w:ind w:firstLine="567"/>
        <w:jc w:val="both"/>
        <w:rPr>
          <w:rFonts w:ascii="Times New Roman" w:hAnsi="Times New Roman" w:cs="Times New Roman"/>
          <w:sz w:val="20"/>
        </w:rPr>
      </w:pPr>
      <w:proofErr w:type="gramStart"/>
      <w:r w:rsidRPr="003A2EF9">
        <w:rPr>
          <w:rFonts w:ascii="Times New Roman" w:hAnsi="Times New Roman" w:cs="Times New Roman"/>
          <w:sz w:val="20"/>
        </w:rPr>
        <w:t xml:space="preserve">2 </w:t>
      </w:r>
      <w:r w:rsidR="00E40411" w:rsidRPr="003A2EF9">
        <w:rPr>
          <w:rFonts w:ascii="Times New Roman" w:hAnsi="Times New Roman" w:cs="Times New Roman"/>
          <w:sz w:val="20"/>
        </w:rPr>
        <w:t>П</w:t>
      </w:r>
      <w:r w:rsidRPr="003A2EF9">
        <w:rPr>
          <w:rFonts w:ascii="Times New Roman" w:hAnsi="Times New Roman" w:cs="Times New Roman"/>
          <w:sz w:val="20"/>
        </w:rPr>
        <w:t>римечание</w:t>
      </w:r>
      <w:r w:rsidR="00E40411" w:rsidRPr="003A2EF9">
        <w:rPr>
          <w:rFonts w:ascii="Times New Roman" w:hAnsi="Times New Roman" w:cs="Times New Roman"/>
          <w:sz w:val="20"/>
        </w:rPr>
        <w:t xml:space="preserve"> </w:t>
      </w:r>
      <w:r w:rsidRPr="003A2EF9">
        <w:rPr>
          <w:rFonts w:ascii="Times New Roman" w:hAnsi="Times New Roman" w:cs="Times New Roman"/>
          <w:sz w:val="20"/>
        </w:rPr>
        <w:t>–</w:t>
      </w:r>
      <w:r w:rsidR="00E40411" w:rsidRPr="003A2EF9">
        <w:rPr>
          <w:rFonts w:ascii="Times New Roman" w:hAnsi="Times New Roman" w:cs="Times New Roman"/>
          <w:sz w:val="20"/>
        </w:rPr>
        <w:t xml:space="preserve"> Синтаксис</w:t>
      </w:r>
      <w:r w:rsidRPr="003A2EF9">
        <w:rPr>
          <w:rFonts w:ascii="Times New Roman" w:hAnsi="Times New Roman" w:cs="Times New Roman"/>
          <w:sz w:val="20"/>
        </w:rPr>
        <w:t xml:space="preserve"> </w:t>
      </w:r>
      <w:r w:rsidR="00E40411" w:rsidRPr="003A2EF9">
        <w:rPr>
          <w:rFonts w:ascii="Times New Roman" w:hAnsi="Times New Roman" w:cs="Times New Roman"/>
          <w:sz w:val="20"/>
        </w:rPr>
        <w:t xml:space="preserve">сам по себе не препятствует бесконечным циклам, как в процессе &lt;PROC 1&gt;, который имеет WHEN START DO &lt;PROC 1&gt; в качестве поведенческого правила или, более косвенно, WHEN START DO &lt;PROC 2&gt;, где &lt;PROC 2&gt; (или другой Бизнес-Процесс, прямо или косвенно вызываемый &lt;PROC 2&gt;) также содержит правило WHEN START DO &lt;PROC 1&gt;. Реализации могут налагать ограничения, </w:t>
      </w:r>
      <w:r w:rsidR="00E40411" w:rsidRPr="003A2EF9">
        <w:rPr>
          <w:rFonts w:ascii="Times New Roman" w:hAnsi="Times New Roman" w:cs="Times New Roman"/>
          <w:sz w:val="20"/>
        </w:rPr>
        <w:lastRenderedPageBreak/>
        <w:t>например что</w:t>
      </w:r>
      <w:proofErr w:type="gramEnd"/>
      <w:r w:rsidR="00E40411" w:rsidRPr="003A2EF9">
        <w:rPr>
          <w:rFonts w:ascii="Times New Roman" w:hAnsi="Times New Roman" w:cs="Times New Roman"/>
          <w:sz w:val="20"/>
        </w:rPr>
        <w:t xml:space="preserve"> ни один процесс &lt;PROC&gt; не может инициировать себя или другой процесс &lt;PROC&gt;, который инициирует это, содержащий процесс &lt;PROC&gt;, прямо или косвенно, но такие ограничения являются вопросами реализации, выходящими за рамки данного стандарта.</w:t>
      </w:r>
    </w:p>
    <w:p w:rsidR="00E40411" w:rsidRPr="003A2EF9" w:rsidRDefault="00E40411" w:rsidP="00E40411">
      <w:pPr>
        <w:tabs>
          <w:tab w:val="left" w:pos="567"/>
        </w:tabs>
        <w:ind w:firstLine="567"/>
        <w:jc w:val="both"/>
        <w:rPr>
          <w:rFonts w:ascii="Times New Roman" w:hAnsi="Times New Roman" w:cs="Times New Roman"/>
          <w:sz w:val="20"/>
        </w:rPr>
      </w:pPr>
    </w:p>
    <w:p w:rsidR="00E40411" w:rsidRPr="003A2EF9" w:rsidRDefault="003A2EF9" w:rsidP="00E40411">
      <w:pPr>
        <w:tabs>
          <w:tab w:val="left" w:pos="567"/>
        </w:tabs>
        <w:ind w:firstLine="567"/>
        <w:jc w:val="both"/>
        <w:rPr>
          <w:rFonts w:ascii="Times New Roman" w:hAnsi="Times New Roman" w:cs="Times New Roman"/>
          <w:sz w:val="20"/>
        </w:rPr>
      </w:pPr>
      <w:r>
        <w:rPr>
          <w:rFonts w:ascii="Times New Roman" w:hAnsi="Times New Roman" w:cs="Times New Roman"/>
          <w:sz w:val="20"/>
        </w:rPr>
        <w:t xml:space="preserve">3 </w:t>
      </w:r>
      <w:r w:rsidR="00E40411" w:rsidRPr="003A2EF9">
        <w:rPr>
          <w:rFonts w:ascii="Times New Roman" w:hAnsi="Times New Roman" w:cs="Times New Roman"/>
          <w:sz w:val="20"/>
        </w:rPr>
        <w:t>П</w:t>
      </w:r>
      <w:r w:rsidRPr="003A2EF9">
        <w:rPr>
          <w:rFonts w:ascii="Times New Roman" w:hAnsi="Times New Roman" w:cs="Times New Roman"/>
          <w:sz w:val="20"/>
        </w:rPr>
        <w:t>римечание</w:t>
      </w:r>
      <w:r w:rsidR="00E40411" w:rsidRPr="003A2EF9">
        <w:rPr>
          <w:rFonts w:ascii="Times New Roman" w:hAnsi="Times New Roman" w:cs="Times New Roman"/>
          <w:sz w:val="20"/>
        </w:rPr>
        <w:t xml:space="preserve"> </w:t>
      </w:r>
      <w:r>
        <w:rPr>
          <w:rFonts w:ascii="Times New Roman" w:hAnsi="Times New Roman" w:cs="Times New Roman"/>
          <w:sz w:val="20"/>
        </w:rPr>
        <w:t>–</w:t>
      </w:r>
      <w:r w:rsidR="00E40411" w:rsidRPr="003A2EF9">
        <w:rPr>
          <w:rFonts w:ascii="Times New Roman" w:hAnsi="Times New Roman" w:cs="Times New Roman"/>
          <w:sz w:val="20"/>
        </w:rPr>
        <w:t xml:space="preserve"> Как</w:t>
      </w:r>
      <w:r>
        <w:rPr>
          <w:rFonts w:ascii="Times New Roman" w:hAnsi="Times New Roman" w:cs="Times New Roman"/>
          <w:sz w:val="20"/>
        </w:rPr>
        <w:t xml:space="preserve"> </w:t>
      </w:r>
      <w:r w:rsidR="00E40411" w:rsidRPr="003A2EF9">
        <w:rPr>
          <w:rFonts w:ascii="Times New Roman" w:hAnsi="Times New Roman" w:cs="Times New Roman"/>
          <w:sz w:val="20"/>
        </w:rPr>
        <w:t>и в случае инициации процесса &lt;PROC&gt;, реализации могут налагать ограничения, чтобы избежать бесконечных циклов, например, что никакой процесс &lt;PROC&gt; не реагирует (через условие в поведенческом правиле) на генерируемое им Событие, ни прямо и ни косвенно, но такие ограничения являются вопросами реализации, выходящими за рамки данного стандарта.</w:t>
      </w:r>
    </w:p>
    <w:p w:rsidR="00E40411" w:rsidRPr="003A2EF9" w:rsidRDefault="00E40411" w:rsidP="00E40411">
      <w:pPr>
        <w:pStyle w:val="af"/>
        <w:tabs>
          <w:tab w:val="left" w:pos="567"/>
        </w:tabs>
        <w:ind w:firstLine="567"/>
        <w:jc w:val="both"/>
        <w:rPr>
          <w:rFonts w:ascii="Times New Roman" w:hAnsi="Times New Roman" w:cs="Times New Roman"/>
          <w:sz w:val="20"/>
          <w:szCs w:val="24"/>
          <w:lang w:val="ru-RU"/>
        </w:rPr>
      </w:pPr>
      <w:r w:rsidRPr="003A2EF9">
        <w:rPr>
          <w:rFonts w:ascii="Times New Roman" w:hAnsi="Times New Roman" w:cs="Times New Roman"/>
          <w:sz w:val="20"/>
          <w:szCs w:val="24"/>
          <w:lang w:val="ru-RU"/>
        </w:rPr>
        <w:t>Многокомпонентное действие представлено в виде перечня действий, разделенных запятыми, которому при необходимости инициации более одного процесса &lt;</w:t>
      </w:r>
      <w:r w:rsidRPr="003A2EF9">
        <w:rPr>
          <w:rFonts w:ascii="Times New Roman" w:hAnsi="Times New Roman" w:cs="Times New Roman"/>
          <w:sz w:val="20"/>
          <w:szCs w:val="24"/>
        </w:rPr>
        <w:t>PROC</w:t>
      </w:r>
      <w:r w:rsidRPr="003A2EF9">
        <w:rPr>
          <w:rFonts w:ascii="Times New Roman" w:hAnsi="Times New Roman" w:cs="Times New Roman"/>
          <w:sz w:val="20"/>
          <w:szCs w:val="24"/>
          <w:lang w:val="ru-RU"/>
        </w:rPr>
        <w:t xml:space="preserve">&gt;, предшествует служебное слово (указывающее либо модальность «и» [см. </w:t>
      </w:r>
      <w:r w:rsidRPr="003A2EF9">
        <w:rPr>
          <w:rFonts w:ascii="Times New Roman" w:hAnsi="Times New Roman" w:cs="Times New Roman"/>
          <w:sz w:val="20"/>
          <w:szCs w:val="24"/>
        </w:rPr>
        <w:t>A</w:t>
      </w:r>
      <w:r w:rsidRPr="003A2EF9">
        <w:rPr>
          <w:rFonts w:ascii="Times New Roman" w:hAnsi="Times New Roman" w:cs="Times New Roman"/>
          <w:sz w:val="20"/>
          <w:szCs w:val="24"/>
          <w:lang w:val="ru-RU"/>
        </w:rPr>
        <w:t xml:space="preserve">.2.3.1 </w:t>
      </w:r>
      <w:r w:rsidRPr="003A2EF9">
        <w:rPr>
          <w:rFonts w:ascii="Times New Roman" w:hAnsi="Times New Roman" w:cs="Times New Roman"/>
          <w:sz w:val="20"/>
          <w:szCs w:val="24"/>
        </w:rPr>
        <w:t>b</w:t>
      </w:r>
      <w:r w:rsidRPr="003A2EF9">
        <w:rPr>
          <w:rFonts w:ascii="Times New Roman" w:hAnsi="Times New Roman" w:cs="Times New Roman"/>
          <w:sz w:val="20"/>
          <w:szCs w:val="24"/>
          <w:lang w:val="ru-RU"/>
        </w:rPr>
        <w:t xml:space="preserve">)], либо «исключительность или модальность» [см. </w:t>
      </w:r>
      <w:r w:rsidRPr="003A2EF9">
        <w:rPr>
          <w:rFonts w:ascii="Times New Roman" w:hAnsi="Times New Roman" w:cs="Times New Roman"/>
          <w:sz w:val="20"/>
          <w:szCs w:val="24"/>
        </w:rPr>
        <w:t>A</w:t>
      </w:r>
      <w:r w:rsidRPr="003A2EF9">
        <w:rPr>
          <w:rFonts w:ascii="Times New Roman" w:hAnsi="Times New Roman" w:cs="Times New Roman"/>
          <w:sz w:val="20"/>
          <w:szCs w:val="24"/>
          <w:lang w:val="ru-RU"/>
        </w:rPr>
        <w:t xml:space="preserve">.2.3.1 </w:t>
      </w:r>
      <w:r w:rsidRPr="003A2EF9">
        <w:rPr>
          <w:rFonts w:ascii="Times New Roman" w:hAnsi="Times New Roman" w:cs="Times New Roman"/>
          <w:sz w:val="20"/>
          <w:szCs w:val="24"/>
        </w:rPr>
        <w:t>c</w:t>
      </w:r>
      <w:r w:rsidRPr="003A2EF9">
        <w:rPr>
          <w:rFonts w:ascii="Times New Roman" w:hAnsi="Times New Roman" w:cs="Times New Roman"/>
          <w:sz w:val="20"/>
          <w:szCs w:val="24"/>
          <w:lang w:val="ru-RU"/>
        </w:rPr>
        <w:t xml:space="preserve">)]), обозначающие ограничения на их параллельное инициирование в противном случае (см. </w:t>
      </w:r>
      <w:r w:rsidRPr="003A2EF9">
        <w:rPr>
          <w:rFonts w:ascii="Times New Roman" w:hAnsi="Times New Roman" w:cs="Times New Roman"/>
          <w:sz w:val="20"/>
          <w:szCs w:val="24"/>
        </w:rPr>
        <w:t>A</w:t>
      </w:r>
      <w:r w:rsidRPr="003A2EF9">
        <w:rPr>
          <w:rFonts w:ascii="Times New Roman" w:hAnsi="Times New Roman" w:cs="Times New Roman"/>
          <w:sz w:val="20"/>
          <w:szCs w:val="24"/>
          <w:lang w:val="ru-RU"/>
        </w:rPr>
        <w:t xml:space="preserve">.2.3.1). Запятые могут быть заменены (семантически эквивалентными) служебными словами </w:t>
      </w:r>
      <w:r w:rsidRPr="003A2EF9">
        <w:rPr>
          <w:rFonts w:ascii="Times New Roman" w:hAnsi="Times New Roman" w:cs="Times New Roman"/>
          <w:sz w:val="20"/>
          <w:szCs w:val="24"/>
        </w:rPr>
        <w:t>AND</w:t>
      </w:r>
      <w:r w:rsidRPr="003A2EF9">
        <w:rPr>
          <w:rFonts w:ascii="Times New Roman" w:hAnsi="Times New Roman" w:cs="Times New Roman"/>
          <w:sz w:val="20"/>
          <w:szCs w:val="24"/>
          <w:lang w:val="ru-RU"/>
        </w:rPr>
        <w:t xml:space="preserve"> (для модальности «и») или </w:t>
      </w:r>
      <w:r w:rsidRPr="003A2EF9">
        <w:rPr>
          <w:rFonts w:ascii="Times New Roman" w:hAnsi="Times New Roman" w:cs="Times New Roman"/>
          <w:sz w:val="20"/>
          <w:szCs w:val="24"/>
        </w:rPr>
        <w:t>XOR</w:t>
      </w:r>
      <w:r w:rsidRPr="003A2EF9">
        <w:rPr>
          <w:rFonts w:ascii="Times New Roman" w:hAnsi="Times New Roman" w:cs="Times New Roman"/>
          <w:sz w:val="20"/>
          <w:szCs w:val="24"/>
          <w:lang w:val="ru-RU"/>
        </w:rPr>
        <w:t xml:space="preserve"> (для исключительности или модальности).</w:t>
      </w:r>
    </w:p>
    <w:p w:rsidR="00E40411" w:rsidRPr="003A2EF9" w:rsidRDefault="00E40411" w:rsidP="00E40411">
      <w:pPr>
        <w:tabs>
          <w:tab w:val="left" w:pos="567"/>
        </w:tabs>
        <w:ind w:firstLine="567"/>
        <w:jc w:val="both"/>
        <w:rPr>
          <w:rFonts w:ascii="Times New Roman" w:hAnsi="Times New Roman" w:cs="Times New Roman"/>
          <w:sz w:val="20"/>
        </w:rPr>
      </w:pPr>
    </w:p>
    <w:p w:rsidR="00E40411" w:rsidRPr="003A2EF9" w:rsidRDefault="003A2EF9" w:rsidP="00E40411">
      <w:pPr>
        <w:tabs>
          <w:tab w:val="left" w:pos="567"/>
        </w:tabs>
        <w:ind w:firstLine="567"/>
        <w:jc w:val="both"/>
        <w:rPr>
          <w:rFonts w:ascii="Times New Roman" w:hAnsi="Times New Roman" w:cs="Times New Roman"/>
          <w:sz w:val="20"/>
        </w:rPr>
      </w:pPr>
      <w:r>
        <w:rPr>
          <w:rFonts w:ascii="Times New Roman" w:hAnsi="Times New Roman" w:cs="Times New Roman"/>
          <w:sz w:val="20"/>
        </w:rPr>
        <w:t xml:space="preserve">4 </w:t>
      </w:r>
      <w:r w:rsidR="00E40411" w:rsidRPr="003A2EF9">
        <w:rPr>
          <w:rFonts w:ascii="Times New Roman" w:hAnsi="Times New Roman" w:cs="Times New Roman"/>
          <w:sz w:val="20"/>
        </w:rPr>
        <w:t>П</w:t>
      </w:r>
      <w:r w:rsidRPr="003A2EF9">
        <w:rPr>
          <w:rFonts w:ascii="Times New Roman" w:hAnsi="Times New Roman" w:cs="Times New Roman"/>
          <w:sz w:val="20"/>
        </w:rPr>
        <w:t>римечание</w:t>
      </w:r>
      <w:r w:rsidR="00E40411" w:rsidRPr="003A2EF9">
        <w:rPr>
          <w:rFonts w:ascii="Times New Roman" w:hAnsi="Times New Roman" w:cs="Times New Roman"/>
          <w:sz w:val="20"/>
        </w:rPr>
        <w:t xml:space="preserve"> </w:t>
      </w:r>
      <w:r>
        <w:rPr>
          <w:rFonts w:ascii="Times New Roman" w:hAnsi="Times New Roman" w:cs="Times New Roman"/>
          <w:sz w:val="20"/>
        </w:rPr>
        <w:t>–</w:t>
      </w:r>
      <w:r w:rsidR="00E40411" w:rsidRPr="003A2EF9">
        <w:rPr>
          <w:rFonts w:ascii="Times New Roman" w:hAnsi="Times New Roman" w:cs="Times New Roman"/>
          <w:sz w:val="20"/>
        </w:rPr>
        <w:t xml:space="preserve"> Поведенческие</w:t>
      </w:r>
      <w:r>
        <w:rPr>
          <w:rFonts w:ascii="Times New Roman" w:hAnsi="Times New Roman" w:cs="Times New Roman"/>
          <w:sz w:val="20"/>
        </w:rPr>
        <w:t xml:space="preserve"> </w:t>
      </w:r>
      <w:r w:rsidR="00E40411" w:rsidRPr="003A2EF9">
        <w:rPr>
          <w:rFonts w:ascii="Times New Roman" w:hAnsi="Times New Roman" w:cs="Times New Roman"/>
          <w:sz w:val="20"/>
        </w:rPr>
        <w:t>правила не имеют ассоциативного идентификатора, поскольку они являются атрибутами в процессе &lt;PROC&gt;.</w:t>
      </w:r>
    </w:p>
    <w:p w:rsidR="00E40411" w:rsidRPr="003A2EF9" w:rsidRDefault="00E40411" w:rsidP="00E40411">
      <w:pPr>
        <w:tabs>
          <w:tab w:val="left" w:pos="567"/>
        </w:tabs>
        <w:ind w:firstLine="567"/>
        <w:jc w:val="both"/>
        <w:rPr>
          <w:rFonts w:ascii="Times New Roman" w:hAnsi="Times New Roman" w:cs="Times New Roman"/>
          <w:sz w:val="20"/>
        </w:rPr>
      </w:pPr>
    </w:p>
    <w:p w:rsidR="00E40411" w:rsidRPr="003A2EF9" w:rsidRDefault="003A2EF9" w:rsidP="00E40411">
      <w:pPr>
        <w:tabs>
          <w:tab w:val="left" w:pos="567"/>
        </w:tabs>
        <w:ind w:firstLine="567"/>
        <w:jc w:val="both"/>
        <w:rPr>
          <w:rFonts w:ascii="Times New Roman" w:hAnsi="Times New Roman" w:cs="Times New Roman"/>
          <w:sz w:val="20"/>
        </w:rPr>
      </w:pPr>
      <w:r>
        <w:rPr>
          <w:rFonts w:ascii="Times New Roman" w:hAnsi="Times New Roman" w:cs="Times New Roman"/>
          <w:sz w:val="20"/>
        </w:rPr>
        <w:t xml:space="preserve">5 </w:t>
      </w:r>
      <w:r w:rsidR="00E40411" w:rsidRPr="003A2EF9">
        <w:rPr>
          <w:rFonts w:ascii="Times New Roman" w:hAnsi="Times New Roman" w:cs="Times New Roman"/>
          <w:sz w:val="20"/>
        </w:rPr>
        <w:t>П</w:t>
      </w:r>
      <w:r w:rsidRPr="003A2EF9">
        <w:rPr>
          <w:rFonts w:ascii="Times New Roman" w:hAnsi="Times New Roman" w:cs="Times New Roman"/>
          <w:sz w:val="20"/>
        </w:rPr>
        <w:t>римечание</w:t>
      </w:r>
      <w:r w:rsidR="00E40411" w:rsidRPr="003A2EF9">
        <w:rPr>
          <w:rFonts w:ascii="Times New Roman" w:hAnsi="Times New Roman" w:cs="Times New Roman"/>
          <w:sz w:val="20"/>
        </w:rPr>
        <w:t xml:space="preserve"> </w:t>
      </w:r>
      <w:r>
        <w:rPr>
          <w:rFonts w:ascii="Times New Roman" w:hAnsi="Times New Roman" w:cs="Times New Roman"/>
          <w:sz w:val="20"/>
        </w:rPr>
        <w:t>–</w:t>
      </w:r>
      <w:r w:rsidR="00E40411" w:rsidRPr="003A2EF9">
        <w:rPr>
          <w:rFonts w:ascii="Times New Roman" w:hAnsi="Times New Roman" w:cs="Times New Roman"/>
          <w:sz w:val="20"/>
        </w:rPr>
        <w:t xml:space="preserve"> Два</w:t>
      </w:r>
      <w:r>
        <w:rPr>
          <w:rFonts w:ascii="Times New Roman" w:hAnsi="Times New Roman" w:cs="Times New Roman"/>
          <w:sz w:val="20"/>
        </w:rPr>
        <w:t xml:space="preserve"> </w:t>
      </w:r>
      <w:r w:rsidR="00E40411" w:rsidRPr="003A2EF9">
        <w:rPr>
          <w:rFonts w:ascii="Times New Roman" w:hAnsi="Times New Roman" w:cs="Times New Roman"/>
          <w:sz w:val="20"/>
        </w:rPr>
        <w:t xml:space="preserve">вида условий и четыре вида действий вместе с их различными квалифицирующими модальностями могут использоваться в определенных комбинациях для выражения различных схем последовательностей взаимосвязей между Бизнес-Процессами или Деятельностью Предприятия, либо их комбинаций (синхронный/асинхронный; разветвление/объединения и т. д.). Некоторые примеры схем, а также соответствующие условия и действия для них приведены в Таблице </w:t>
      </w:r>
      <w:r w:rsidR="004D0ECF">
        <w:rPr>
          <w:rFonts w:ascii="Times New Roman" w:hAnsi="Times New Roman" w:cs="Times New Roman"/>
          <w:sz w:val="20"/>
        </w:rPr>
        <w:t>23</w:t>
      </w:r>
      <w:r w:rsidR="00E40411" w:rsidRPr="003A2EF9">
        <w:rPr>
          <w:rFonts w:ascii="Times New Roman" w:hAnsi="Times New Roman" w:cs="Times New Roman"/>
          <w:sz w:val="20"/>
        </w:rPr>
        <w:t>. Другие виды схем, условий или действий могут существовать или быть разработаны позже.</w:t>
      </w:r>
    </w:p>
    <w:p w:rsidR="00E40411" w:rsidRPr="00E40411" w:rsidRDefault="00E40411" w:rsidP="00E40411">
      <w:pPr>
        <w:tabs>
          <w:tab w:val="left" w:pos="567"/>
        </w:tabs>
        <w:ind w:firstLine="567"/>
        <w:jc w:val="both"/>
        <w:rPr>
          <w:rFonts w:ascii="Times New Roman" w:hAnsi="Times New Roman" w:cs="Times New Roman"/>
        </w:rPr>
      </w:pPr>
    </w:p>
    <w:p w:rsidR="00E40411" w:rsidRPr="00913E9F" w:rsidRDefault="00E40411" w:rsidP="00E40411">
      <w:pPr>
        <w:pStyle w:val="4"/>
        <w:tabs>
          <w:tab w:val="left" w:pos="567"/>
        </w:tabs>
        <w:spacing w:before="0"/>
        <w:ind w:firstLine="567"/>
        <w:jc w:val="both"/>
      </w:pPr>
      <w:r w:rsidRPr="00E40411">
        <w:rPr>
          <w:rFonts w:ascii="Times New Roman" w:hAnsi="Times New Roman" w:cs="Times New Roman"/>
          <w:i w:val="0"/>
          <w:color w:val="auto"/>
        </w:rPr>
        <w:t xml:space="preserve">Таблица </w:t>
      </w:r>
      <w:r w:rsidR="004D0ECF">
        <w:rPr>
          <w:rFonts w:ascii="Times New Roman" w:hAnsi="Times New Roman" w:cs="Times New Roman"/>
          <w:i w:val="0"/>
          <w:color w:val="auto"/>
        </w:rPr>
        <w:t>23</w:t>
      </w:r>
      <w:r w:rsidRPr="00E40411">
        <w:rPr>
          <w:rFonts w:ascii="Times New Roman" w:hAnsi="Times New Roman" w:cs="Times New Roman"/>
          <w:i w:val="0"/>
          <w:color w:val="auto"/>
        </w:rPr>
        <w:t xml:space="preserve"> - Примеры схем поведенческого правила с соответствующими условиями и действиями</w:t>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464" w:type="dxa"/>
        <w:tblLook w:val="04A0" w:firstRow="1" w:lastRow="0" w:firstColumn="1" w:lastColumn="0" w:noHBand="0" w:noVBand="1"/>
      </w:tblPr>
      <w:tblGrid>
        <w:gridCol w:w="4490"/>
        <w:gridCol w:w="2139"/>
        <w:gridCol w:w="2835"/>
      </w:tblGrid>
      <w:tr w:rsidR="003A2EF9" w:rsidRPr="00C4737A" w:rsidTr="003A2EF9">
        <w:trPr>
          <w:trHeight w:val="299"/>
        </w:trPr>
        <w:tc>
          <w:tcPr>
            <w:tcW w:w="4490" w:type="dxa"/>
            <w:tcBorders>
              <w:bottom w:val="double" w:sz="4" w:space="0" w:color="auto"/>
            </w:tcBorders>
          </w:tcPr>
          <w:p w:rsidR="003A2EF9" w:rsidRPr="00CE683C" w:rsidRDefault="003A2EF9" w:rsidP="00F66C18">
            <w:pPr>
              <w:pStyle w:val="TableParagraph"/>
              <w:spacing w:before="18"/>
              <w:ind w:left="1125"/>
              <w:rPr>
                <w:rFonts w:ascii="Times New Roman" w:hAnsi="Times New Roman" w:cs="Times New Roman"/>
                <w:b/>
                <w:sz w:val="24"/>
                <w:szCs w:val="24"/>
                <w:lang w:val="ru-RU"/>
              </w:rPr>
            </w:pPr>
            <w:r w:rsidRPr="00CE683C">
              <w:rPr>
                <w:rFonts w:ascii="Times New Roman" w:hAnsi="Times New Roman" w:cs="Times New Roman"/>
                <w:b/>
                <w:color w:val="231F20"/>
                <w:sz w:val="24"/>
                <w:szCs w:val="24"/>
                <w:lang w:val="ru-RU"/>
              </w:rPr>
              <w:t>Типовые схемы (ненормативные)</w:t>
            </w:r>
          </w:p>
        </w:tc>
        <w:tc>
          <w:tcPr>
            <w:tcW w:w="2139" w:type="dxa"/>
            <w:tcBorders>
              <w:bottom w:val="double" w:sz="4" w:space="0" w:color="auto"/>
            </w:tcBorders>
          </w:tcPr>
          <w:p w:rsidR="003A2EF9" w:rsidRPr="00CE683C" w:rsidRDefault="003A2EF9" w:rsidP="00F66C18">
            <w:pPr>
              <w:pStyle w:val="TableParagraph"/>
              <w:spacing w:before="18"/>
              <w:ind w:left="471"/>
              <w:rPr>
                <w:rFonts w:ascii="Times New Roman" w:hAnsi="Times New Roman" w:cs="Times New Roman"/>
                <w:b/>
                <w:sz w:val="24"/>
                <w:szCs w:val="24"/>
              </w:rPr>
            </w:pPr>
            <w:r w:rsidRPr="00CE683C">
              <w:rPr>
                <w:rFonts w:ascii="Times New Roman" w:hAnsi="Times New Roman" w:cs="Times New Roman"/>
                <w:b/>
                <w:color w:val="231F20"/>
                <w:sz w:val="24"/>
                <w:szCs w:val="24"/>
                <w:lang w:val="ru-RU"/>
              </w:rPr>
              <w:t xml:space="preserve">Условие </w:t>
            </w:r>
          </w:p>
        </w:tc>
        <w:tc>
          <w:tcPr>
            <w:tcW w:w="2835" w:type="dxa"/>
            <w:tcBorders>
              <w:bottom w:val="double" w:sz="4" w:space="0" w:color="auto"/>
            </w:tcBorders>
          </w:tcPr>
          <w:p w:rsidR="003A2EF9" w:rsidRPr="00CE683C" w:rsidRDefault="003A2EF9" w:rsidP="00F66C18">
            <w:pPr>
              <w:pStyle w:val="TableParagraph"/>
              <w:spacing w:before="29" w:line="225" w:lineRule="auto"/>
              <w:ind w:left="491" w:right="465" w:hanging="1"/>
              <w:jc w:val="center"/>
              <w:rPr>
                <w:rFonts w:ascii="Times New Roman" w:hAnsi="Times New Roman" w:cs="Times New Roman"/>
                <w:b/>
                <w:color w:val="231F20"/>
                <w:sz w:val="24"/>
                <w:szCs w:val="24"/>
                <w:lang w:val="ru-RU"/>
              </w:rPr>
            </w:pPr>
            <w:r w:rsidRPr="00CE683C">
              <w:rPr>
                <w:rFonts w:ascii="Times New Roman" w:hAnsi="Times New Roman" w:cs="Times New Roman"/>
                <w:b/>
                <w:color w:val="231F20"/>
                <w:sz w:val="24"/>
                <w:szCs w:val="24"/>
                <w:lang w:val="ru-RU"/>
              </w:rPr>
              <w:t xml:space="preserve">Возможные действия (и модальности) </w:t>
            </w:r>
          </w:p>
          <w:p w:rsidR="003A2EF9" w:rsidRPr="00CE683C" w:rsidRDefault="003A2EF9" w:rsidP="00F66C18">
            <w:pPr>
              <w:pStyle w:val="TableParagraph"/>
              <w:spacing w:before="29" w:line="225" w:lineRule="auto"/>
              <w:ind w:left="491" w:right="465" w:hanging="1"/>
              <w:jc w:val="center"/>
              <w:rPr>
                <w:rFonts w:ascii="Times New Roman" w:hAnsi="Times New Roman" w:cs="Times New Roman"/>
                <w:b/>
                <w:sz w:val="24"/>
                <w:szCs w:val="24"/>
                <w:lang w:val="ru-RU"/>
              </w:rPr>
            </w:pPr>
            <w:r w:rsidRPr="00CE683C">
              <w:rPr>
                <w:rFonts w:ascii="Times New Roman" w:hAnsi="Times New Roman" w:cs="Times New Roman"/>
                <w:b/>
                <w:color w:val="231F20"/>
                <w:sz w:val="24"/>
                <w:szCs w:val="24"/>
                <w:lang w:val="ru-RU"/>
              </w:rPr>
              <w:t>(см. А.2.3)</w:t>
            </w:r>
          </w:p>
        </w:tc>
      </w:tr>
      <w:tr w:rsidR="003A2EF9" w:rsidRPr="003A2EF9" w:rsidTr="003A2EF9">
        <w:trPr>
          <w:trHeight w:val="453"/>
        </w:trPr>
        <w:tc>
          <w:tcPr>
            <w:tcW w:w="4490" w:type="dxa"/>
            <w:tcBorders>
              <w:top w:val="double" w:sz="4" w:space="0" w:color="auto"/>
            </w:tcBorders>
          </w:tcPr>
          <w:p w:rsidR="003A2EF9" w:rsidRPr="00CE683C" w:rsidRDefault="003A2EF9" w:rsidP="00F66C18">
            <w:pPr>
              <w:pStyle w:val="TableParagraph"/>
              <w:spacing w:before="29" w:line="225" w:lineRule="auto"/>
              <w:ind w:right="46"/>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Инициация процесса запуска - </w:t>
            </w:r>
            <w:proofErr w:type="gramStart"/>
            <w:r w:rsidRPr="00CE683C">
              <w:rPr>
                <w:rFonts w:ascii="Times New Roman" w:hAnsi="Times New Roman" w:cs="Times New Roman"/>
                <w:color w:val="231F20"/>
                <w:sz w:val="24"/>
                <w:szCs w:val="24"/>
                <w:lang w:val="ru-RU"/>
              </w:rPr>
              <w:t>безусловное</w:t>
            </w:r>
            <w:proofErr w:type="gramEnd"/>
            <w:r w:rsidRPr="00CE683C">
              <w:rPr>
                <w:rFonts w:ascii="Times New Roman" w:hAnsi="Times New Roman" w:cs="Times New Roman"/>
                <w:color w:val="231F20"/>
                <w:sz w:val="24"/>
                <w:szCs w:val="24"/>
                <w:lang w:val="ru-RU"/>
              </w:rPr>
              <w:t xml:space="preserve"> инициация одного или более процессов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при инициации данного Бизнес-Процесса.</w:t>
            </w:r>
          </w:p>
        </w:tc>
        <w:tc>
          <w:tcPr>
            <w:tcW w:w="2139" w:type="dxa"/>
            <w:tcBorders>
              <w:top w:val="double" w:sz="4" w:space="0" w:color="auto"/>
            </w:tcBorders>
          </w:tcPr>
          <w:p w:rsidR="003A2EF9" w:rsidRPr="00CE683C" w:rsidRDefault="003A2EF9" w:rsidP="00F66C18">
            <w:pPr>
              <w:pStyle w:val="TableParagraph"/>
              <w:spacing w:before="18"/>
              <w:ind w:left="50"/>
              <w:rPr>
                <w:rFonts w:ascii="Times New Roman" w:hAnsi="Times New Roman" w:cs="Times New Roman"/>
                <w:sz w:val="24"/>
                <w:szCs w:val="24"/>
              </w:rPr>
            </w:pPr>
            <w:r w:rsidRPr="00CE683C">
              <w:rPr>
                <w:rFonts w:ascii="Times New Roman" w:hAnsi="Times New Roman" w:cs="Times New Roman"/>
                <w:color w:val="231F20"/>
                <w:sz w:val="24"/>
                <w:szCs w:val="24"/>
              </w:rPr>
              <w:t>START</w:t>
            </w:r>
          </w:p>
          <w:p w:rsidR="003A2EF9" w:rsidRPr="00CE683C" w:rsidRDefault="003A2EF9" w:rsidP="00F66C18">
            <w:pPr>
              <w:pStyle w:val="TableParagraph"/>
              <w:spacing w:before="99"/>
              <w:ind w:left="50"/>
              <w:rPr>
                <w:rFonts w:ascii="Times New Roman" w:hAnsi="Times New Roman" w:cs="Times New Roman"/>
                <w:sz w:val="24"/>
                <w:szCs w:val="24"/>
              </w:rPr>
            </w:pPr>
            <w:r w:rsidRPr="00CE683C">
              <w:rPr>
                <w:rFonts w:ascii="Times New Roman" w:hAnsi="Times New Roman" w:cs="Times New Roman"/>
                <w:color w:val="231F20"/>
                <w:sz w:val="24"/>
                <w:szCs w:val="24"/>
              </w:rPr>
              <w:t xml:space="preserve">[see </w:t>
            </w:r>
            <w:hyperlink w:anchor="_bookmark167" w:history="1">
              <w:r w:rsidRPr="00CE683C">
                <w:rPr>
                  <w:rFonts w:ascii="Times New Roman" w:hAnsi="Times New Roman" w:cs="Times New Roman"/>
                  <w:color w:val="053BF5"/>
                  <w:sz w:val="24"/>
                  <w:szCs w:val="24"/>
                  <w:u w:val="single" w:color="053BF5"/>
                </w:rPr>
                <w:t>A.2.3.1</w:t>
              </w:r>
              <w:r w:rsidRPr="00CE683C">
                <w:rPr>
                  <w:rFonts w:ascii="Times New Roman" w:hAnsi="Times New Roman" w:cs="Times New Roman"/>
                  <w:color w:val="053BF5"/>
                  <w:sz w:val="24"/>
                  <w:szCs w:val="24"/>
                </w:rPr>
                <w:t xml:space="preserve"> </w:t>
              </w:r>
            </w:hyperlink>
            <w:r w:rsidRPr="00CE683C">
              <w:rPr>
                <w:rFonts w:ascii="Times New Roman" w:hAnsi="Times New Roman" w:cs="Times New Roman"/>
                <w:color w:val="231F20"/>
                <w:sz w:val="24"/>
                <w:szCs w:val="24"/>
              </w:rPr>
              <w:t>b)]</w:t>
            </w:r>
            <w:r w:rsidRPr="00CE683C">
              <w:rPr>
                <w:rFonts w:ascii="Times New Roman" w:hAnsi="Times New Roman" w:cs="Times New Roman"/>
                <w:sz w:val="24"/>
                <w:szCs w:val="24"/>
              </w:rPr>
              <w:t xml:space="preserve"> </w:t>
            </w:r>
          </w:p>
        </w:tc>
        <w:tc>
          <w:tcPr>
            <w:tcW w:w="2835" w:type="dxa"/>
            <w:tcBorders>
              <w:top w:val="double" w:sz="4" w:space="0" w:color="auto"/>
            </w:tcBorders>
          </w:tcPr>
          <w:p w:rsidR="003A2EF9" w:rsidRPr="00CE683C" w:rsidRDefault="003A2EF9" w:rsidP="00F66C18">
            <w:pPr>
              <w:pStyle w:val="TableParagraph"/>
              <w:spacing w:before="18"/>
              <w:ind w:left="49"/>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Действие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инициировать</w:t>
            </w:r>
            <w:proofErr w:type="spellEnd"/>
            <w:r w:rsidRPr="00CE683C">
              <w:rPr>
                <w:rFonts w:ascii="Times New Roman" w:hAnsi="Times New Roman" w:cs="Times New Roman"/>
                <w:color w:val="231F20"/>
                <w:sz w:val="24"/>
                <w:szCs w:val="24"/>
              </w:rPr>
              <w:t>"</w:t>
            </w:r>
          </w:p>
        </w:tc>
      </w:tr>
      <w:tr w:rsidR="003A2EF9" w:rsidRPr="003A2EF9" w:rsidTr="003A2EF9">
        <w:trPr>
          <w:trHeight w:val="191"/>
        </w:trPr>
        <w:tc>
          <w:tcPr>
            <w:tcW w:w="4490" w:type="dxa"/>
          </w:tcPr>
          <w:p w:rsidR="003A2EF9" w:rsidRPr="00CE683C" w:rsidRDefault="003A2EF9" w:rsidP="00F66C18">
            <w:pPr>
              <w:pStyle w:val="TableParagraph"/>
              <w:spacing w:line="225" w:lineRule="auto"/>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Инициация События – инициация одного или более процессов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после наступления намеченного  события.</w:t>
            </w:r>
          </w:p>
        </w:tc>
        <w:tc>
          <w:tcPr>
            <w:tcW w:w="2139" w:type="dxa"/>
          </w:tcPr>
          <w:p w:rsidR="003A2EF9" w:rsidRPr="00CE683C" w:rsidRDefault="003A2EF9" w:rsidP="00F66C18">
            <w:pPr>
              <w:pStyle w:val="TableParagraph"/>
              <w:spacing w:before="99"/>
              <w:ind w:left="50"/>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Событие</w:t>
            </w:r>
          </w:p>
          <w:p w:rsidR="003A2EF9" w:rsidRPr="00CE683C" w:rsidRDefault="003A2EF9" w:rsidP="00F66C18">
            <w:pPr>
              <w:pStyle w:val="TableParagraph"/>
              <w:spacing w:before="99"/>
              <w:ind w:left="50"/>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.2.3.1 а)]</w:t>
            </w:r>
          </w:p>
        </w:tc>
        <w:tc>
          <w:tcPr>
            <w:tcW w:w="2835" w:type="dxa"/>
          </w:tcPr>
          <w:p w:rsidR="003A2EF9" w:rsidRPr="00CE683C" w:rsidRDefault="003A2EF9" w:rsidP="00F66C18">
            <w:pPr>
              <w:pStyle w:val="TableParagraph"/>
              <w:spacing w:before="23"/>
              <w:ind w:left="49"/>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Действие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инициировать</w:t>
            </w:r>
            <w:proofErr w:type="spellEnd"/>
            <w:r w:rsidRPr="00CE683C">
              <w:rPr>
                <w:rFonts w:ascii="Times New Roman" w:hAnsi="Times New Roman" w:cs="Times New Roman"/>
                <w:color w:val="231F20"/>
                <w:sz w:val="24"/>
                <w:szCs w:val="24"/>
              </w:rPr>
              <w:t>"</w:t>
            </w:r>
          </w:p>
        </w:tc>
      </w:tr>
      <w:tr w:rsidR="003A2EF9" w:rsidRPr="003A2EF9" w:rsidTr="003A2EF9">
        <w:trPr>
          <w:trHeight w:val="191"/>
        </w:trPr>
        <w:tc>
          <w:tcPr>
            <w:tcW w:w="4490" w:type="dxa"/>
          </w:tcPr>
          <w:p w:rsidR="003A2EF9" w:rsidRPr="00CE683C" w:rsidRDefault="003A2EF9" w:rsidP="00F66C18">
            <w:pPr>
              <w:pStyle w:val="TableParagraph"/>
              <w:spacing w:line="227" w:lineRule="exact"/>
              <w:rPr>
                <w:rFonts w:ascii="Times New Roman" w:hAnsi="Times New Roman" w:cs="Times New Roman"/>
                <w:sz w:val="24"/>
                <w:szCs w:val="24"/>
                <w:lang w:val="ru-RU"/>
              </w:rPr>
            </w:pPr>
            <w:proofErr w:type="gramStart"/>
            <w:r w:rsidRPr="00CE683C">
              <w:rPr>
                <w:rFonts w:ascii="Times New Roman" w:hAnsi="Times New Roman" w:cs="Times New Roman"/>
                <w:color w:val="231F20"/>
                <w:sz w:val="24"/>
                <w:szCs w:val="24"/>
                <w:lang w:val="ru-RU"/>
              </w:rPr>
              <w:t>Условный</w:t>
            </w:r>
            <w:proofErr w:type="gramEnd"/>
            <w:r w:rsidRPr="00CE683C">
              <w:rPr>
                <w:rFonts w:ascii="Times New Roman" w:hAnsi="Times New Roman" w:cs="Times New Roman"/>
                <w:color w:val="231F20"/>
                <w:sz w:val="24"/>
                <w:szCs w:val="24"/>
                <w:lang w:val="ru-RU"/>
              </w:rPr>
              <w:t xml:space="preserve"> - вызывает условное инициацию преемника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зависящую от конечного статуса своего предшественника</w:t>
            </w:r>
          </w:p>
        </w:tc>
        <w:tc>
          <w:tcPr>
            <w:tcW w:w="2139" w:type="dxa"/>
          </w:tcPr>
          <w:p w:rsidR="003A2EF9" w:rsidRPr="00CE683C" w:rsidRDefault="003A2EF9" w:rsidP="00F66C18">
            <w:pPr>
              <w:pStyle w:val="TableParagraph"/>
              <w:spacing w:before="110" w:line="225" w:lineRule="auto"/>
              <w:ind w:left="50"/>
              <w:rPr>
                <w:rFonts w:ascii="Times New Roman" w:hAnsi="Times New Roman" w:cs="Times New Roman"/>
                <w:color w:val="231F20"/>
                <w:sz w:val="24"/>
                <w:szCs w:val="24"/>
                <w:lang w:val="ru-RU"/>
              </w:rPr>
            </w:pPr>
            <w:r w:rsidRPr="00CE683C">
              <w:rPr>
                <w:rFonts w:ascii="Times New Roman" w:hAnsi="Times New Roman" w:cs="Times New Roman"/>
                <w:sz w:val="24"/>
                <w:szCs w:val="24"/>
                <w:lang w:val="ru-RU"/>
              </w:rPr>
              <w:t>С</w:t>
            </w:r>
            <w:r w:rsidRPr="00CE683C">
              <w:rPr>
                <w:rFonts w:ascii="Times New Roman" w:hAnsi="Times New Roman" w:cs="Times New Roman"/>
                <w:color w:val="231F20"/>
                <w:sz w:val="24"/>
                <w:szCs w:val="24"/>
                <w:lang w:val="ru-RU"/>
              </w:rPr>
              <w:t>татус действия</w:t>
            </w:r>
          </w:p>
          <w:p w:rsidR="003A2EF9" w:rsidRPr="00CE683C" w:rsidRDefault="003A2EF9" w:rsidP="00F66C18">
            <w:pPr>
              <w:pStyle w:val="TableParagraph"/>
              <w:spacing w:before="110" w:line="225" w:lineRule="auto"/>
              <w:ind w:left="50"/>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 xml:space="preserve">-завершение </w:t>
            </w:r>
          </w:p>
          <w:p w:rsidR="003A2EF9" w:rsidRPr="00CE683C" w:rsidRDefault="003A2EF9" w:rsidP="00F66C18">
            <w:pPr>
              <w:pStyle w:val="TableParagraph"/>
              <w:spacing w:before="110" w:line="225" w:lineRule="auto"/>
              <w:ind w:left="50"/>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.2.3.2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w:t>
            </w:r>
          </w:p>
        </w:tc>
        <w:tc>
          <w:tcPr>
            <w:tcW w:w="2835" w:type="dxa"/>
          </w:tcPr>
          <w:p w:rsidR="003A2EF9" w:rsidRPr="00CE683C" w:rsidRDefault="003A2EF9" w:rsidP="00F66C18">
            <w:pPr>
              <w:pStyle w:val="TableParagraph"/>
              <w:spacing w:before="23"/>
              <w:ind w:left="49"/>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Действие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инициировать</w:t>
            </w:r>
            <w:proofErr w:type="spellEnd"/>
            <w:r w:rsidRPr="00CE683C">
              <w:rPr>
                <w:rFonts w:ascii="Times New Roman" w:hAnsi="Times New Roman" w:cs="Times New Roman"/>
                <w:color w:val="231F20"/>
                <w:sz w:val="24"/>
                <w:szCs w:val="24"/>
              </w:rPr>
              <w:t>"</w:t>
            </w:r>
          </w:p>
        </w:tc>
      </w:tr>
      <w:tr w:rsidR="003A2EF9" w:rsidRPr="003A2EF9" w:rsidTr="003A2EF9">
        <w:trPr>
          <w:trHeight w:val="191"/>
        </w:trPr>
        <w:tc>
          <w:tcPr>
            <w:tcW w:w="4490" w:type="dxa"/>
          </w:tcPr>
          <w:p w:rsidR="003A2EF9" w:rsidRPr="00CE683C" w:rsidRDefault="003A2EF9" w:rsidP="00F66C18">
            <w:pPr>
              <w:pStyle w:val="TableParagraph"/>
              <w:spacing w:line="225" w:lineRule="auto"/>
              <w:rPr>
                <w:rFonts w:ascii="Times New Roman" w:hAnsi="Times New Roman" w:cs="Times New Roman"/>
                <w:sz w:val="24"/>
                <w:szCs w:val="24"/>
                <w:lang w:val="ru-RU"/>
              </w:rPr>
            </w:pPr>
            <w:proofErr w:type="gramStart"/>
            <w:r w:rsidRPr="00CE683C">
              <w:rPr>
                <w:rFonts w:ascii="Times New Roman" w:hAnsi="Times New Roman" w:cs="Times New Roman"/>
                <w:color w:val="231F20"/>
                <w:sz w:val="24"/>
                <w:szCs w:val="24"/>
                <w:lang w:val="ru-RU"/>
              </w:rPr>
              <w:t>Вынужденная</w:t>
            </w:r>
            <w:proofErr w:type="gramEnd"/>
            <w:r w:rsidRPr="00CE683C">
              <w:rPr>
                <w:rFonts w:ascii="Times New Roman" w:hAnsi="Times New Roman" w:cs="Times New Roman"/>
                <w:color w:val="231F20"/>
                <w:sz w:val="24"/>
                <w:szCs w:val="24"/>
                <w:lang w:val="ru-RU"/>
              </w:rPr>
              <w:t xml:space="preserve"> - вызывает инициацию преемника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независимо от конечного статуса предшественника</w:t>
            </w:r>
          </w:p>
        </w:tc>
        <w:tc>
          <w:tcPr>
            <w:tcW w:w="2139" w:type="dxa"/>
          </w:tcPr>
          <w:p w:rsidR="003A2EF9" w:rsidRPr="00CE683C" w:rsidRDefault="003A2EF9" w:rsidP="00F66C18">
            <w:pPr>
              <w:pStyle w:val="TableParagraph"/>
              <w:spacing w:line="225" w:lineRule="auto"/>
              <w:ind w:left="50"/>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Действие по завершении [см.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.2.3.2 </w:t>
            </w:r>
            <w:r w:rsidRPr="00CE683C">
              <w:rPr>
                <w:rFonts w:ascii="Times New Roman" w:hAnsi="Times New Roman" w:cs="Times New Roman"/>
                <w:color w:val="231F20"/>
                <w:sz w:val="24"/>
                <w:szCs w:val="24"/>
              </w:rPr>
              <w:t>b</w:t>
            </w:r>
            <w:r w:rsidRPr="00CE683C">
              <w:rPr>
                <w:rFonts w:ascii="Times New Roman" w:hAnsi="Times New Roman" w:cs="Times New Roman"/>
                <w:color w:val="231F20"/>
                <w:sz w:val="24"/>
                <w:szCs w:val="24"/>
                <w:lang w:val="ru-RU"/>
              </w:rPr>
              <w:t>)]</w:t>
            </w:r>
          </w:p>
        </w:tc>
        <w:tc>
          <w:tcPr>
            <w:tcW w:w="2835" w:type="dxa"/>
          </w:tcPr>
          <w:p w:rsidR="003A2EF9" w:rsidRPr="00CE683C" w:rsidRDefault="003A2EF9" w:rsidP="00F66C18">
            <w:pPr>
              <w:pStyle w:val="TableParagraph"/>
              <w:spacing w:before="23"/>
              <w:ind w:left="49"/>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Действие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инициировать</w:t>
            </w:r>
            <w:proofErr w:type="spellEnd"/>
            <w:r w:rsidRPr="00CE683C">
              <w:rPr>
                <w:rFonts w:ascii="Times New Roman" w:hAnsi="Times New Roman" w:cs="Times New Roman"/>
                <w:color w:val="231F20"/>
                <w:sz w:val="24"/>
                <w:szCs w:val="24"/>
              </w:rPr>
              <w:t>"</w:t>
            </w:r>
          </w:p>
        </w:tc>
      </w:tr>
      <w:tr w:rsidR="003A2EF9" w:rsidRPr="003A2EF9" w:rsidTr="003A2EF9">
        <w:trPr>
          <w:trHeight w:val="191"/>
        </w:trPr>
        <w:tc>
          <w:tcPr>
            <w:tcW w:w="4490" w:type="dxa"/>
          </w:tcPr>
          <w:p w:rsidR="003A2EF9" w:rsidRPr="00CE683C" w:rsidRDefault="003A2EF9" w:rsidP="00F66C18">
            <w:pPr>
              <w:pStyle w:val="TableParagraph"/>
              <w:spacing w:line="225" w:lineRule="auto"/>
              <w:ind w:right="46"/>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Параллельное размножение - вызывает одновременную параллельную инициацию двух или более преемников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w:t>
            </w:r>
          </w:p>
        </w:tc>
        <w:tc>
          <w:tcPr>
            <w:tcW w:w="2139" w:type="dxa"/>
          </w:tcPr>
          <w:p w:rsidR="003A2EF9" w:rsidRPr="00CE683C" w:rsidRDefault="003A2EF9" w:rsidP="00F66C18">
            <w:pPr>
              <w:pStyle w:val="TableParagraph"/>
              <w:spacing w:before="23"/>
              <w:ind w:left="50"/>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Любое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условие</w:t>
            </w:r>
            <w:proofErr w:type="spellEnd"/>
          </w:p>
        </w:tc>
        <w:tc>
          <w:tcPr>
            <w:tcW w:w="2835" w:type="dxa"/>
          </w:tcPr>
          <w:p w:rsidR="003A2EF9" w:rsidRPr="00CE683C" w:rsidRDefault="003A2EF9" w:rsidP="00F66C18">
            <w:pPr>
              <w:pStyle w:val="TableParagraph"/>
              <w:spacing w:line="225" w:lineRule="auto"/>
              <w:ind w:left="49" w:right="391"/>
              <w:rPr>
                <w:rFonts w:ascii="Times New Roman" w:hAnsi="Times New Roman" w:cs="Times New Roman"/>
                <w:color w:val="231F20"/>
                <w:sz w:val="24"/>
                <w:szCs w:val="24"/>
                <w:lang w:val="ru-RU"/>
              </w:rPr>
            </w:pPr>
            <w:r w:rsidRPr="00CE683C">
              <w:rPr>
                <w:rFonts w:ascii="Times New Roman" w:hAnsi="Times New Roman" w:cs="Times New Roman"/>
                <w:sz w:val="24"/>
                <w:szCs w:val="24"/>
                <w:lang w:val="ru-RU"/>
              </w:rPr>
              <w:t>Д</w:t>
            </w:r>
            <w:r w:rsidRPr="00CE683C">
              <w:rPr>
                <w:rFonts w:ascii="Times New Roman" w:hAnsi="Times New Roman" w:cs="Times New Roman"/>
                <w:color w:val="231F20"/>
                <w:sz w:val="24"/>
                <w:szCs w:val="24"/>
                <w:lang w:val="ru-RU"/>
              </w:rPr>
              <w:t xml:space="preserve">ействие «инициировать»: </w:t>
            </w:r>
          </w:p>
          <w:p w:rsidR="003A2EF9" w:rsidRPr="00CE683C" w:rsidRDefault="003A2EF9" w:rsidP="00F66C18">
            <w:pPr>
              <w:pStyle w:val="TableParagraph"/>
              <w:spacing w:line="225" w:lineRule="auto"/>
              <w:ind w:left="49" w:right="391"/>
              <w:rPr>
                <w:rFonts w:ascii="Times New Roman" w:hAnsi="Times New Roman" w:cs="Times New Roman"/>
                <w:sz w:val="24"/>
                <w:szCs w:val="24"/>
                <w:lang w:val="ru-RU"/>
              </w:rPr>
            </w:pPr>
            <w:r w:rsidRPr="00CE683C">
              <w:rPr>
                <w:rFonts w:ascii="Times New Roman" w:hAnsi="Times New Roman" w:cs="Times New Roman"/>
                <w:color w:val="231F20"/>
                <w:sz w:val="24"/>
                <w:szCs w:val="24"/>
              </w:rPr>
              <w:t>AND</w:t>
            </w:r>
            <w:r w:rsidRPr="00CE683C">
              <w:rPr>
                <w:rFonts w:ascii="Times New Roman" w:hAnsi="Times New Roman" w:cs="Times New Roman"/>
                <w:color w:val="231F20"/>
                <w:sz w:val="24"/>
                <w:szCs w:val="24"/>
                <w:lang w:val="ru-RU"/>
              </w:rPr>
              <w:t xml:space="preserve"> -ветвление (синхронное, асинхронное)</w:t>
            </w:r>
          </w:p>
        </w:tc>
      </w:tr>
    </w:tbl>
    <w:p w:rsidR="004D0ECF" w:rsidRPr="004D0ECF" w:rsidRDefault="004D0ECF" w:rsidP="004D0ECF">
      <w:pPr>
        <w:jc w:val="center"/>
        <w:rPr>
          <w:rFonts w:ascii="Times New Roman" w:hAnsi="Times New Roman" w:cs="Times New Roman"/>
          <w:i/>
        </w:rPr>
      </w:pPr>
      <w:r w:rsidRPr="004D0ECF">
        <w:rPr>
          <w:rFonts w:ascii="Times New Roman" w:hAnsi="Times New Roman" w:cs="Times New Roman"/>
          <w:i/>
        </w:rPr>
        <w:lastRenderedPageBreak/>
        <w:t>Окончание таблицы - 23</w:t>
      </w:r>
    </w:p>
    <w:tbl>
      <w:tblPr>
        <w:tblStyle w:val="ab"/>
        <w:tblW w:w="9464" w:type="dxa"/>
        <w:tblLook w:val="04A0" w:firstRow="1" w:lastRow="0" w:firstColumn="1" w:lastColumn="0" w:noHBand="0" w:noVBand="1"/>
      </w:tblPr>
      <w:tblGrid>
        <w:gridCol w:w="4490"/>
        <w:gridCol w:w="2139"/>
        <w:gridCol w:w="2835"/>
      </w:tblGrid>
      <w:tr w:rsidR="003A2EF9" w:rsidRPr="003A2EF9" w:rsidTr="003A2EF9">
        <w:trPr>
          <w:trHeight w:val="191"/>
        </w:trPr>
        <w:tc>
          <w:tcPr>
            <w:tcW w:w="4490" w:type="dxa"/>
          </w:tcPr>
          <w:p w:rsidR="003A2EF9" w:rsidRPr="00CE683C" w:rsidRDefault="003A2EF9" w:rsidP="00F66C18">
            <w:pPr>
              <w:pStyle w:val="TableParagraph"/>
              <w:spacing w:line="225" w:lineRule="auto"/>
              <w:rPr>
                <w:rFonts w:ascii="Times New Roman" w:hAnsi="Times New Roman" w:cs="Times New Roman"/>
                <w:sz w:val="24"/>
                <w:szCs w:val="24"/>
                <w:lang w:val="ru-RU"/>
              </w:rPr>
            </w:pPr>
            <w:proofErr w:type="gramStart"/>
            <w:r w:rsidRPr="00CE683C">
              <w:rPr>
                <w:rFonts w:ascii="Times New Roman" w:hAnsi="Times New Roman" w:cs="Times New Roman"/>
                <w:color w:val="231F20"/>
                <w:sz w:val="24"/>
                <w:szCs w:val="24"/>
                <w:lang w:val="ru-RU"/>
              </w:rPr>
              <w:t>Неупорядоченный набор - где набор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должен быть выполнен в целом, но порядок выполнения заранее не известен и определяется во время выполнения)</w:t>
            </w:r>
            <w:proofErr w:type="gramEnd"/>
          </w:p>
        </w:tc>
        <w:tc>
          <w:tcPr>
            <w:tcW w:w="2139" w:type="dxa"/>
          </w:tcPr>
          <w:p w:rsidR="003A2EF9" w:rsidRPr="00CE683C" w:rsidRDefault="003A2EF9" w:rsidP="00F66C18">
            <w:pPr>
              <w:pStyle w:val="TableParagraph"/>
              <w:spacing w:before="23"/>
              <w:ind w:left="50"/>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Любое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условие</w:t>
            </w:r>
            <w:proofErr w:type="spellEnd"/>
          </w:p>
        </w:tc>
        <w:tc>
          <w:tcPr>
            <w:tcW w:w="2835" w:type="dxa"/>
          </w:tcPr>
          <w:p w:rsidR="003A2EF9" w:rsidRPr="00CE683C" w:rsidRDefault="003A2EF9" w:rsidP="00F66C18">
            <w:pPr>
              <w:pStyle w:val="TableParagraph"/>
              <w:spacing w:line="225" w:lineRule="auto"/>
              <w:ind w:left="49" w:right="533"/>
              <w:rPr>
                <w:rFonts w:ascii="Times New Roman" w:hAnsi="Times New Roman" w:cs="Times New Roman"/>
                <w:sz w:val="24"/>
                <w:szCs w:val="24"/>
                <w:lang w:val="ru-RU"/>
              </w:rPr>
            </w:pPr>
            <w:r w:rsidRPr="00CE683C">
              <w:rPr>
                <w:rFonts w:ascii="Times New Roman" w:hAnsi="Times New Roman" w:cs="Times New Roman"/>
                <w:sz w:val="24"/>
                <w:szCs w:val="24"/>
                <w:lang w:val="ru-RU"/>
              </w:rPr>
              <w:t>Д</w:t>
            </w:r>
            <w:r w:rsidRPr="00CE683C">
              <w:rPr>
                <w:rFonts w:ascii="Times New Roman" w:hAnsi="Times New Roman" w:cs="Times New Roman"/>
                <w:color w:val="231F20"/>
                <w:sz w:val="24"/>
                <w:szCs w:val="24"/>
                <w:lang w:val="ru-RU"/>
              </w:rPr>
              <w:t xml:space="preserve">ействие «инициировать»: </w:t>
            </w:r>
            <w:r w:rsidRPr="00CE683C">
              <w:rPr>
                <w:rFonts w:ascii="Times New Roman" w:hAnsi="Times New Roman" w:cs="Times New Roman"/>
                <w:color w:val="231F20"/>
                <w:sz w:val="24"/>
                <w:szCs w:val="24"/>
              </w:rPr>
              <w:t>AND</w:t>
            </w:r>
            <w:r w:rsidRPr="00CE683C">
              <w:rPr>
                <w:rFonts w:ascii="Times New Roman" w:hAnsi="Times New Roman" w:cs="Times New Roman"/>
                <w:color w:val="231F20"/>
                <w:sz w:val="24"/>
                <w:szCs w:val="24"/>
                <w:lang w:val="ru-RU"/>
              </w:rPr>
              <w:t>-ветвление (неупорядоченное)</w:t>
            </w:r>
          </w:p>
        </w:tc>
      </w:tr>
      <w:tr w:rsidR="003A2EF9" w:rsidRPr="003A2EF9" w:rsidTr="003A2EF9">
        <w:trPr>
          <w:trHeight w:val="191"/>
        </w:trPr>
        <w:tc>
          <w:tcPr>
            <w:tcW w:w="4490" w:type="dxa"/>
          </w:tcPr>
          <w:p w:rsidR="003A2EF9" w:rsidRPr="00CE683C" w:rsidRDefault="003A2EF9" w:rsidP="00F66C18">
            <w:pPr>
              <w:pStyle w:val="TableParagraph"/>
              <w:spacing w:before="23"/>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Рандеву - синхронизация конца размноженных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w:t>
            </w:r>
          </w:p>
        </w:tc>
        <w:tc>
          <w:tcPr>
            <w:tcW w:w="2139" w:type="dxa"/>
          </w:tcPr>
          <w:p w:rsidR="003A2EF9" w:rsidRPr="00CE683C" w:rsidRDefault="003A2EF9" w:rsidP="00F66C18">
            <w:pPr>
              <w:pStyle w:val="TableParagraph"/>
              <w:spacing w:line="225" w:lineRule="auto"/>
              <w:ind w:left="50" w:right="31"/>
              <w:rPr>
                <w:rFonts w:ascii="Times New Roman" w:hAnsi="Times New Roman" w:cs="Times New Roman"/>
                <w:sz w:val="24"/>
                <w:szCs w:val="24"/>
                <w:lang w:val="ru-RU"/>
              </w:rPr>
            </w:pPr>
            <w:r w:rsidRPr="00CE683C">
              <w:rPr>
                <w:rFonts w:ascii="Times New Roman" w:hAnsi="Times New Roman" w:cs="Times New Roman"/>
                <w:color w:val="231F20"/>
                <w:sz w:val="24"/>
                <w:szCs w:val="24"/>
              </w:rPr>
              <w:t>AND</w:t>
            </w:r>
            <w:r w:rsidRPr="00CE683C">
              <w:rPr>
                <w:rFonts w:ascii="Times New Roman" w:hAnsi="Times New Roman" w:cs="Times New Roman"/>
                <w:color w:val="231F20"/>
                <w:sz w:val="24"/>
                <w:szCs w:val="24"/>
                <w:lang w:val="ru-RU"/>
              </w:rPr>
              <w:t xml:space="preserve">-завершение [см.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.2.3.2 </w:t>
            </w:r>
            <w:r w:rsidRPr="00CE683C">
              <w:rPr>
                <w:rFonts w:ascii="Times New Roman" w:hAnsi="Times New Roman" w:cs="Times New Roman"/>
                <w:color w:val="231F20"/>
                <w:sz w:val="24"/>
                <w:szCs w:val="24"/>
              </w:rPr>
              <w:t>c</w:t>
            </w:r>
            <w:r w:rsidRPr="00CE683C">
              <w:rPr>
                <w:rFonts w:ascii="Times New Roman" w:hAnsi="Times New Roman" w:cs="Times New Roman"/>
                <w:color w:val="231F20"/>
                <w:sz w:val="24"/>
                <w:szCs w:val="24"/>
                <w:lang w:val="ru-RU"/>
              </w:rPr>
              <w:t>)]</w:t>
            </w:r>
          </w:p>
        </w:tc>
        <w:tc>
          <w:tcPr>
            <w:tcW w:w="2835" w:type="dxa"/>
          </w:tcPr>
          <w:p w:rsidR="003A2EF9" w:rsidRPr="00CE683C" w:rsidRDefault="003A2EF9" w:rsidP="00F66C18">
            <w:pPr>
              <w:pStyle w:val="TableParagraph"/>
              <w:spacing w:before="23"/>
              <w:ind w:left="49"/>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Любое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действие</w:t>
            </w:r>
            <w:proofErr w:type="spellEnd"/>
          </w:p>
        </w:tc>
      </w:tr>
      <w:tr w:rsidR="003A2EF9" w:rsidRPr="003A2EF9" w:rsidTr="003A2EF9">
        <w:trPr>
          <w:trHeight w:val="191"/>
        </w:trPr>
        <w:tc>
          <w:tcPr>
            <w:tcW w:w="4490" w:type="dxa"/>
          </w:tcPr>
          <w:p w:rsidR="003A2EF9" w:rsidRPr="00CE683C" w:rsidRDefault="003A2EF9" w:rsidP="00F66C18">
            <w:pPr>
              <w:pStyle w:val="TableParagraph"/>
              <w:spacing w:line="225" w:lineRule="auto"/>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Выбор во время выполнения - эксклюзивный выбор из нескольких возможных преемников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w:t>
            </w:r>
          </w:p>
        </w:tc>
        <w:tc>
          <w:tcPr>
            <w:tcW w:w="2139" w:type="dxa"/>
          </w:tcPr>
          <w:p w:rsidR="003A2EF9" w:rsidRPr="00CE683C" w:rsidRDefault="003A2EF9" w:rsidP="00F66C18">
            <w:pPr>
              <w:pStyle w:val="TableParagraph"/>
              <w:spacing w:before="23"/>
              <w:ind w:left="50"/>
              <w:rPr>
                <w:rFonts w:ascii="Times New Roman" w:hAnsi="Times New Roman" w:cs="Times New Roman"/>
                <w:sz w:val="24"/>
                <w:szCs w:val="24"/>
              </w:rPr>
            </w:pPr>
            <w:proofErr w:type="spellStart"/>
            <w:r w:rsidRPr="00CE683C">
              <w:rPr>
                <w:rFonts w:ascii="Times New Roman" w:hAnsi="Times New Roman" w:cs="Times New Roman"/>
                <w:color w:val="231F20"/>
                <w:sz w:val="24"/>
                <w:szCs w:val="24"/>
              </w:rPr>
              <w:t>Любое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условие</w:t>
            </w:r>
            <w:proofErr w:type="spellEnd"/>
          </w:p>
        </w:tc>
        <w:tc>
          <w:tcPr>
            <w:tcW w:w="2835" w:type="dxa"/>
          </w:tcPr>
          <w:p w:rsidR="003A2EF9" w:rsidRPr="00CE683C" w:rsidRDefault="003A2EF9" w:rsidP="00F66C18">
            <w:pPr>
              <w:pStyle w:val="TableParagraph"/>
              <w:spacing w:line="227" w:lineRule="exact"/>
              <w:ind w:left="93"/>
              <w:rPr>
                <w:rFonts w:ascii="Times New Roman" w:hAnsi="Times New Roman" w:cs="Times New Roman"/>
                <w:color w:val="231F20"/>
                <w:sz w:val="24"/>
                <w:szCs w:val="24"/>
                <w:lang w:val="ru-RU"/>
              </w:rPr>
            </w:pPr>
            <w:r w:rsidRPr="00CE683C">
              <w:rPr>
                <w:rFonts w:ascii="Times New Roman" w:hAnsi="Times New Roman" w:cs="Times New Roman"/>
                <w:sz w:val="24"/>
                <w:szCs w:val="24"/>
                <w:lang w:val="ru-RU"/>
              </w:rPr>
              <w:t>Д</w:t>
            </w:r>
            <w:r w:rsidRPr="00CE683C">
              <w:rPr>
                <w:rFonts w:ascii="Times New Roman" w:hAnsi="Times New Roman" w:cs="Times New Roman"/>
                <w:color w:val="231F20"/>
                <w:sz w:val="24"/>
                <w:szCs w:val="24"/>
                <w:lang w:val="ru-RU"/>
              </w:rPr>
              <w:t>ействие «инициировать»,</w:t>
            </w:r>
          </w:p>
          <w:p w:rsidR="003A2EF9" w:rsidRPr="00CE683C" w:rsidRDefault="003A2EF9" w:rsidP="00F66C18">
            <w:pPr>
              <w:pStyle w:val="TableParagraph"/>
              <w:spacing w:line="227" w:lineRule="exact"/>
              <w:ind w:left="93"/>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rPr>
              <w:t>XOR</w:t>
            </w:r>
            <w:r w:rsidRPr="00CE683C">
              <w:rPr>
                <w:rFonts w:ascii="Times New Roman" w:hAnsi="Times New Roman" w:cs="Times New Roman"/>
                <w:color w:val="231F20"/>
                <w:sz w:val="24"/>
                <w:szCs w:val="24"/>
                <w:lang w:val="ru-RU"/>
              </w:rPr>
              <w:t>-ветвление</w:t>
            </w:r>
          </w:p>
          <w:p w:rsidR="003A2EF9" w:rsidRPr="00CE683C" w:rsidRDefault="003A2EF9" w:rsidP="00F66C18">
            <w:pPr>
              <w:pStyle w:val="TableParagraph"/>
              <w:spacing w:before="0" w:line="227" w:lineRule="exact"/>
              <w:ind w:left="93"/>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(отобрать, выбор времени выполнения)</w:t>
            </w:r>
          </w:p>
        </w:tc>
      </w:tr>
      <w:tr w:rsidR="003A2EF9" w:rsidRPr="003A2EF9" w:rsidTr="003A2EF9">
        <w:trPr>
          <w:trHeight w:val="191"/>
        </w:trPr>
        <w:tc>
          <w:tcPr>
            <w:tcW w:w="4490" w:type="dxa"/>
          </w:tcPr>
          <w:p w:rsidR="003A2EF9" w:rsidRPr="00CE683C" w:rsidRDefault="003A2EF9" w:rsidP="00F66C18">
            <w:pPr>
              <w:pStyle w:val="TableParagraph"/>
              <w:spacing w:line="225" w:lineRule="auto"/>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Альтернативное завершение - по завершении любого из группы Бизнес-Процессов или Деятельности Предприятия.</w:t>
            </w:r>
          </w:p>
        </w:tc>
        <w:tc>
          <w:tcPr>
            <w:tcW w:w="2139" w:type="dxa"/>
          </w:tcPr>
          <w:p w:rsidR="003A2EF9" w:rsidRPr="00CE683C" w:rsidRDefault="003A2EF9" w:rsidP="00F66C18">
            <w:pPr>
              <w:pStyle w:val="TableParagraph"/>
              <w:spacing w:line="227" w:lineRule="exact"/>
              <w:ind w:left="50"/>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rPr>
              <w:t>OR</w:t>
            </w:r>
            <w:r w:rsidRPr="00CE683C">
              <w:rPr>
                <w:rFonts w:ascii="Times New Roman" w:hAnsi="Times New Roman" w:cs="Times New Roman"/>
                <w:color w:val="231F20"/>
                <w:sz w:val="24"/>
                <w:szCs w:val="24"/>
                <w:lang w:val="ru-RU"/>
              </w:rPr>
              <w:t xml:space="preserve"> -завершение [см.</w:t>
            </w:r>
          </w:p>
          <w:p w:rsidR="003A2EF9" w:rsidRPr="00CE683C" w:rsidRDefault="003A2EF9" w:rsidP="00F66C18">
            <w:pPr>
              <w:pStyle w:val="TableParagraph"/>
              <w:spacing w:before="0" w:line="227" w:lineRule="exact"/>
              <w:ind w:left="50"/>
              <w:rPr>
                <w:rFonts w:ascii="Times New Roman" w:hAnsi="Times New Roman" w:cs="Times New Roman"/>
                <w:sz w:val="24"/>
                <w:szCs w:val="24"/>
                <w:lang w:val="ru-RU"/>
              </w:rPr>
            </w:pP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.2.3.2 </w:t>
            </w:r>
            <w:r w:rsidRPr="00CE683C">
              <w:rPr>
                <w:rFonts w:ascii="Times New Roman" w:hAnsi="Times New Roman" w:cs="Times New Roman"/>
                <w:color w:val="231F20"/>
                <w:sz w:val="24"/>
                <w:szCs w:val="24"/>
              </w:rPr>
              <w:t>d</w:t>
            </w:r>
            <w:r w:rsidRPr="00CE683C">
              <w:rPr>
                <w:rFonts w:ascii="Times New Roman" w:hAnsi="Times New Roman" w:cs="Times New Roman"/>
                <w:color w:val="231F20"/>
                <w:sz w:val="24"/>
                <w:szCs w:val="24"/>
                <w:lang w:val="ru-RU"/>
              </w:rPr>
              <w:t>)]</w:t>
            </w:r>
          </w:p>
        </w:tc>
        <w:tc>
          <w:tcPr>
            <w:tcW w:w="2835" w:type="dxa"/>
          </w:tcPr>
          <w:p w:rsidR="003A2EF9" w:rsidRPr="00CE683C" w:rsidRDefault="003A2EF9" w:rsidP="00F66C18">
            <w:pPr>
              <w:pStyle w:val="TableParagraph"/>
              <w:spacing w:line="225" w:lineRule="auto"/>
              <w:ind w:left="49"/>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Любое действие, кроме многократного повторения </w:t>
            </w:r>
          </w:p>
        </w:tc>
      </w:tr>
      <w:tr w:rsidR="003A2EF9" w:rsidRPr="003A2EF9" w:rsidTr="003A2EF9">
        <w:trPr>
          <w:trHeight w:val="191"/>
        </w:trPr>
        <w:tc>
          <w:tcPr>
            <w:tcW w:w="4490" w:type="dxa"/>
          </w:tcPr>
          <w:p w:rsidR="003A2EF9" w:rsidRPr="00CE683C" w:rsidRDefault="003A2EF9" w:rsidP="00F66C18">
            <w:pPr>
              <w:pStyle w:val="TableParagraph"/>
              <w:spacing w:line="225" w:lineRule="auto"/>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Цикл - повторение инициации преемника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до тех пор, пока не будет выполнено заданное условие или в течение определенного количества итераций.</w:t>
            </w:r>
          </w:p>
        </w:tc>
        <w:tc>
          <w:tcPr>
            <w:tcW w:w="2139" w:type="dxa"/>
          </w:tcPr>
          <w:p w:rsidR="003A2EF9" w:rsidRPr="00CE683C" w:rsidRDefault="003A2EF9" w:rsidP="00F66C18">
            <w:pPr>
              <w:pStyle w:val="TableParagraph"/>
              <w:spacing w:line="225" w:lineRule="auto"/>
              <w:ind w:left="50" w:right="318"/>
              <w:jc w:val="both"/>
              <w:rPr>
                <w:rFonts w:ascii="Times New Roman" w:hAnsi="Times New Roman" w:cs="Times New Roman"/>
                <w:color w:val="231F20"/>
                <w:sz w:val="24"/>
                <w:szCs w:val="24"/>
              </w:rPr>
            </w:pPr>
            <w:proofErr w:type="spellStart"/>
            <w:r w:rsidRPr="00CE683C">
              <w:rPr>
                <w:rFonts w:ascii="Times New Roman" w:hAnsi="Times New Roman" w:cs="Times New Roman"/>
                <w:color w:val="231F20"/>
                <w:sz w:val="24"/>
                <w:szCs w:val="24"/>
              </w:rPr>
              <w:t>завершение</w:t>
            </w:r>
            <w:proofErr w:type="spellEnd"/>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цикла</w:t>
            </w:r>
            <w:proofErr w:type="spellEnd"/>
            <w:r w:rsidRPr="00CE683C">
              <w:rPr>
                <w:rFonts w:ascii="Times New Roman" w:hAnsi="Times New Roman" w:cs="Times New Roman"/>
                <w:color w:val="231F20"/>
                <w:sz w:val="24"/>
                <w:szCs w:val="24"/>
              </w:rPr>
              <w:t>:</w:t>
            </w:r>
          </w:p>
          <w:p w:rsidR="003A2EF9" w:rsidRPr="00CE683C" w:rsidRDefault="003A2EF9" w:rsidP="00F66C18">
            <w:pPr>
              <w:pStyle w:val="TableParagraph"/>
              <w:spacing w:line="225" w:lineRule="auto"/>
              <w:ind w:left="50" w:right="318"/>
              <w:jc w:val="both"/>
              <w:rPr>
                <w:rFonts w:ascii="Times New Roman" w:hAnsi="Times New Roman" w:cs="Times New Roman"/>
                <w:sz w:val="24"/>
                <w:szCs w:val="24"/>
              </w:rPr>
            </w:pPr>
            <w:r w:rsidRPr="00CE683C">
              <w:rPr>
                <w:rFonts w:ascii="Times New Roman" w:hAnsi="Times New Roman" w:cs="Times New Roman"/>
                <w:color w:val="231F20"/>
                <w:sz w:val="24"/>
                <w:szCs w:val="24"/>
              </w:rPr>
              <w:t>REPEAT (UNTIL, TIMES)</w:t>
            </w:r>
          </w:p>
        </w:tc>
        <w:tc>
          <w:tcPr>
            <w:tcW w:w="2835" w:type="dxa"/>
          </w:tcPr>
          <w:p w:rsidR="003A2EF9" w:rsidRPr="00CE683C" w:rsidRDefault="003A2EF9" w:rsidP="00F66C18">
            <w:pPr>
              <w:pStyle w:val="TableParagraph"/>
              <w:spacing w:before="23"/>
              <w:ind w:left="49"/>
              <w:rPr>
                <w:rFonts w:ascii="Times New Roman" w:hAnsi="Times New Roman" w:cs="Times New Roman"/>
                <w:sz w:val="24"/>
                <w:szCs w:val="24"/>
              </w:rPr>
            </w:pPr>
            <w:r w:rsidRPr="00CE683C">
              <w:rPr>
                <w:rFonts w:ascii="Times New Roman" w:hAnsi="Times New Roman" w:cs="Times New Roman"/>
                <w:color w:val="231F20"/>
                <w:sz w:val="24"/>
                <w:szCs w:val="24"/>
                <w:lang w:val="ru-RU"/>
              </w:rPr>
              <w:t>Д</w:t>
            </w:r>
            <w:proofErr w:type="spellStart"/>
            <w:r w:rsidRPr="00CE683C">
              <w:rPr>
                <w:rFonts w:ascii="Times New Roman" w:hAnsi="Times New Roman" w:cs="Times New Roman"/>
                <w:color w:val="231F20"/>
                <w:sz w:val="24"/>
                <w:szCs w:val="24"/>
              </w:rPr>
              <w:t>ействие</w:t>
            </w:r>
            <w:proofErr w:type="spellEnd"/>
            <w:r w:rsidRPr="00CE683C">
              <w:rPr>
                <w:rFonts w:ascii="Times New Roman" w:hAnsi="Times New Roman" w:cs="Times New Roman"/>
                <w:color w:val="231F20"/>
                <w:sz w:val="24"/>
                <w:szCs w:val="24"/>
                <w:lang w:val="ru-RU"/>
              </w:rPr>
              <w:t xml:space="preserve"> «</w:t>
            </w:r>
            <w:proofErr w:type="spellStart"/>
            <w:r w:rsidRPr="00CE683C">
              <w:rPr>
                <w:rFonts w:ascii="Times New Roman" w:hAnsi="Times New Roman" w:cs="Times New Roman"/>
                <w:color w:val="231F20"/>
                <w:sz w:val="24"/>
                <w:szCs w:val="24"/>
              </w:rPr>
              <w:t>Инициировать</w:t>
            </w:r>
            <w:proofErr w:type="spellEnd"/>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 xml:space="preserve"> </w:t>
            </w:r>
            <w:proofErr w:type="spellStart"/>
            <w:r w:rsidRPr="00CE683C">
              <w:rPr>
                <w:rFonts w:ascii="Times New Roman" w:hAnsi="Times New Roman" w:cs="Times New Roman"/>
                <w:color w:val="231F20"/>
                <w:sz w:val="24"/>
                <w:szCs w:val="24"/>
              </w:rPr>
              <w:t>цикл</w:t>
            </w:r>
            <w:proofErr w:type="spellEnd"/>
          </w:p>
        </w:tc>
      </w:tr>
      <w:tr w:rsidR="003A2EF9" w:rsidRPr="003A2EF9" w:rsidTr="003A2EF9">
        <w:trPr>
          <w:trHeight w:val="191"/>
        </w:trPr>
        <w:tc>
          <w:tcPr>
            <w:tcW w:w="4490" w:type="dxa"/>
          </w:tcPr>
          <w:p w:rsidR="003A2EF9" w:rsidRPr="00CE683C" w:rsidRDefault="003A2EF9" w:rsidP="00F66C18">
            <w:pPr>
              <w:pStyle w:val="TableParagraph"/>
              <w:spacing w:line="225" w:lineRule="auto"/>
              <w:ind w:right="223"/>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Завершение Бизнес-Процесса – указывающее конец выполнения набора поведенческих правил и прекращение содержащего его Бизнес-Процесса.</w:t>
            </w:r>
          </w:p>
        </w:tc>
        <w:tc>
          <w:tcPr>
            <w:tcW w:w="2139" w:type="dxa"/>
          </w:tcPr>
          <w:p w:rsidR="003A2EF9" w:rsidRPr="00CE683C" w:rsidRDefault="003A2EF9" w:rsidP="00F66C18">
            <w:pPr>
              <w:pStyle w:val="TableParagraph"/>
              <w:spacing w:line="225" w:lineRule="auto"/>
              <w:ind w:left="50"/>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нормальное завершение: с конечным статусом</w:t>
            </w:r>
          </w:p>
        </w:tc>
        <w:tc>
          <w:tcPr>
            <w:tcW w:w="2835" w:type="dxa"/>
          </w:tcPr>
          <w:p w:rsidR="003A2EF9" w:rsidRPr="00CE683C" w:rsidRDefault="003A2EF9" w:rsidP="00F66C18">
            <w:pPr>
              <w:pStyle w:val="TableParagraph"/>
              <w:spacing w:line="225" w:lineRule="auto"/>
              <w:ind w:left="49" w:right="715"/>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Завершить / прекратить Бизнес-Процесс: </w:t>
            </w:r>
            <w:r w:rsidRPr="00CE683C">
              <w:rPr>
                <w:rFonts w:ascii="Times New Roman" w:hAnsi="Times New Roman" w:cs="Times New Roman"/>
                <w:color w:val="231F20"/>
                <w:sz w:val="24"/>
                <w:szCs w:val="24"/>
              </w:rPr>
              <w:t>FINISH</w:t>
            </w:r>
          </w:p>
        </w:tc>
      </w:tr>
    </w:tbl>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CE683C" w:rsidRPr="00CE683C" w:rsidRDefault="00CE683C" w:rsidP="00CE683C">
      <w:pPr>
        <w:tabs>
          <w:tab w:val="left" w:pos="1276"/>
        </w:tabs>
        <w:ind w:firstLine="567"/>
        <w:jc w:val="both"/>
        <w:rPr>
          <w:rFonts w:ascii="Times New Roman" w:hAnsi="Times New Roman" w:cs="Times New Roman"/>
          <w:b/>
        </w:rPr>
      </w:pPr>
      <w:r>
        <w:rPr>
          <w:rFonts w:ascii="Times New Roman" w:hAnsi="Times New Roman" w:cs="Times New Roman"/>
          <w:b/>
          <w:color w:val="231F20"/>
        </w:rPr>
        <w:t xml:space="preserve">А.2.3 </w:t>
      </w:r>
      <w:r w:rsidRPr="00CE683C">
        <w:rPr>
          <w:rFonts w:ascii="Times New Roman" w:hAnsi="Times New Roman" w:cs="Times New Roman"/>
          <w:b/>
          <w:color w:val="231F20"/>
        </w:rPr>
        <w:t>Условия</w:t>
      </w:r>
    </w:p>
    <w:p w:rsidR="00CE683C" w:rsidRPr="00CE683C" w:rsidRDefault="00CE683C" w:rsidP="00CE683C">
      <w:pPr>
        <w:pStyle w:val="af"/>
        <w:ind w:firstLine="567"/>
        <w:jc w:val="both"/>
        <w:rPr>
          <w:rFonts w:ascii="Times New Roman" w:hAnsi="Times New Roman" w:cs="Times New Roman"/>
          <w:b/>
          <w:sz w:val="24"/>
          <w:szCs w:val="24"/>
          <w:lang w:val="ru-RU"/>
        </w:rPr>
      </w:pPr>
    </w:p>
    <w:p w:rsidR="00CE683C" w:rsidRPr="00CE683C" w:rsidRDefault="00CE683C" w:rsidP="00CE683C">
      <w:pPr>
        <w:tabs>
          <w:tab w:val="left" w:pos="1223"/>
          <w:tab w:val="left" w:pos="1225"/>
        </w:tabs>
        <w:ind w:firstLine="567"/>
        <w:jc w:val="both"/>
        <w:rPr>
          <w:rFonts w:ascii="Times New Roman" w:hAnsi="Times New Roman" w:cs="Times New Roman"/>
          <w:b/>
        </w:rPr>
      </w:pPr>
      <w:bookmarkStart w:id="57" w:name="_bookmark167"/>
      <w:bookmarkEnd w:id="57"/>
      <w:r>
        <w:rPr>
          <w:rFonts w:ascii="Times New Roman" w:hAnsi="Times New Roman" w:cs="Times New Roman"/>
          <w:b/>
          <w:color w:val="231F20"/>
          <w:spacing w:val="-3"/>
        </w:rPr>
        <w:t xml:space="preserve">А.2.3.1 </w:t>
      </w:r>
      <w:r w:rsidRPr="00CE683C">
        <w:rPr>
          <w:rFonts w:ascii="Times New Roman" w:hAnsi="Times New Roman" w:cs="Times New Roman"/>
          <w:b/>
          <w:color w:val="231F20"/>
          <w:spacing w:val="-3"/>
        </w:rPr>
        <w:t>Событие</w:t>
      </w:r>
    </w:p>
    <w:p w:rsidR="00CE683C" w:rsidRPr="00CE683C" w:rsidRDefault="00CE683C" w:rsidP="00CE683C">
      <w:pPr>
        <w:tabs>
          <w:tab w:val="left" w:pos="720"/>
        </w:tabs>
        <w:ind w:firstLine="567"/>
        <w:jc w:val="both"/>
        <w:rPr>
          <w:rFonts w:ascii="Times New Roman" w:hAnsi="Times New Roman" w:cs="Times New Roman"/>
          <w:color w:val="231F20"/>
        </w:rPr>
      </w:pPr>
      <w:r w:rsidRPr="00CE683C">
        <w:rPr>
          <w:rFonts w:ascii="Times New Roman" w:hAnsi="Times New Roman" w:cs="Times New Roman"/>
          <w:color w:val="231F20"/>
        </w:rPr>
        <w:t>Условие события - это один из двух видов условий, используемых в поведенческих правилах. Возникновение обозначенного события отображается именем или идентификатором события. Условия события имеют три формы</w:t>
      </w:r>
    </w:p>
    <w:p w:rsidR="00CE683C" w:rsidRPr="00CE683C" w:rsidRDefault="00CE683C" w:rsidP="00CE683C">
      <w:pPr>
        <w:tabs>
          <w:tab w:val="left" w:pos="720"/>
        </w:tabs>
        <w:ind w:firstLine="567"/>
        <w:jc w:val="both"/>
        <w:rPr>
          <w:rFonts w:ascii="Times New Roman" w:hAnsi="Times New Roman" w:cs="Times New Roman"/>
          <w:color w:val="231F20"/>
        </w:rPr>
      </w:pPr>
      <w:r w:rsidRPr="00CE683C">
        <w:rPr>
          <w:rFonts w:ascii="Times New Roman" w:hAnsi="Times New Roman" w:cs="Times New Roman"/>
          <w:color w:val="231F20"/>
        </w:rPr>
        <w:t>a) нормальные события, генерируемые во время нормальной работы &lt;PROC&gt; и отображаемые конструкцией Событие.</w:t>
      </w:r>
    </w:p>
    <w:p w:rsidR="00CE683C" w:rsidRPr="00CE683C" w:rsidRDefault="00CE683C" w:rsidP="00CE683C">
      <w:pPr>
        <w:tabs>
          <w:tab w:val="left" w:pos="720"/>
        </w:tabs>
        <w:ind w:firstLine="567"/>
        <w:jc w:val="both"/>
        <w:rPr>
          <w:rFonts w:ascii="Times New Roman" w:hAnsi="Times New Roman" w:cs="Times New Roman"/>
        </w:rPr>
      </w:pPr>
      <w:r w:rsidRPr="00CE683C">
        <w:rPr>
          <w:rFonts w:ascii="Times New Roman" w:hAnsi="Times New Roman" w:cs="Times New Roman"/>
          <w:color w:val="231F20"/>
        </w:rPr>
        <w:t xml:space="preserve">б) начало (пуск), факт инициации  &lt;PROC&gt;, обозначается служебным словом START. </w:t>
      </w:r>
      <w:proofErr w:type="gramStart"/>
      <w:r w:rsidRPr="00CE683C">
        <w:rPr>
          <w:rFonts w:ascii="Times New Roman" w:hAnsi="Times New Roman" w:cs="Times New Roman"/>
          <w:color w:val="231F20"/>
        </w:rPr>
        <w:t xml:space="preserve">Это используется, например, для инициирования действий по настройке и подготовительных действий в каждом &lt;PROC&gt;. Если набор поведенческих правил содержит более одного поведенческого правила, то сначала оцениваются правила, содержащие условия START, в том же порядке, в котором они определены, а затем все остальные правила, снова в том же порядке, в котором они определены. </w:t>
      </w:r>
      <w:proofErr w:type="gramEnd"/>
    </w:p>
    <w:p w:rsidR="00CE683C" w:rsidRDefault="00CE683C" w:rsidP="00CE683C">
      <w:pPr>
        <w:ind w:firstLine="567"/>
        <w:jc w:val="both"/>
        <w:rPr>
          <w:rFonts w:ascii="Times New Roman" w:hAnsi="Times New Roman" w:cs="Times New Roman"/>
          <w:color w:val="231F20"/>
          <w:spacing w:val="2"/>
        </w:rPr>
      </w:pP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spacing w:val="2"/>
          <w:sz w:val="20"/>
        </w:rPr>
        <w:t>Примечание – СТАРТ может быть объединен с одним или несколькими нормальными событиями в поведенческом правиле. В этом случае поведенческое правило не будет иметь никакого эффекта (никакие подготовительные действия не произойдут), если не произойдет и START, и все обозначенные события.</w:t>
      </w:r>
    </w:p>
    <w:p w:rsidR="00CE683C" w:rsidRDefault="00CE683C" w:rsidP="00CE683C">
      <w:pPr>
        <w:tabs>
          <w:tab w:val="left" w:pos="720"/>
        </w:tabs>
        <w:ind w:firstLine="567"/>
        <w:jc w:val="both"/>
        <w:rPr>
          <w:rFonts w:ascii="Times New Roman" w:hAnsi="Times New Roman" w:cs="Times New Roman"/>
          <w:color w:val="231F20"/>
        </w:rPr>
      </w:pPr>
    </w:p>
    <w:p w:rsidR="00CE683C" w:rsidRPr="00CE683C" w:rsidRDefault="00CE683C" w:rsidP="00CE683C">
      <w:pPr>
        <w:tabs>
          <w:tab w:val="left" w:pos="720"/>
        </w:tabs>
        <w:ind w:firstLine="567"/>
        <w:jc w:val="both"/>
        <w:rPr>
          <w:rFonts w:ascii="Times New Roman" w:hAnsi="Times New Roman" w:cs="Times New Roman"/>
        </w:rPr>
      </w:pPr>
      <w:r w:rsidRPr="00CE683C">
        <w:rPr>
          <w:rFonts w:ascii="Times New Roman" w:hAnsi="Times New Roman" w:cs="Times New Roman"/>
          <w:color w:val="231F20"/>
        </w:rPr>
        <w:t xml:space="preserve">в) исключения, возникшие в результате прекращения (аномального завершения) ранее инициированного &lt;PROC&gt; или с помощью специального внешнего механизма, такого как контрольный таймер, обозначенный именем исключения. Исключения имеют </w:t>
      </w:r>
      <w:r w:rsidRPr="00CE683C">
        <w:rPr>
          <w:rFonts w:ascii="Times New Roman" w:hAnsi="Times New Roman" w:cs="Times New Roman"/>
          <w:color w:val="231F20"/>
        </w:rPr>
        <w:lastRenderedPageBreak/>
        <w:t>две формы</w:t>
      </w:r>
    </w:p>
    <w:p w:rsidR="00CE683C" w:rsidRPr="00CE683C" w:rsidRDefault="00CE683C" w:rsidP="00CE683C">
      <w:pPr>
        <w:tabs>
          <w:tab w:val="left" w:pos="1116"/>
          <w:tab w:val="left" w:pos="1117"/>
        </w:tabs>
        <w:ind w:firstLine="567"/>
        <w:jc w:val="both"/>
        <w:rPr>
          <w:rFonts w:ascii="Times New Roman" w:hAnsi="Times New Roman" w:cs="Times New Roman"/>
          <w:color w:val="231F20"/>
        </w:rPr>
      </w:pPr>
      <w:r w:rsidRPr="00CE683C">
        <w:rPr>
          <w:rFonts w:ascii="Times New Roman" w:hAnsi="Times New Roman" w:cs="Times New Roman"/>
          <w:color w:val="231F20"/>
        </w:rPr>
        <w:t>1) обозначенные, если возникает исключение обозначенного вида, отображаемого именем исключения EXCEPTION. Имя исключения должно быть уникальным в пределах области применения, в которой оно определено и используется.</w:t>
      </w:r>
    </w:p>
    <w:p w:rsidR="00CE683C" w:rsidRDefault="00CE683C" w:rsidP="00CE683C">
      <w:pPr>
        <w:tabs>
          <w:tab w:val="left" w:pos="1116"/>
          <w:tab w:val="left" w:pos="1117"/>
        </w:tabs>
        <w:ind w:firstLine="567"/>
        <w:jc w:val="both"/>
        <w:rPr>
          <w:rFonts w:ascii="Times New Roman" w:hAnsi="Times New Roman" w:cs="Times New Roman"/>
          <w:color w:val="231F20"/>
        </w:rPr>
      </w:pPr>
    </w:p>
    <w:p w:rsidR="00CE683C" w:rsidRPr="00CE683C" w:rsidRDefault="00CE683C" w:rsidP="00CE683C">
      <w:pPr>
        <w:tabs>
          <w:tab w:val="left" w:pos="1116"/>
          <w:tab w:val="left" w:pos="1117"/>
        </w:tabs>
        <w:ind w:firstLine="567"/>
        <w:jc w:val="both"/>
        <w:rPr>
          <w:rFonts w:ascii="Times New Roman" w:hAnsi="Times New Roman" w:cs="Times New Roman"/>
          <w:color w:val="231F20"/>
        </w:rPr>
      </w:pPr>
      <w:r w:rsidRPr="00CE683C">
        <w:rPr>
          <w:rFonts w:ascii="Times New Roman" w:hAnsi="Times New Roman" w:cs="Times New Roman"/>
          <w:color w:val="231F20"/>
          <w:sz w:val="20"/>
        </w:rPr>
        <w:t>Примечание – Служебное слово ИСКЛЮЧЕНИЕ является необязательным. Он предназначен для помощи читателю.</w:t>
      </w:r>
    </w:p>
    <w:p w:rsidR="00CE683C" w:rsidRDefault="00CE683C" w:rsidP="00CE683C">
      <w:pPr>
        <w:tabs>
          <w:tab w:val="left" w:pos="1116"/>
          <w:tab w:val="left" w:pos="1117"/>
        </w:tabs>
        <w:ind w:firstLine="567"/>
        <w:jc w:val="both"/>
        <w:rPr>
          <w:rFonts w:ascii="Times New Roman" w:hAnsi="Times New Roman" w:cs="Times New Roman"/>
          <w:color w:val="231F20"/>
        </w:rPr>
      </w:pPr>
    </w:p>
    <w:p w:rsidR="00CE683C" w:rsidRPr="00CE683C" w:rsidRDefault="00CE683C" w:rsidP="00CE683C">
      <w:pPr>
        <w:tabs>
          <w:tab w:val="left" w:pos="1116"/>
          <w:tab w:val="left" w:pos="1117"/>
        </w:tabs>
        <w:ind w:firstLine="567"/>
        <w:jc w:val="both"/>
        <w:rPr>
          <w:rFonts w:ascii="Times New Roman" w:hAnsi="Times New Roman" w:cs="Times New Roman"/>
        </w:rPr>
      </w:pPr>
      <w:r w:rsidRPr="00CE683C">
        <w:rPr>
          <w:rFonts w:ascii="Times New Roman" w:hAnsi="Times New Roman" w:cs="Times New Roman"/>
          <w:color w:val="231F20"/>
        </w:rPr>
        <w:t>2) значение по умолчанию (</w:t>
      </w:r>
      <w:proofErr w:type="gramStart"/>
      <w:r w:rsidRPr="00CE683C">
        <w:rPr>
          <w:rFonts w:ascii="Times New Roman" w:hAnsi="Times New Roman" w:cs="Times New Roman"/>
          <w:color w:val="231F20"/>
        </w:rPr>
        <w:t>предназначенный</w:t>
      </w:r>
      <w:proofErr w:type="gramEnd"/>
      <w:r w:rsidRPr="00CE683C">
        <w:rPr>
          <w:rFonts w:ascii="Times New Roman" w:hAnsi="Times New Roman" w:cs="Times New Roman"/>
          <w:color w:val="231F20"/>
        </w:rPr>
        <w:t xml:space="preserve"> как универсальный), если возникает исключение любого вида, которое не было иначе обозначено и представлено с помощью EXCEPTION ANY. </w:t>
      </w:r>
    </w:p>
    <w:p w:rsidR="00CE683C" w:rsidRPr="00CE683C" w:rsidRDefault="00CE683C" w:rsidP="00CE683C">
      <w:pPr>
        <w:pStyle w:val="af"/>
        <w:ind w:firstLine="567"/>
        <w:jc w:val="both"/>
        <w:rPr>
          <w:rFonts w:ascii="Times New Roman" w:hAnsi="Times New Roman" w:cs="Times New Roman"/>
          <w:sz w:val="24"/>
          <w:szCs w:val="24"/>
          <w:lang w:val="ru-RU"/>
        </w:rPr>
      </w:pPr>
    </w:p>
    <w:p w:rsidR="00CE683C" w:rsidRPr="00CE683C" w:rsidRDefault="00CE683C" w:rsidP="00CE683C">
      <w:pPr>
        <w:pStyle w:val="4"/>
        <w:keepNext w:val="0"/>
        <w:keepLines w:val="0"/>
        <w:tabs>
          <w:tab w:val="left" w:pos="1223"/>
          <w:tab w:val="left" w:pos="1225"/>
        </w:tabs>
        <w:adjustRightInd/>
        <w:spacing w:before="0"/>
        <w:ind w:left="567"/>
        <w:jc w:val="both"/>
        <w:rPr>
          <w:rFonts w:ascii="Times New Roman" w:hAnsi="Times New Roman" w:cs="Times New Roman"/>
          <w:i w:val="0"/>
        </w:rPr>
      </w:pPr>
      <w:bookmarkStart w:id="58" w:name="_bookmark168"/>
      <w:bookmarkEnd w:id="58"/>
      <w:r>
        <w:rPr>
          <w:rFonts w:ascii="Times New Roman" w:hAnsi="Times New Roman" w:cs="Times New Roman"/>
          <w:i w:val="0"/>
          <w:color w:val="231F20"/>
        </w:rPr>
        <w:t xml:space="preserve">А.2.3.2 </w:t>
      </w:r>
      <w:r w:rsidRPr="00CE683C">
        <w:rPr>
          <w:rFonts w:ascii="Times New Roman" w:hAnsi="Times New Roman" w:cs="Times New Roman"/>
          <w:i w:val="0"/>
          <w:color w:val="231F20"/>
        </w:rPr>
        <w:t>Завершение действия</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Завершение действия - это один из двух видов условий, используемых в поведенческих правилах. Его появление означает завершение одного или более </w:t>
      </w:r>
      <w:proofErr w:type="gramStart"/>
      <w:r w:rsidRPr="00CE683C">
        <w:rPr>
          <w:rFonts w:ascii="Times New Roman" w:hAnsi="Times New Roman" w:cs="Times New Roman"/>
          <w:color w:val="231F20"/>
          <w:sz w:val="24"/>
          <w:szCs w:val="24"/>
          <w:lang w:val="ru-RU"/>
        </w:rPr>
        <w:t>назначенных</w:t>
      </w:r>
      <w:proofErr w:type="gramEnd"/>
      <w:r w:rsidRPr="00CE683C">
        <w:rPr>
          <w:rFonts w:ascii="Times New Roman" w:hAnsi="Times New Roman" w:cs="Times New Roman"/>
          <w:color w:val="231F20"/>
          <w:sz w:val="24"/>
          <w:szCs w:val="24"/>
          <w:lang w:val="ru-RU"/>
        </w:rPr>
        <w:t xml:space="preserve">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(каждый из которых имеет соответствующий конечный статус). Когда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был инициирован несколько раз в рамках действия цикла, как описано в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.2.4.4, только последнее прекращение считается завершением действия. Завершение действия имеет четыре формы.</w:t>
      </w:r>
    </w:p>
    <w:p w:rsidR="00CE683C" w:rsidRPr="00CE683C" w:rsidRDefault="00CE683C" w:rsidP="00CE683C">
      <w:pPr>
        <w:tabs>
          <w:tab w:val="left" w:pos="720"/>
        </w:tabs>
        <w:ind w:firstLine="567"/>
        <w:jc w:val="both"/>
        <w:rPr>
          <w:rFonts w:ascii="Times New Roman" w:hAnsi="Times New Roman" w:cs="Times New Roman"/>
        </w:rPr>
      </w:pPr>
      <w:r w:rsidRPr="00CE683C">
        <w:rPr>
          <w:rFonts w:ascii="Times New Roman" w:hAnsi="Times New Roman" w:cs="Times New Roman"/>
          <w:color w:val="231F20"/>
        </w:rPr>
        <w:t>а) Условие в состоянии - действие инициируется в зависимости от сравнения конечного статуса Деятельности Предприятия с указанным значением и представляемого одним из вариантов</w:t>
      </w:r>
    </w:p>
    <w:p w:rsidR="00CE683C" w:rsidRPr="00CE683C" w:rsidRDefault="00CE683C" w:rsidP="00CE683C">
      <w:pPr>
        <w:pStyle w:val="af1"/>
        <w:tabs>
          <w:tab w:val="left" w:pos="1117"/>
        </w:tabs>
        <w:ind w:left="567" w:firstLine="0"/>
        <w:jc w:val="both"/>
        <w:rPr>
          <w:rFonts w:ascii="Times New Roman" w:hAnsi="Times New Roman" w:cs="Times New Roman"/>
          <w:sz w:val="24"/>
          <w:szCs w:val="24"/>
          <w:lang w:val="ru-RU"/>
        </w:rPr>
      </w:pPr>
      <w:r>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ES</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pacing w:val="-5"/>
          <w:sz w:val="24"/>
          <w:szCs w:val="24"/>
          <w:lang w:val="ru-RU"/>
        </w:rPr>
        <w:t>(&lt;</w:t>
      </w:r>
      <w:r w:rsidRPr="00CE683C">
        <w:rPr>
          <w:rFonts w:ascii="Times New Roman" w:hAnsi="Times New Roman" w:cs="Times New Roman"/>
          <w:color w:val="231F20"/>
          <w:spacing w:val="-5"/>
          <w:sz w:val="24"/>
          <w:szCs w:val="24"/>
        </w:rPr>
        <w:t>PROC</w:t>
      </w:r>
      <w:r w:rsidRPr="00CE683C">
        <w:rPr>
          <w:rFonts w:ascii="Times New Roman" w:hAnsi="Times New Roman" w:cs="Times New Roman"/>
          <w:color w:val="231F20"/>
          <w:spacing w:val="-5"/>
          <w:sz w:val="24"/>
          <w:szCs w:val="24"/>
          <w:lang w:val="ru-RU"/>
        </w:rPr>
        <w:t>&gt;</w:t>
      </w:r>
      <w:r w:rsidRPr="00CE683C">
        <w:rPr>
          <w:rFonts w:ascii="Times New Roman" w:hAnsi="Times New Roman" w:cs="Times New Roman"/>
          <w:color w:val="231F20"/>
          <w:spacing w:val="-5"/>
          <w:sz w:val="24"/>
          <w:szCs w:val="24"/>
        </w:rPr>
        <w:t>x</w:t>
      </w:r>
      <w:r w:rsidRPr="00CE683C">
        <w:rPr>
          <w:rFonts w:ascii="Times New Roman" w:hAnsi="Times New Roman" w:cs="Times New Roman"/>
          <w:color w:val="231F20"/>
          <w:spacing w:val="-5"/>
          <w:sz w:val="24"/>
          <w:szCs w:val="24"/>
          <w:lang w:val="ru-RU"/>
        </w:rPr>
        <w:t xml:space="preserve">) </w:t>
      </w:r>
      <w:r w:rsidRPr="00CE683C">
        <w:rPr>
          <w:rFonts w:ascii="Times New Roman" w:hAnsi="Times New Roman" w:cs="Times New Roman"/>
          <w:color w:val="231F20"/>
          <w:sz w:val="24"/>
          <w:szCs w:val="24"/>
          <w:lang w:val="ru-RU"/>
        </w:rPr>
        <w:t>= значение статуса</w:t>
      </w:r>
    </w:p>
    <w:p w:rsidR="00CE683C" w:rsidRPr="00CE683C" w:rsidRDefault="00CE683C" w:rsidP="00CE683C">
      <w:pPr>
        <w:pStyle w:val="af1"/>
        <w:ind w:left="567" w:firstLine="0"/>
        <w:jc w:val="both"/>
        <w:rPr>
          <w:rFonts w:ascii="Times New Roman" w:hAnsi="Times New Roman" w:cs="Times New Roman"/>
          <w:color w:val="231F20"/>
          <w:spacing w:val="3"/>
          <w:sz w:val="24"/>
          <w:szCs w:val="24"/>
          <w:lang w:val="ru-RU"/>
        </w:rPr>
      </w:pPr>
      <w:r>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ES</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pacing w:val="-5"/>
          <w:sz w:val="24"/>
          <w:szCs w:val="24"/>
          <w:lang w:val="ru-RU"/>
        </w:rPr>
        <w:t>(&lt;</w:t>
      </w:r>
      <w:r w:rsidRPr="00CE683C">
        <w:rPr>
          <w:rFonts w:ascii="Times New Roman" w:hAnsi="Times New Roman" w:cs="Times New Roman"/>
          <w:color w:val="231F20"/>
          <w:spacing w:val="-5"/>
          <w:sz w:val="24"/>
          <w:szCs w:val="24"/>
        </w:rPr>
        <w:t>PROC</w:t>
      </w:r>
      <w:r w:rsidRPr="00CE683C">
        <w:rPr>
          <w:rFonts w:ascii="Times New Roman" w:hAnsi="Times New Roman" w:cs="Times New Roman"/>
          <w:color w:val="231F20"/>
          <w:spacing w:val="-5"/>
          <w:sz w:val="24"/>
          <w:szCs w:val="24"/>
          <w:lang w:val="ru-RU"/>
        </w:rPr>
        <w:t>&gt;</w:t>
      </w:r>
      <w:r w:rsidRPr="00CE683C">
        <w:rPr>
          <w:rFonts w:ascii="Times New Roman" w:hAnsi="Times New Roman" w:cs="Times New Roman"/>
          <w:color w:val="231F20"/>
          <w:spacing w:val="-5"/>
          <w:sz w:val="24"/>
          <w:szCs w:val="24"/>
        </w:rPr>
        <w:t>x</w:t>
      </w:r>
      <w:r w:rsidRPr="00CE683C">
        <w:rPr>
          <w:rFonts w:ascii="Times New Roman" w:hAnsi="Times New Roman" w:cs="Times New Roman"/>
          <w:color w:val="231F20"/>
          <w:spacing w:val="-5"/>
          <w:sz w:val="24"/>
          <w:szCs w:val="24"/>
          <w:lang w:val="ru-RU"/>
        </w:rPr>
        <w:t xml:space="preserve">) </w:t>
      </w:r>
      <w:r w:rsidRPr="00CE683C">
        <w:rPr>
          <w:rFonts w:ascii="Times New Roman" w:hAnsi="Times New Roman" w:cs="Times New Roman"/>
          <w:color w:val="231F20"/>
          <w:sz w:val="24"/>
          <w:szCs w:val="24"/>
          <w:lang w:val="ru-RU"/>
        </w:rPr>
        <w:t xml:space="preserve">&lt; </w:t>
      </w:r>
      <w:r w:rsidRPr="00CE683C">
        <w:rPr>
          <w:rFonts w:ascii="Times New Roman" w:hAnsi="Times New Roman" w:cs="Times New Roman"/>
          <w:color w:val="231F20"/>
          <w:spacing w:val="3"/>
          <w:sz w:val="24"/>
          <w:szCs w:val="24"/>
          <w:lang w:val="ru-RU"/>
        </w:rPr>
        <w:t>значение статуса</w:t>
      </w:r>
    </w:p>
    <w:p w:rsidR="00CE683C" w:rsidRPr="00CE683C" w:rsidRDefault="00CE683C" w:rsidP="00CE683C">
      <w:pPr>
        <w:pStyle w:val="af1"/>
        <w:ind w:left="567" w:firstLine="0"/>
        <w:jc w:val="both"/>
        <w:rPr>
          <w:rFonts w:ascii="Times New Roman" w:hAnsi="Times New Roman" w:cs="Times New Roman"/>
          <w:color w:val="231F20"/>
          <w:spacing w:val="3"/>
          <w:sz w:val="24"/>
          <w:szCs w:val="24"/>
          <w:lang w:val="ru-RU"/>
        </w:rPr>
      </w:pPr>
      <w:r>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ES</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pacing w:val="-5"/>
          <w:sz w:val="24"/>
          <w:szCs w:val="24"/>
          <w:lang w:val="ru-RU"/>
        </w:rPr>
        <w:t>(&lt;</w:t>
      </w:r>
      <w:r w:rsidRPr="00CE683C">
        <w:rPr>
          <w:rFonts w:ascii="Times New Roman" w:hAnsi="Times New Roman" w:cs="Times New Roman"/>
          <w:color w:val="231F20"/>
          <w:spacing w:val="-5"/>
          <w:sz w:val="24"/>
          <w:szCs w:val="24"/>
        </w:rPr>
        <w:t>PROC</w:t>
      </w:r>
      <w:r w:rsidRPr="00CE683C">
        <w:rPr>
          <w:rFonts w:ascii="Times New Roman" w:hAnsi="Times New Roman" w:cs="Times New Roman"/>
          <w:color w:val="231F20"/>
          <w:spacing w:val="-5"/>
          <w:sz w:val="24"/>
          <w:szCs w:val="24"/>
          <w:lang w:val="ru-RU"/>
        </w:rPr>
        <w:t>&gt;</w:t>
      </w:r>
      <w:r w:rsidRPr="00CE683C">
        <w:rPr>
          <w:rFonts w:ascii="Times New Roman" w:hAnsi="Times New Roman" w:cs="Times New Roman"/>
          <w:color w:val="231F20"/>
          <w:spacing w:val="-5"/>
          <w:sz w:val="24"/>
          <w:szCs w:val="24"/>
        </w:rPr>
        <w:t>x</w:t>
      </w:r>
      <w:r w:rsidRPr="00CE683C">
        <w:rPr>
          <w:rFonts w:ascii="Times New Roman" w:hAnsi="Times New Roman" w:cs="Times New Roman"/>
          <w:color w:val="231F20"/>
          <w:spacing w:val="-5"/>
          <w:sz w:val="24"/>
          <w:szCs w:val="24"/>
          <w:lang w:val="ru-RU"/>
        </w:rPr>
        <w:t xml:space="preserve">) </w:t>
      </w:r>
      <w:r w:rsidRPr="00CE683C">
        <w:rPr>
          <w:rFonts w:ascii="Times New Roman" w:hAnsi="Times New Roman" w:cs="Times New Roman"/>
          <w:color w:val="231F20"/>
          <w:sz w:val="24"/>
          <w:szCs w:val="24"/>
          <w:lang w:val="ru-RU"/>
        </w:rPr>
        <w:t xml:space="preserve">&gt; </w:t>
      </w:r>
      <w:r w:rsidRPr="00CE683C">
        <w:rPr>
          <w:rFonts w:ascii="Times New Roman" w:hAnsi="Times New Roman" w:cs="Times New Roman"/>
          <w:color w:val="231F20"/>
          <w:spacing w:val="3"/>
          <w:sz w:val="24"/>
          <w:szCs w:val="24"/>
          <w:lang w:val="ru-RU"/>
        </w:rPr>
        <w:t>значение статуса</w:t>
      </w:r>
    </w:p>
    <w:p w:rsidR="00CE683C" w:rsidRPr="00CE683C" w:rsidRDefault="00CE683C" w:rsidP="00CE683C">
      <w:pPr>
        <w:pStyle w:val="af1"/>
        <w:ind w:left="567" w:firstLine="0"/>
        <w:jc w:val="both"/>
        <w:rPr>
          <w:rFonts w:ascii="Times New Roman" w:hAnsi="Times New Roman" w:cs="Times New Roman"/>
          <w:color w:val="231F20"/>
          <w:spacing w:val="3"/>
          <w:sz w:val="24"/>
          <w:szCs w:val="24"/>
          <w:lang w:val="ru-RU"/>
        </w:rPr>
      </w:pPr>
      <w:r>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ES</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pacing w:val="-5"/>
          <w:sz w:val="24"/>
          <w:szCs w:val="24"/>
          <w:lang w:val="ru-RU"/>
        </w:rPr>
        <w:t>(&lt;</w:t>
      </w:r>
      <w:r w:rsidRPr="00CE683C">
        <w:rPr>
          <w:rFonts w:ascii="Times New Roman" w:hAnsi="Times New Roman" w:cs="Times New Roman"/>
          <w:color w:val="231F20"/>
          <w:spacing w:val="-5"/>
          <w:sz w:val="24"/>
          <w:szCs w:val="24"/>
        </w:rPr>
        <w:t>PROC</w:t>
      </w:r>
      <w:r w:rsidRPr="00CE683C">
        <w:rPr>
          <w:rFonts w:ascii="Times New Roman" w:hAnsi="Times New Roman" w:cs="Times New Roman"/>
          <w:color w:val="231F20"/>
          <w:spacing w:val="-5"/>
          <w:sz w:val="24"/>
          <w:szCs w:val="24"/>
          <w:lang w:val="ru-RU"/>
        </w:rPr>
        <w:t>&gt;</w:t>
      </w:r>
      <w:r w:rsidRPr="00CE683C">
        <w:rPr>
          <w:rFonts w:ascii="Times New Roman" w:hAnsi="Times New Roman" w:cs="Times New Roman"/>
          <w:color w:val="231F20"/>
          <w:spacing w:val="-5"/>
          <w:sz w:val="24"/>
          <w:szCs w:val="24"/>
        </w:rPr>
        <w:t>x</w:t>
      </w:r>
      <w:r w:rsidRPr="00CE683C">
        <w:rPr>
          <w:rFonts w:ascii="Times New Roman" w:hAnsi="Times New Roman" w:cs="Times New Roman"/>
          <w:color w:val="231F20"/>
          <w:spacing w:val="-5"/>
          <w:sz w:val="24"/>
          <w:szCs w:val="24"/>
          <w:lang w:val="ru-RU"/>
        </w:rPr>
        <w:t xml:space="preserve">) </w:t>
      </w:r>
      <w:r w:rsidRPr="00CE683C">
        <w:rPr>
          <w:rFonts w:ascii="Times New Roman" w:hAnsi="Times New Roman" w:cs="Times New Roman"/>
          <w:color w:val="231F20"/>
          <w:sz w:val="24"/>
          <w:szCs w:val="24"/>
          <w:lang w:val="ru-RU"/>
        </w:rPr>
        <w:t xml:space="preserve">&lt;&gt; </w:t>
      </w:r>
      <w:r w:rsidRPr="00CE683C">
        <w:rPr>
          <w:rFonts w:ascii="Times New Roman" w:hAnsi="Times New Roman" w:cs="Times New Roman"/>
          <w:color w:val="231F20"/>
          <w:spacing w:val="3"/>
          <w:sz w:val="24"/>
          <w:szCs w:val="24"/>
          <w:lang w:val="ru-RU"/>
        </w:rPr>
        <w:t>значение статуса</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pacing w:val="3"/>
          <w:sz w:val="24"/>
          <w:szCs w:val="24"/>
          <w:lang w:val="ru-RU"/>
        </w:rPr>
        <w:t>где &lt;</w:t>
      </w:r>
      <w:r w:rsidRPr="00CE683C">
        <w:rPr>
          <w:rFonts w:ascii="Times New Roman" w:hAnsi="Times New Roman" w:cs="Times New Roman"/>
          <w:color w:val="231F20"/>
          <w:spacing w:val="3"/>
          <w:sz w:val="24"/>
          <w:szCs w:val="24"/>
        </w:rPr>
        <w:t>PROC</w:t>
      </w:r>
      <w:r w:rsidRPr="00CE683C">
        <w:rPr>
          <w:rFonts w:ascii="Times New Roman" w:hAnsi="Times New Roman" w:cs="Times New Roman"/>
          <w:color w:val="231F20"/>
          <w:spacing w:val="3"/>
          <w:sz w:val="24"/>
          <w:szCs w:val="24"/>
          <w:lang w:val="ru-RU"/>
        </w:rPr>
        <w:t>&gt; - назначенный &lt;</w:t>
      </w:r>
      <w:r w:rsidRPr="00CE683C">
        <w:rPr>
          <w:rFonts w:ascii="Times New Roman" w:hAnsi="Times New Roman" w:cs="Times New Roman"/>
          <w:color w:val="231F20"/>
          <w:spacing w:val="3"/>
          <w:sz w:val="24"/>
          <w:szCs w:val="24"/>
        </w:rPr>
        <w:t>PROC</w:t>
      </w:r>
      <w:r w:rsidRPr="00CE683C">
        <w:rPr>
          <w:rFonts w:ascii="Times New Roman" w:hAnsi="Times New Roman" w:cs="Times New Roman"/>
          <w:color w:val="231F20"/>
          <w:spacing w:val="3"/>
          <w:sz w:val="24"/>
          <w:szCs w:val="24"/>
          <w:lang w:val="ru-RU"/>
        </w:rPr>
        <w:t xml:space="preserve">&gt;, </w:t>
      </w:r>
      <w:r w:rsidRPr="00CE683C">
        <w:rPr>
          <w:rFonts w:ascii="Times New Roman" w:hAnsi="Times New Roman" w:cs="Times New Roman"/>
          <w:color w:val="231F20"/>
          <w:spacing w:val="3"/>
          <w:sz w:val="24"/>
          <w:szCs w:val="24"/>
        </w:rPr>
        <w:t>ES</w:t>
      </w:r>
      <w:r w:rsidRPr="00CE683C">
        <w:rPr>
          <w:rFonts w:ascii="Times New Roman" w:hAnsi="Times New Roman" w:cs="Times New Roman"/>
          <w:color w:val="231F20"/>
          <w:spacing w:val="3"/>
          <w:sz w:val="24"/>
          <w:szCs w:val="24"/>
          <w:lang w:val="ru-RU"/>
        </w:rPr>
        <w:t xml:space="preserve"> (&lt;</w:t>
      </w:r>
      <w:r w:rsidRPr="00CE683C">
        <w:rPr>
          <w:rFonts w:ascii="Times New Roman" w:hAnsi="Times New Roman" w:cs="Times New Roman"/>
          <w:color w:val="231F20"/>
          <w:spacing w:val="3"/>
          <w:sz w:val="24"/>
          <w:szCs w:val="24"/>
        </w:rPr>
        <w:t>PROC</w:t>
      </w:r>
      <w:r w:rsidRPr="00CE683C">
        <w:rPr>
          <w:rFonts w:ascii="Times New Roman" w:hAnsi="Times New Roman" w:cs="Times New Roman"/>
          <w:color w:val="231F20"/>
          <w:spacing w:val="3"/>
          <w:sz w:val="24"/>
          <w:szCs w:val="24"/>
          <w:lang w:val="ru-RU"/>
        </w:rPr>
        <w:t>&gt;) обозначает конечный статус данного &lt;</w:t>
      </w:r>
      <w:r w:rsidRPr="00CE683C">
        <w:rPr>
          <w:rFonts w:ascii="Times New Roman" w:hAnsi="Times New Roman" w:cs="Times New Roman"/>
          <w:color w:val="231F20"/>
          <w:spacing w:val="3"/>
          <w:sz w:val="24"/>
          <w:szCs w:val="24"/>
        </w:rPr>
        <w:t>PROC</w:t>
      </w:r>
      <w:r w:rsidRPr="00CE683C">
        <w:rPr>
          <w:rFonts w:ascii="Times New Roman" w:hAnsi="Times New Roman" w:cs="Times New Roman"/>
          <w:color w:val="231F20"/>
          <w:spacing w:val="3"/>
          <w:sz w:val="24"/>
          <w:szCs w:val="24"/>
          <w:lang w:val="ru-RU"/>
        </w:rPr>
        <w:t>&gt;, а значение статуса - это любая константа или выражение, которое может быть оценено и проверено на равенство, меньше, больше или неравенство относительно конечного статуса.</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б) Условие по завершении - действие инициируется, когда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завершается (независимо от его конечного статуса), при условии, что нет сравнения по состоянию, которое оценивается как истинное, представленное в виде </w:t>
      </w:r>
    </w:p>
    <w:p w:rsidR="00CE683C" w:rsidRPr="00CE683C" w:rsidRDefault="00CE683C" w:rsidP="00CE683C">
      <w:pPr>
        <w:pStyle w:val="af"/>
        <w:ind w:firstLine="567"/>
        <w:jc w:val="both"/>
        <w:rPr>
          <w:rFonts w:ascii="Times New Roman" w:hAnsi="Times New Roman" w:cs="Times New Roman"/>
          <w:sz w:val="24"/>
          <w:szCs w:val="24"/>
        </w:rPr>
      </w:pPr>
      <w:r w:rsidRPr="00CE683C">
        <w:rPr>
          <w:rFonts w:ascii="Times New Roman" w:hAnsi="Times New Roman" w:cs="Times New Roman"/>
          <w:color w:val="231F20"/>
          <w:sz w:val="24"/>
          <w:szCs w:val="24"/>
        </w:rPr>
        <w:t>FINISH (&lt;PROC&gt;)</w:t>
      </w:r>
    </w:p>
    <w:p w:rsidR="00CE683C" w:rsidRPr="00CE683C" w:rsidRDefault="00CE683C" w:rsidP="00CE683C">
      <w:pPr>
        <w:pStyle w:val="af"/>
        <w:ind w:firstLine="567"/>
        <w:jc w:val="both"/>
        <w:rPr>
          <w:rFonts w:ascii="Times New Roman" w:hAnsi="Times New Roman" w:cs="Times New Roman"/>
          <w:sz w:val="24"/>
          <w:szCs w:val="24"/>
        </w:rPr>
      </w:pPr>
      <w:r w:rsidRPr="00CE683C">
        <w:rPr>
          <w:rFonts w:ascii="Times New Roman" w:hAnsi="Times New Roman" w:cs="Times New Roman"/>
          <w:color w:val="231F20"/>
          <w:sz w:val="24"/>
          <w:szCs w:val="24"/>
          <w:lang w:val="ru-RU"/>
        </w:rPr>
        <w:t>и</w:t>
      </w:r>
      <w:r w:rsidRPr="00CE683C">
        <w:rPr>
          <w:rFonts w:ascii="Times New Roman" w:hAnsi="Times New Roman" w:cs="Times New Roman"/>
          <w:color w:val="231F20"/>
          <w:sz w:val="24"/>
          <w:szCs w:val="24"/>
        </w:rPr>
        <w:t xml:space="preserve"> </w:t>
      </w:r>
      <w:r w:rsidRPr="00CE683C">
        <w:rPr>
          <w:rFonts w:ascii="Times New Roman" w:hAnsi="Times New Roman" w:cs="Times New Roman"/>
          <w:color w:val="231F20"/>
          <w:sz w:val="24"/>
          <w:szCs w:val="24"/>
          <w:lang w:val="ru-RU"/>
        </w:rPr>
        <w:t>эквивалентное</w:t>
      </w:r>
      <w:r w:rsidRPr="00CE683C">
        <w:rPr>
          <w:rFonts w:ascii="Times New Roman" w:hAnsi="Times New Roman" w:cs="Times New Roman"/>
          <w:color w:val="231F20"/>
          <w:sz w:val="24"/>
          <w:szCs w:val="24"/>
        </w:rPr>
        <w:t xml:space="preserve"> ES (&lt;PROC&gt;) = ANY</w:t>
      </w:r>
    </w:p>
    <w:p w:rsidR="00CE683C" w:rsidRPr="00CE683C" w:rsidRDefault="00CE683C" w:rsidP="00CE683C">
      <w:pPr>
        <w:tabs>
          <w:tab w:val="left" w:pos="1400"/>
        </w:tabs>
        <w:ind w:firstLine="567"/>
        <w:jc w:val="both"/>
        <w:rPr>
          <w:rFonts w:ascii="Times New Roman" w:hAnsi="Times New Roman" w:cs="Times New Roman"/>
          <w:color w:val="231F20"/>
        </w:rPr>
      </w:pPr>
      <w:proofErr w:type="gramStart"/>
      <w:r w:rsidRPr="00CE683C">
        <w:rPr>
          <w:rFonts w:ascii="Times New Roman" w:hAnsi="Times New Roman" w:cs="Times New Roman"/>
          <w:color w:val="231F20"/>
        </w:rPr>
        <w:t>в) Условие завершения AND (рандеву) - весь список назначенных &lt;PROC&gt; завершен, представлен в виде</w:t>
      </w:r>
      <w:proofErr w:type="gramEnd"/>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условия завершения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1&gt; </w:t>
      </w:r>
      <w:r w:rsidRPr="00CE683C">
        <w:rPr>
          <w:rFonts w:ascii="Times New Roman" w:hAnsi="Times New Roman" w:cs="Times New Roman"/>
          <w:color w:val="231F20"/>
          <w:spacing w:val="4"/>
          <w:sz w:val="24"/>
          <w:szCs w:val="24"/>
        </w:rPr>
        <w:t>AND</w:t>
      </w:r>
      <w:r w:rsidRPr="00CE683C">
        <w:rPr>
          <w:rFonts w:ascii="Times New Roman" w:hAnsi="Times New Roman" w:cs="Times New Roman"/>
          <w:color w:val="231F20"/>
          <w:spacing w:val="4"/>
          <w:sz w:val="24"/>
          <w:szCs w:val="24"/>
          <w:lang w:val="ru-RU"/>
        </w:rPr>
        <w:t xml:space="preserve"> </w:t>
      </w:r>
      <w:r w:rsidRPr="00CE683C">
        <w:rPr>
          <w:rFonts w:ascii="Times New Roman" w:hAnsi="Times New Roman" w:cs="Times New Roman"/>
          <w:color w:val="231F20"/>
          <w:sz w:val="24"/>
          <w:szCs w:val="24"/>
          <w:lang w:val="ru-RU"/>
        </w:rPr>
        <w:t>условия завершения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2&gt;… </w:t>
      </w:r>
      <w:r w:rsidRPr="00CE683C">
        <w:rPr>
          <w:rFonts w:ascii="Times New Roman" w:hAnsi="Times New Roman" w:cs="Times New Roman"/>
          <w:color w:val="231F20"/>
          <w:spacing w:val="4"/>
          <w:sz w:val="24"/>
          <w:szCs w:val="24"/>
        </w:rPr>
        <w:t>AND</w:t>
      </w:r>
      <w:r w:rsidRPr="00CE683C">
        <w:rPr>
          <w:rFonts w:ascii="Times New Roman" w:hAnsi="Times New Roman" w:cs="Times New Roman"/>
          <w:color w:val="231F20"/>
          <w:sz w:val="24"/>
          <w:szCs w:val="24"/>
          <w:lang w:val="ru-RU"/>
        </w:rPr>
        <w:t xml:space="preserve"> условия завершения &lt;</w:t>
      </w:r>
      <w:proofErr w:type="spellStart"/>
      <w:r w:rsidRPr="00CE683C">
        <w:rPr>
          <w:rFonts w:ascii="Times New Roman" w:hAnsi="Times New Roman" w:cs="Times New Roman"/>
          <w:color w:val="231F20"/>
          <w:sz w:val="24"/>
          <w:szCs w:val="24"/>
        </w:rPr>
        <w:t>PROCn</w:t>
      </w:r>
      <w:proofErr w:type="spellEnd"/>
      <w:r w:rsidRPr="00CE683C">
        <w:rPr>
          <w:rFonts w:ascii="Times New Roman" w:hAnsi="Times New Roman" w:cs="Times New Roman"/>
          <w:color w:val="231F20"/>
          <w:sz w:val="24"/>
          <w:szCs w:val="24"/>
          <w:lang w:val="ru-RU"/>
        </w:rPr>
        <w:t>&gt;</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где каждое условие завершения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w:t>
      </w:r>
      <w:r w:rsidRPr="00CE683C">
        <w:rPr>
          <w:rFonts w:ascii="Times New Roman" w:hAnsi="Times New Roman" w:cs="Times New Roman"/>
          <w:color w:val="231F20"/>
          <w:sz w:val="24"/>
          <w:szCs w:val="24"/>
        </w:rPr>
        <w:t>i</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i</w:t>
      </w:r>
      <w:r w:rsidRPr="00CE683C">
        <w:rPr>
          <w:rFonts w:ascii="Times New Roman" w:hAnsi="Times New Roman" w:cs="Times New Roman"/>
          <w:color w:val="231F20"/>
          <w:sz w:val="24"/>
          <w:szCs w:val="24"/>
          <w:lang w:val="ru-RU"/>
        </w:rPr>
        <w:t xml:space="preserve"> = 1..</w:t>
      </w:r>
      <w:r w:rsidRPr="00CE683C">
        <w:rPr>
          <w:rFonts w:ascii="Times New Roman" w:hAnsi="Times New Roman" w:cs="Times New Roman"/>
          <w:color w:val="231F20"/>
          <w:sz w:val="24"/>
          <w:szCs w:val="24"/>
        </w:rPr>
        <w:t>n</w:t>
      </w:r>
      <w:r w:rsidRPr="00CE683C">
        <w:rPr>
          <w:rFonts w:ascii="Times New Roman" w:hAnsi="Times New Roman" w:cs="Times New Roman"/>
          <w:color w:val="231F20"/>
          <w:sz w:val="24"/>
          <w:szCs w:val="24"/>
          <w:lang w:val="ru-RU"/>
        </w:rPr>
        <w:t xml:space="preserve">) является либо условием в состоянии, либо условием по завершении, как определено в </w:t>
      </w:r>
      <w:proofErr w:type="spellStart"/>
      <w:r w:rsidRPr="00CE683C">
        <w:rPr>
          <w:rFonts w:ascii="Times New Roman" w:hAnsi="Times New Roman" w:cs="Times New Roman"/>
          <w:color w:val="231F20"/>
          <w:sz w:val="24"/>
          <w:szCs w:val="24"/>
          <w:lang w:val="ru-RU"/>
        </w:rPr>
        <w:t>пп</w:t>
      </w:r>
      <w:proofErr w:type="spellEnd"/>
      <w:r w:rsidRPr="00CE683C">
        <w:rPr>
          <w:rFonts w:ascii="Times New Roman" w:hAnsi="Times New Roman" w:cs="Times New Roman"/>
          <w:color w:val="231F20"/>
          <w:sz w:val="24"/>
          <w:szCs w:val="24"/>
          <w:lang w:val="ru-RU"/>
        </w:rPr>
        <w:t xml:space="preserve">. </w:t>
      </w:r>
      <w:proofErr w:type="gramStart"/>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.2.3.2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 и </w:t>
      </w:r>
      <w:r w:rsidRPr="00CE683C">
        <w:rPr>
          <w:rFonts w:ascii="Times New Roman" w:hAnsi="Times New Roman" w:cs="Times New Roman"/>
          <w:color w:val="231F20"/>
          <w:sz w:val="24"/>
          <w:szCs w:val="24"/>
        </w:rPr>
        <w:t>b</w:t>
      </w:r>
      <w:r w:rsidRPr="00CE683C">
        <w:rPr>
          <w:rFonts w:ascii="Times New Roman" w:hAnsi="Times New Roman" w:cs="Times New Roman"/>
          <w:color w:val="231F20"/>
          <w:sz w:val="24"/>
          <w:szCs w:val="24"/>
          <w:lang w:val="ru-RU"/>
        </w:rPr>
        <w:t>) выше.</w:t>
      </w:r>
      <w:proofErr w:type="gramEnd"/>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 xml:space="preserve">г) Условие завершения </w:t>
      </w:r>
      <w:r w:rsidRPr="00CE683C">
        <w:rPr>
          <w:rFonts w:ascii="Times New Roman" w:hAnsi="Times New Roman" w:cs="Times New Roman"/>
          <w:color w:val="231F20"/>
          <w:sz w:val="24"/>
          <w:szCs w:val="24"/>
        </w:rPr>
        <w:t>OR</w:t>
      </w:r>
      <w:r w:rsidRPr="00CE683C">
        <w:rPr>
          <w:rFonts w:ascii="Times New Roman" w:hAnsi="Times New Roman" w:cs="Times New Roman"/>
          <w:color w:val="231F20"/>
          <w:sz w:val="24"/>
          <w:szCs w:val="24"/>
          <w:lang w:val="ru-RU"/>
        </w:rPr>
        <w:t xml:space="preserve"> (ИЛИ) - по крайней мере, один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в списке назначенных завершений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представленный в виде </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условия завершения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1&gt; ИЛИ условия завершения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2&gt;… ИЛИ условия завершения &lt;</w:t>
      </w:r>
      <w:proofErr w:type="spellStart"/>
      <w:r w:rsidRPr="00CE683C">
        <w:rPr>
          <w:rFonts w:ascii="Times New Roman" w:hAnsi="Times New Roman" w:cs="Times New Roman"/>
          <w:color w:val="231F20"/>
          <w:sz w:val="24"/>
          <w:szCs w:val="24"/>
        </w:rPr>
        <w:t>PROCn</w:t>
      </w:r>
      <w:proofErr w:type="spellEnd"/>
      <w:r w:rsidRPr="00CE683C">
        <w:rPr>
          <w:rFonts w:ascii="Times New Roman" w:hAnsi="Times New Roman" w:cs="Times New Roman"/>
          <w:color w:val="231F20"/>
          <w:sz w:val="24"/>
          <w:szCs w:val="24"/>
          <w:lang w:val="ru-RU"/>
        </w:rPr>
        <w:t>&gt;</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где каждое условие завершения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w:t>
      </w:r>
      <w:r w:rsidRPr="00CE683C">
        <w:rPr>
          <w:rFonts w:ascii="Times New Roman" w:hAnsi="Times New Roman" w:cs="Times New Roman"/>
          <w:color w:val="231F20"/>
          <w:sz w:val="24"/>
          <w:szCs w:val="24"/>
        </w:rPr>
        <w:t>i</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i</w:t>
      </w:r>
      <w:r w:rsidRPr="00CE683C">
        <w:rPr>
          <w:rFonts w:ascii="Times New Roman" w:hAnsi="Times New Roman" w:cs="Times New Roman"/>
          <w:color w:val="231F20"/>
          <w:sz w:val="24"/>
          <w:szCs w:val="24"/>
          <w:lang w:val="ru-RU"/>
        </w:rPr>
        <w:t xml:space="preserve"> = 1..</w:t>
      </w:r>
      <w:r w:rsidRPr="00CE683C">
        <w:rPr>
          <w:rFonts w:ascii="Times New Roman" w:hAnsi="Times New Roman" w:cs="Times New Roman"/>
          <w:color w:val="231F20"/>
          <w:sz w:val="24"/>
          <w:szCs w:val="24"/>
        </w:rPr>
        <w:t>n</w:t>
      </w:r>
      <w:r w:rsidRPr="00CE683C">
        <w:rPr>
          <w:rFonts w:ascii="Times New Roman" w:hAnsi="Times New Roman" w:cs="Times New Roman"/>
          <w:color w:val="231F20"/>
          <w:sz w:val="24"/>
          <w:szCs w:val="24"/>
          <w:lang w:val="ru-RU"/>
        </w:rPr>
        <w:t xml:space="preserve">) является либо условием в состоянии, либо условием по завершении, как определено в </w:t>
      </w:r>
      <w:proofErr w:type="spellStart"/>
      <w:r w:rsidRPr="00CE683C">
        <w:rPr>
          <w:rFonts w:ascii="Times New Roman" w:hAnsi="Times New Roman" w:cs="Times New Roman"/>
          <w:color w:val="231F20"/>
          <w:sz w:val="24"/>
          <w:szCs w:val="24"/>
          <w:lang w:val="ru-RU"/>
        </w:rPr>
        <w:t>пп</w:t>
      </w:r>
      <w:proofErr w:type="spellEnd"/>
      <w:r w:rsidRPr="00CE683C">
        <w:rPr>
          <w:rFonts w:ascii="Times New Roman" w:hAnsi="Times New Roman" w:cs="Times New Roman"/>
          <w:color w:val="231F20"/>
          <w:sz w:val="24"/>
          <w:szCs w:val="24"/>
          <w:lang w:val="ru-RU"/>
        </w:rPr>
        <w:t xml:space="preserve">. </w:t>
      </w:r>
      <w:proofErr w:type="gramStart"/>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.2.3.2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 и </w:t>
      </w:r>
      <w:r w:rsidRPr="00CE683C">
        <w:rPr>
          <w:rFonts w:ascii="Times New Roman" w:hAnsi="Times New Roman" w:cs="Times New Roman"/>
          <w:color w:val="231F20"/>
          <w:sz w:val="24"/>
          <w:szCs w:val="24"/>
        </w:rPr>
        <w:t>b</w:t>
      </w:r>
      <w:r w:rsidRPr="00CE683C">
        <w:rPr>
          <w:rFonts w:ascii="Times New Roman" w:hAnsi="Times New Roman" w:cs="Times New Roman"/>
          <w:color w:val="231F20"/>
          <w:sz w:val="24"/>
          <w:szCs w:val="24"/>
          <w:lang w:val="ru-RU"/>
        </w:rPr>
        <w:t>) выше.</w:t>
      </w:r>
      <w:proofErr w:type="gramEnd"/>
    </w:p>
    <w:p w:rsidR="00CE683C" w:rsidRPr="00CE683C" w:rsidRDefault="00CE683C" w:rsidP="00CE683C">
      <w:pPr>
        <w:pStyle w:val="3"/>
        <w:keepNext w:val="0"/>
        <w:keepLines w:val="0"/>
        <w:tabs>
          <w:tab w:val="left" w:pos="1276"/>
        </w:tabs>
        <w:adjustRightInd/>
        <w:spacing w:before="0"/>
        <w:ind w:left="567"/>
        <w:jc w:val="both"/>
        <w:rPr>
          <w:rFonts w:ascii="Times New Roman" w:hAnsi="Times New Roman" w:cs="Times New Roman"/>
          <w:color w:val="auto"/>
        </w:rPr>
      </w:pPr>
      <w:r w:rsidRPr="00CE683C">
        <w:rPr>
          <w:rFonts w:ascii="Times New Roman" w:hAnsi="Times New Roman" w:cs="Times New Roman"/>
          <w:color w:val="auto"/>
        </w:rPr>
        <w:t>А.2.4 Действия</w:t>
      </w:r>
    </w:p>
    <w:p w:rsidR="00CE683C" w:rsidRPr="00CE683C" w:rsidRDefault="00CE683C" w:rsidP="00CE683C">
      <w:pPr>
        <w:pStyle w:val="4"/>
        <w:keepNext w:val="0"/>
        <w:keepLines w:val="0"/>
        <w:tabs>
          <w:tab w:val="left" w:pos="1276"/>
        </w:tabs>
        <w:adjustRightInd/>
        <w:spacing w:before="0"/>
        <w:ind w:firstLine="567"/>
        <w:jc w:val="both"/>
        <w:rPr>
          <w:rFonts w:ascii="Times New Roman" w:hAnsi="Times New Roman" w:cs="Times New Roman"/>
          <w:i w:val="0"/>
          <w:color w:val="auto"/>
        </w:rPr>
      </w:pPr>
      <w:bookmarkStart w:id="59" w:name="_bookmark169"/>
      <w:bookmarkEnd w:id="59"/>
      <w:r w:rsidRPr="00CE683C">
        <w:rPr>
          <w:rFonts w:ascii="Times New Roman" w:hAnsi="Times New Roman" w:cs="Times New Roman"/>
          <w:i w:val="0"/>
          <w:color w:val="auto"/>
        </w:rPr>
        <w:t>А.2.4.1 Действие «инициировать»</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lastRenderedPageBreak/>
        <w:t>Действие «инициировать» означает, что один или несколько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должны быть инициированы возникновением условия, как определено в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.2.2. Действие «инициировать» моделирует тот факт, что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может быть инициирован только после завершения его предшественника [см.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.2.3.2] или при возникновении стартового события [см.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.2.3.1 </w:t>
      </w:r>
      <w:r w:rsidRPr="00CE683C">
        <w:rPr>
          <w:rFonts w:ascii="Times New Roman" w:hAnsi="Times New Roman" w:cs="Times New Roman"/>
          <w:color w:val="231F20"/>
          <w:sz w:val="24"/>
          <w:szCs w:val="24"/>
        </w:rPr>
        <w:t>b</w:t>
      </w:r>
      <w:r w:rsidRPr="00CE683C">
        <w:rPr>
          <w:rFonts w:ascii="Times New Roman" w:hAnsi="Times New Roman" w:cs="Times New Roman"/>
          <w:color w:val="231F20"/>
          <w:sz w:val="24"/>
          <w:szCs w:val="24"/>
          <w:lang w:val="ru-RU"/>
        </w:rPr>
        <w:t xml:space="preserve">)], или в случае возникновения нормального события [см.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.2.3.1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 или возникшего исключения [см.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.2.3.1 </w:t>
      </w:r>
      <w:r w:rsidRPr="00CE683C">
        <w:rPr>
          <w:rFonts w:ascii="Times New Roman" w:hAnsi="Times New Roman" w:cs="Times New Roman"/>
          <w:color w:val="231F20"/>
          <w:sz w:val="24"/>
          <w:szCs w:val="24"/>
        </w:rPr>
        <w:t>c</w:t>
      </w:r>
      <w:r w:rsidRPr="00CE683C">
        <w:rPr>
          <w:rFonts w:ascii="Times New Roman" w:hAnsi="Times New Roman" w:cs="Times New Roman"/>
          <w:color w:val="231F20"/>
          <w:sz w:val="24"/>
          <w:szCs w:val="24"/>
          <w:lang w:val="ru-RU"/>
        </w:rPr>
        <w:t xml:space="preserve">)]. </w:t>
      </w:r>
    </w:p>
    <w:p w:rsidR="00CE683C" w:rsidRDefault="00CE683C" w:rsidP="00CE683C">
      <w:pPr>
        <w:ind w:firstLine="567"/>
        <w:jc w:val="both"/>
        <w:rPr>
          <w:rFonts w:ascii="Times New Roman" w:hAnsi="Times New Roman" w:cs="Times New Roman"/>
          <w:color w:val="231F20"/>
        </w:rPr>
      </w:pP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b/>
          <w:i/>
          <w:color w:val="231F20"/>
          <w:sz w:val="20"/>
        </w:rPr>
        <w:t>Пример</w:t>
      </w:r>
      <w:r w:rsidRPr="00CE683C">
        <w:rPr>
          <w:rFonts w:ascii="Times New Roman" w:hAnsi="Times New Roman" w:cs="Times New Roman"/>
          <w:color w:val="231F20"/>
          <w:sz w:val="20"/>
        </w:rPr>
        <w:t xml:space="preserve"> – Инициация &lt;PROC&gt; может зависеть от наличия </w:t>
      </w:r>
      <w:proofErr w:type="gramStart"/>
      <w:r w:rsidRPr="00CE683C">
        <w:rPr>
          <w:rFonts w:ascii="Times New Roman" w:hAnsi="Times New Roman" w:cs="Times New Roman"/>
          <w:color w:val="231F20"/>
          <w:sz w:val="20"/>
        </w:rPr>
        <w:t>необходимых</w:t>
      </w:r>
      <w:proofErr w:type="gramEnd"/>
      <w:r w:rsidRPr="00CE683C">
        <w:rPr>
          <w:rFonts w:ascii="Times New Roman" w:hAnsi="Times New Roman" w:cs="Times New Roman"/>
          <w:color w:val="231F20"/>
          <w:sz w:val="20"/>
        </w:rPr>
        <w:t xml:space="preserve"> Ресурса или События, даже если его предшественник прекратил работу и разрешил ему продолжить.</w:t>
      </w:r>
    </w:p>
    <w:p w:rsidR="00CE683C" w:rsidRDefault="00CE683C" w:rsidP="00CE683C">
      <w:pPr>
        <w:pStyle w:val="af"/>
        <w:ind w:firstLine="567"/>
        <w:jc w:val="both"/>
        <w:rPr>
          <w:rFonts w:ascii="Times New Roman" w:hAnsi="Times New Roman" w:cs="Times New Roman"/>
          <w:color w:val="231F20"/>
          <w:sz w:val="24"/>
          <w:szCs w:val="24"/>
          <w:lang w:val="ru-RU"/>
        </w:rPr>
      </w:pP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sz w:val="24"/>
          <w:szCs w:val="24"/>
          <w:lang w:val="ru-RU"/>
        </w:rPr>
        <w:t>Действие «инициировать» имеет три формы</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sz w:val="24"/>
          <w:szCs w:val="24"/>
          <w:lang w:val="ru-RU"/>
        </w:rPr>
        <w:t xml:space="preserve">а) одиночное действие - инициируется </w:t>
      </w:r>
      <w:proofErr w:type="gramStart"/>
      <w:r w:rsidRPr="00CE683C">
        <w:rPr>
          <w:rFonts w:ascii="Times New Roman" w:hAnsi="Times New Roman" w:cs="Times New Roman"/>
          <w:sz w:val="24"/>
          <w:szCs w:val="24"/>
          <w:lang w:val="ru-RU"/>
        </w:rPr>
        <w:t>одиночный</w:t>
      </w:r>
      <w:proofErr w:type="gramEnd"/>
      <w:r w:rsidRPr="00CE683C">
        <w:rPr>
          <w:rFonts w:ascii="Times New Roman" w:hAnsi="Times New Roman" w:cs="Times New Roman"/>
          <w:sz w:val="24"/>
          <w:szCs w:val="24"/>
          <w:lang w:val="ru-RU"/>
        </w:rPr>
        <w:t xml:space="preserve"> назначенный &lt;</w:t>
      </w:r>
      <w:r w:rsidRPr="00CE683C">
        <w:rPr>
          <w:rFonts w:ascii="Times New Roman" w:hAnsi="Times New Roman" w:cs="Times New Roman"/>
          <w:sz w:val="24"/>
          <w:szCs w:val="24"/>
        </w:rPr>
        <w:t>PROC</w:t>
      </w:r>
      <w:r w:rsidRPr="00CE683C">
        <w:rPr>
          <w:rFonts w:ascii="Times New Roman" w:hAnsi="Times New Roman" w:cs="Times New Roman"/>
          <w:sz w:val="24"/>
          <w:szCs w:val="24"/>
          <w:lang w:val="ru-RU"/>
        </w:rPr>
        <w:t>&gt;, представленный просто своим именем, как в поведенческом правиле</w:t>
      </w:r>
    </w:p>
    <w:p w:rsidR="00CE683C" w:rsidRPr="00CE683C" w:rsidRDefault="00CE683C" w:rsidP="00CE683C">
      <w:pPr>
        <w:pStyle w:val="af"/>
        <w:ind w:firstLine="567"/>
        <w:jc w:val="both"/>
        <w:rPr>
          <w:rFonts w:ascii="Times New Roman" w:hAnsi="Times New Roman" w:cs="Times New Roman"/>
          <w:sz w:val="24"/>
          <w:szCs w:val="24"/>
        </w:rPr>
      </w:pPr>
      <w:r w:rsidRPr="00CE683C">
        <w:rPr>
          <w:rFonts w:ascii="Times New Roman" w:hAnsi="Times New Roman" w:cs="Times New Roman"/>
          <w:sz w:val="24"/>
          <w:szCs w:val="24"/>
        </w:rPr>
        <w:t xml:space="preserve">WHEN START DO </w:t>
      </w:r>
      <w:proofErr w:type="spellStart"/>
      <w:r w:rsidRPr="00CE683C">
        <w:rPr>
          <w:rFonts w:ascii="Times New Roman" w:hAnsi="Times New Roman" w:cs="Times New Roman"/>
          <w:sz w:val="24"/>
          <w:szCs w:val="24"/>
        </w:rPr>
        <w:t>prepare_Workstation</w:t>
      </w:r>
      <w:proofErr w:type="spellEnd"/>
      <w:r w:rsidRPr="00CE683C">
        <w:rPr>
          <w:rFonts w:ascii="Times New Roman" w:hAnsi="Times New Roman" w:cs="Times New Roman"/>
          <w:sz w:val="24"/>
          <w:szCs w:val="24"/>
        </w:rPr>
        <w:t xml:space="preserve">; </w:t>
      </w:r>
    </w:p>
    <w:p w:rsidR="00CE683C" w:rsidRPr="00CE683C" w:rsidRDefault="00CE683C" w:rsidP="00CE683C">
      <w:pPr>
        <w:tabs>
          <w:tab w:val="left" w:pos="1400"/>
        </w:tabs>
        <w:ind w:firstLine="567"/>
        <w:jc w:val="both"/>
        <w:rPr>
          <w:rFonts w:ascii="Times New Roman" w:hAnsi="Times New Roman" w:cs="Times New Roman"/>
        </w:rPr>
      </w:pPr>
      <w:r w:rsidRPr="00CE683C">
        <w:rPr>
          <w:rFonts w:ascii="Times New Roman" w:hAnsi="Times New Roman" w:cs="Times New Roman"/>
        </w:rPr>
        <w:t xml:space="preserve">б) AND-ветвление – </w:t>
      </w:r>
      <w:proofErr w:type="gramStart"/>
      <w:r w:rsidRPr="00CE683C">
        <w:rPr>
          <w:rFonts w:ascii="Times New Roman" w:hAnsi="Times New Roman" w:cs="Times New Roman"/>
        </w:rPr>
        <w:t>разрешающий</w:t>
      </w:r>
      <w:proofErr w:type="gramEnd"/>
      <w:r w:rsidRPr="00CE683C">
        <w:rPr>
          <w:rFonts w:ascii="Times New Roman" w:hAnsi="Times New Roman" w:cs="Times New Roman"/>
        </w:rPr>
        <w:t xml:space="preserve"> активацию нескольких преемников &lt;PROC&gt; одним или более предшественниками. Порядок последующей активации определяется ее &lt;и модальностью&gt;, которая может быть синхронной (все запускаются одновременно), асинхронной (активируются параллельно, но, возможно, запускаются в разное время) или неупорядоченной (последовательность активации неизвестна и будет определяться во время выполнения, возможно, с учетом временных ограничений). Действие для </w:t>
      </w:r>
      <w:r w:rsidRPr="00CE683C">
        <w:rPr>
          <w:rFonts w:ascii="Times New Roman" w:hAnsi="Times New Roman" w:cs="Times New Roman"/>
          <w:spacing w:val="2"/>
        </w:rPr>
        <w:t>AND</w:t>
      </w:r>
      <w:r w:rsidRPr="00CE683C">
        <w:rPr>
          <w:rFonts w:ascii="Times New Roman" w:hAnsi="Times New Roman" w:cs="Times New Roman"/>
        </w:rPr>
        <w:t xml:space="preserve"> </w:t>
      </w:r>
      <w:proofErr w:type="gramStart"/>
      <w:r w:rsidRPr="00CE683C">
        <w:rPr>
          <w:rFonts w:ascii="Times New Roman" w:hAnsi="Times New Roman" w:cs="Times New Roman"/>
        </w:rPr>
        <w:t>процесс-ветвления</w:t>
      </w:r>
      <w:proofErr w:type="gramEnd"/>
      <w:r w:rsidRPr="00CE683C">
        <w:rPr>
          <w:rFonts w:ascii="Times New Roman" w:hAnsi="Times New Roman" w:cs="Times New Roman"/>
        </w:rPr>
        <w:t xml:space="preserve"> представлено в виде</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sz w:val="24"/>
          <w:szCs w:val="24"/>
          <w:lang w:val="ru-RU"/>
        </w:rPr>
        <w:t>&lt;и модальность&gt; &lt;</w:t>
      </w:r>
      <w:r w:rsidRPr="00CE683C">
        <w:rPr>
          <w:rFonts w:ascii="Times New Roman" w:hAnsi="Times New Roman" w:cs="Times New Roman"/>
          <w:sz w:val="24"/>
          <w:szCs w:val="24"/>
        </w:rPr>
        <w:t>PROC</w:t>
      </w:r>
      <w:r w:rsidRPr="00CE683C">
        <w:rPr>
          <w:rFonts w:ascii="Times New Roman" w:hAnsi="Times New Roman" w:cs="Times New Roman"/>
          <w:sz w:val="24"/>
          <w:szCs w:val="24"/>
          <w:lang w:val="ru-RU"/>
        </w:rPr>
        <w:t>1&gt;, &lt;</w:t>
      </w:r>
      <w:r w:rsidRPr="00CE683C">
        <w:rPr>
          <w:rFonts w:ascii="Times New Roman" w:hAnsi="Times New Roman" w:cs="Times New Roman"/>
          <w:sz w:val="24"/>
          <w:szCs w:val="24"/>
        </w:rPr>
        <w:t>PROC</w:t>
      </w:r>
      <w:r w:rsidRPr="00CE683C">
        <w:rPr>
          <w:rFonts w:ascii="Times New Roman" w:hAnsi="Times New Roman" w:cs="Times New Roman"/>
          <w:sz w:val="24"/>
          <w:szCs w:val="24"/>
          <w:lang w:val="ru-RU"/>
        </w:rPr>
        <w:t>2&gt;, ..., &lt;</w:t>
      </w:r>
      <w:proofErr w:type="spellStart"/>
      <w:proofErr w:type="gramStart"/>
      <w:r w:rsidRPr="00CE683C">
        <w:rPr>
          <w:rFonts w:ascii="Times New Roman" w:hAnsi="Times New Roman" w:cs="Times New Roman"/>
          <w:sz w:val="24"/>
          <w:szCs w:val="24"/>
        </w:rPr>
        <w:t>PROCn</w:t>
      </w:r>
      <w:proofErr w:type="spellEnd"/>
      <w:proofErr w:type="gramEnd"/>
      <w:r w:rsidRPr="00CE683C">
        <w:rPr>
          <w:rFonts w:ascii="Times New Roman" w:hAnsi="Times New Roman" w:cs="Times New Roman"/>
          <w:sz w:val="24"/>
          <w:szCs w:val="24"/>
          <w:lang w:val="ru-RU"/>
        </w:rPr>
        <w:t>&gt; где &lt;и модальность&gt; является одним из</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sz w:val="24"/>
          <w:szCs w:val="24"/>
          <w:lang w:val="ru-RU"/>
        </w:rPr>
        <w:t>СИНХРОННЫЙ или АСИНХРОННЫЙ или НЕУПОРЯДОЧЕННЫЙ</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sz w:val="24"/>
          <w:szCs w:val="24"/>
          <w:lang w:val="ru-RU"/>
        </w:rPr>
        <w:t>Запятые в перечне &lt;</w:t>
      </w:r>
      <w:r w:rsidRPr="00CE683C">
        <w:rPr>
          <w:rFonts w:ascii="Times New Roman" w:hAnsi="Times New Roman" w:cs="Times New Roman"/>
          <w:sz w:val="24"/>
          <w:szCs w:val="24"/>
        </w:rPr>
        <w:t>PROC</w:t>
      </w:r>
      <w:r w:rsidRPr="00CE683C">
        <w:rPr>
          <w:rFonts w:ascii="Times New Roman" w:hAnsi="Times New Roman" w:cs="Times New Roman"/>
          <w:sz w:val="24"/>
          <w:szCs w:val="24"/>
          <w:lang w:val="ru-RU"/>
        </w:rPr>
        <w:t xml:space="preserve">&gt; можно заменить служебным словом </w:t>
      </w:r>
      <w:r w:rsidRPr="00CE683C">
        <w:rPr>
          <w:rFonts w:ascii="Times New Roman" w:hAnsi="Times New Roman" w:cs="Times New Roman"/>
          <w:sz w:val="24"/>
          <w:szCs w:val="24"/>
        </w:rPr>
        <w:t>AND</w:t>
      </w:r>
      <w:r w:rsidRPr="00CE683C">
        <w:rPr>
          <w:rFonts w:ascii="Times New Roman" w:hAnsi="Times New Roman" w:cs="Times New Roman"/>
          <w:sz w:val="24"/>
          <w:szCs w:val="24"/>
          <w:lang w:val="ru-RU"/>
        </w:rPr>
        <w:t>.</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rPr>
        <w:t xml:space="preserve">в) XOR-ветвление – </w:t>
      </w:r>
      <w:proofErr w:type="gramStart"/>
      <w:r w:rsidRPr="00CE683C">
        <w:rPr>
          <w:rFonts w:ascii="Times New Roman" w:hAnsi="Times New Roman" w:cs="Times New Roman"/>
        </w:rPr>
        <w:t>разрешающий</w:t>
      </w:r>
      <w:proofErr w:type="gramEnd"/>
      <w:r w:rsidRPr="00CE683C">
        <w:rPr>
          <w:rFonts w:ascii="Times New Roman" w:hAnsi="Times New Roman" w:cs="Times New Roman"/>
        </w:rPr>
        <w:t xml:space="preserve"> активацию одного и только одного преемника &lt;PROC&gt; одним (или более) предшественниками. Выбор активации преемника определяется ее эксклюзивом или модальностью, которая может определяться случаем (индексироваться или определяться значением времени выполнения некоторой переменной) или выбором времени выполнения (определяемым решением, принятым во время выполнения). Действие для XOR </w:t>
      </w:r>
      <w:proofErr w:type="gramStart"/>
      <w:r w:rsidRPr="00CE683C">
        <w:rPr>
          <w:rFonts w:ascii="Times New Roman" w:hAnsi="Times New Roman" w:cs="Times New Roman"/>
        </w:rPr>
        <w:t>процесс-ветвления</w:t>
      </w:r>
      <w:proofErr w:type="gramEnd"/>
      <w:r w:rsidRPr="00CE683C">
        <w:rPr>
          <w:rFonts w:ascii="Times New Roman" w:hAnsi="Times New Roman" w:cs="Times New Roman"/>
        </w:rPr>
        <w:t xml:space="preserve"> представлено в виде</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rPr>
        <w:t>&lt;эксклюзив или модальность&gt; &lt;PROC1&gt;, &lt;PROC2&gt;, ..., &lt;</w:t>
      </w:r>
      <w:proofErr w:type="spellStart"/>
      <w:r w:rsidRPr="00CE683C">
        <w:rPr>
          <w:rFonts w:ascii="Times New Roman" w:hAnsi="Times New Roman" w:cs="Times New Roman"/>
        </w:rPr>
        <w:t>PROCn</w:t>
      </w:r>
      <w:proofErr w:type="spellEnd"/>
      <w:r w:rsidRPr="00CE683C">
        <w:rPr>
          <w:rFonts w:ascii="Times New Roman" w:hAnsi="Times New Roman" w:cs="Times New Roman"/>
        </w:rPr>
        <w:t xml:space="preserve">&gt; </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rPr>
        <w:t xml:space="preserve">где &lt;эксклюзив или модальность&gt; - одно </w:t>
      </w:r>
      <w:proofErr w:type="gramStart"/>
      <w:r w:rsidRPr="00CE683C">
        <w:rPr>
          <w:rFonts w:ascii="Times New Roman" w:hAnsi="Times New Roman" w:cs="Times New Roman"/>
        </w:rPr>
        <w:t>из</w:t>
      </w:r>
      <w:proofErr w:type="gramEnd"/>
    </w:p>
    <w:p w:rsidR="00CE683C" w:rsidRPr="00CE683C" w:rsidRDefault="00695BF8" w:rsidP="00695BF8">
      <w:pPr>
        <w:pStyle w:val="af1"/>
        <w:tabs>
          <w:tab w:val="left" w:pos="1117"/>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CE683C" w:rsidRPr="00CE683C">
        <w:rPr>
          <w:rFonts w:ascii="Times New Roman" w:hAnsi="Times New Roman" w:cs="Times New Roman"/>
          <w:sz w:val="24"/>
          <w:szCs w:val="24"/>
        </w:rPr>
        <w:t>SELECT</w:t>
      </w:r>
      <w:r w:rsidR="00CE683C" w:rsidRPr="00CE683C">
        <w:rPr>
          <w:rFonts w:ascii="Times New Roman" w:hAnsi="Times New Roman" w:cs="Times New Roman"/>
          <w:spacing w:val="-4"/>
          <w:sz w:val="24"/>
          <w:szCs w:val="24"/>
          <w:lang w:val="ru-RU"/>
        </w:rPr>
        <w:t xml:space="preserve"> </w:t>
      </w:r>
      <w:proofErr w:type="spellStart"/>
      <w:r w:rsidR="00CE683C" w:rsidRPr="00CE683C">
        <w:rPr>
          <w:rFonts w:ascii="Times New Roman" w:hAnsi="Times New Roman" w:cs="Times New Roman"/>
          <w:sz w:val="24"/>
          <w:szCs w:val="24"/>
        </w:rPr>
        <w:t>jth</w:t>
      </w:r>
      <w:proofErr w:type="spellEnd"/>
      <w:r w:rsidR="00CE683C" w:rsidRPr="00CE683C">
        <w:rPr>
          <w:rFonts w:ascii="Times New Roman" w:hAnsi="Times New Roman" w:cs="Times New Roman"/>
          <w:spacing w:val="-4"/>
          <w:sz w:val="24"/>
          <w:szCs w:val="24"/>
          <w:lang w:val="ru-RU"/>
        </w:rPr>
        <w:t xml:space="preserve"> </w:t>
      </w:r>
      <w:r w:rsidR="00CE683C" w:rsidRPr="00CE683C">
        <w:rPr>
          <w:rFonts w:ascii="Times New Roman" w:hAnsi="Times New Roman" w:cs="Times New Roman"/>
          <w:sz w:val="24"/>
          <w:szCs w:val="24"/>
        </w:rPr>
        <w:t>item</w:t>
      </w:r>
      <w:r w:rsidR="00CE683C" w:rsidRPr="00CE683C">
        <w:rPr>
          <w:rFonts w:ascii="Times New Roman" w:hAnsi="Times New Roman" w:cs="Times New Roman"/>
          <w:spacing w:val="-4"/>
          <w:sz w:val="24"/>
          <w:szCs w:val="24"/>
          <w:lang w:val="ru-RU"/>
        </w:rPr>
        <w:t xml:space="preserve"> </w:t>
      </w:r>
      <w:r w:rsidR="00CE683C" w:rsidRPr="00CE683C">
        <w:rPr>
          <w:rFonts w:ascii="Times New Roman" w:hAnsi="Times New Roman" w:cs="Times New Roman"/>
          <w:sz w:val="24"/>
          <w:szCs w:val="24"/>
        </w:rPr>
        <w:t>FROM</w:t>
      </w:r>
      <w:r w:rsidR="00CE683C" w:rsidRPr="00CE683C">
        <w:rPr>
          <w:rFonts w:ascii="Times New Roman" w:hAnsi="Times New Roman" w:cs="Times New Roman"/>
          <w:spacing w:val="-5"/>
          <w:sz w:val="24"/>
          <w:szCs w:val="24"/>
          <w:lang w:val="ru-RU"/>
        </w:rPr>
        <w:t xml:space="preserve"> &lt;</w:t>
      </w:r>
      <w:r w:rsidR="00CE683C" w:rsidRPr="00CE683C">
        <w:rPr>
          <w:rFonts w:ascii="Times New Roman" w:hAnsi="Times New Roman" w:cs="Times New Roman"/>
          <w:spacing w:val="-5"/>
          <w:sz w:val="24"/>
          <w:szCs w:val="24"/>
        </w:rPr>
        <w:t>PROC</w:t>
      </w:r>
      <w:r w:rsidR="00CE683C" w:rsidRPr="00CE683C">
        <w:rPr>
          <w:rFonts w:ascii="Times New Roman" w:hAnsi="Times New Roman" w:cs="Times New Roman"/>
          <w:spacing w:val="-5"/>
          <w:sz w:val="24"/>
          <w:szCs w:val="24"/>
          <w:lang w:val="ru-RU"/>
        </w:rPr>
        <w:t>1&gt;,</w:t>
      </w:r>
      <w:r w:rsidR="00CE683C" w:rsidRPr="00CE683C">
        <w:rPr>
          <w:rFonts w:ascii="Times New Roman" w:hAnsi="Times New Roman" w:cs="Times New Roman"/>
          <w:spacing w:val="-4"/>
          <w:sz w:val="24"/>
          <w:szCs w:val="24"/>
          <w:lang w:val="ru-RU"/>
        </w:rPr>
        <w:t xml:space="preserve"> </w:t>
      </w:r>
      <w:r w:rsidR="00CE683C" w:rsidRPr="00CE683C">
        <w:rPr>
          <w:rFonts w:ascii="Times New Roman" w:hAnsi="Times New Roman" w:cs="Times New Roman"/>
          <w:sz w:val="24"/>
          <w:szCs w:val="24"/>
          <w:lang w:val="ru-RU"/>
        </w:rPr>
        <w:t>&lt;</w:t>
      </w:r>
      <w:r w:rsidR="00CE683C" w:rsidRPr="00CE683C">
        <w:rPr>
          <w:rFonts w:ascii="Times New Roman" w:hAnsi="Times New Roman" w:cs="Times New Roman"/>
          <w:sz w:val="24"/>
          <w:szCs w:val="24"/>
        </w:rPr>
        <w:t>PROC</w:t>
      </w:r>
      <w:r w:rsidR="00CE683C" w:rsidRPr="00CE683C">
        <w:rPr>
          <w:rFonts w:ascii="Times New Roman" w:hAnsi="Times New Roman" w:cs="Times New Roman"/>
          <w:sz w:val="24"/>
          <w:szCs w:val="24"/>
          <w:lang w:val="ru-RU"/>
        </w:rPr>
        <w:t>2&gt;,...,</w:t>
      </w:r>
      <w:r w:rsidR="00CE683C" w:rsidRPr="00CE683C">
        <w:rPr>
          <w:rFonts w:ascii="Times New Roman" w:hAnsi="Times New Roman" w:cs="Times New Roman"/>
          <w:spacing w:val="-5"/>
          <w:sz w:val="24"/>
          <w:szCs w:val="24"/>
          <w:lang w:val="ru-RU"/>
        </w:rPr>
        <w:t xml:space="preserve"> </w:t>
      </w:r>
      <w:r w:rsidR="00CE683C" w:rsidRPr="00CE683C">
        <w:rPr>
          <w:rFonts w:ascii="Times New Roman" w:hAnsi="Times New Roman" w:cs="Times New Roman"/>
          <w:sz w:val="24"/>
          <w:szCs w:val="24"/>
          <w:lang w:val="ru-RU"/>
        </w:rPr>
        <w:t>&lt;</w:t>
      </w:r>
      <w:proofErr w:type="spellStart"/>
      <w:r w:rsidR="00CE683C" w:rsidRPr="00CE683C">
        <w:rPr>
          <w:rFonts w:ascii="Times New Roman" w:hAnsi="Times New Roman" w:cs="Times New Roman"/>
          <w:sz w:val="24"/>
          <w:szCs w:val="24"/>
        </w:rPr>
        <w:t>PROCn</w:t>
      </w:r>
      <w:proofErr w:type="spellEnd"/>
      <w:r w:rsidR="00CE683C" w:rsidRPr="00CE683C">
        <w:rPr>
          <w:rFonts w:ascii="Times New Roman" w:hAnsi="Times New Roman" w:cs="Times New Roman"/>
          <w:sz w:val="24"/>
          <w:szCs w:val="24"/>
          <w:lang w:val="ru-RU"/>
        </w:rPr>
        <w:t>&gt;</w:t>
      </w:r>
      <w:r w:rsidR="00CE683C" w:rsidRPr="00CE683C">
        <w:rPr>
          <w:rFonts w:ascii="Times New Roman" w:hAnsi="Times New Roman" w:cs="Times New Roman"/>
          <w:spacing w:val="-4"/>
          <w:sz w:val="24"/>
          <w:szCs w:val="24"/>
          <w:lang w:val="ru-RU"/>
        </w:rPr>
        <w:t xml:space="preserve"> (используется для выбора &lt;</w:t>
      </w:r>
      <w:proofErr w:type="spellStart"/>
      <w:r w:rsidR="00CE683C" w:rsidRPr="00CE683C">
        <w:rPr>
          <w:rFonts w:ascii="Times New Roman" w:hAnsi="Times New Roman" w:cs="Times New Roman"/>
          <w:spacing w:val="-4"/>
          <w:sz w:val="24"/>
          <w:szCs w:val="24"/>
        </w:rPr>
        <w:t>PROCj</w:t>
      </w:r>
      <w:proofErr w:type="spellEnd"/>
      <w:r w:rsidR="00CE683C" w:rsidRPr="00CE683C">
        <w:rPr>
          <w:rFonts w:ascii="Times New Roman" w:hAnsi="Times New Roman" w:cs="Times New Roman"/>
          <w:spacing w:val="-4"/>
          <w:sz w:val="24"/>
          <w:szCs w:val="24"/>
          <w:lang w:val="ru-RU"/>
        </w:rPr>
        <w:t xml:space="preserve">&gt; с помощью значения времени выполнения </w:t>
      </w:r>
      <w:r w:rsidR="00CE683C" w:rsidRPr="00CE683C">
        <w:rPr>
          <w:rFonts w:ascii="Times New Roman" w:hAnsi="Times New Roman" w:cs="Times New Roman"/>
          <w:spacing w:val="-4"/>
          <w:sz w:val="24"/>
          <w:szCs w:val="24"/>
        </w:rPr>
        <w:t>j</w:t>
      </w:r>
      <w:r w:rsidR="00CE683C" w:rsidRPr="00CE683C">
        <w:rPr>
          <w:rFonts w:ascii="Times New Roman" w:hAnsi="Times New Roman" w:cs="Times New Roman"/>
          <w:spacing w:val="-4"/>
          <w:sz w:val="24"/>
          <w:szCs w:val="24"/>
          <w:lang w:val="ru-RU"/>
        </w:rPr>
        <w:t xml:space="preserve">) </w:t>
      </w:r>
    </w:p>
    <w:p w:rsidR="00CE683C" w:rsidRPr="00CE683C" w:rsidRDefault="00695BF8" w:rsidP="00695BF8">
      <w:pPr>
        <w:pStyle w:val="af1"/>
        <w:tabs>
          <w:tab w:val="left" w:pos="1117"/>
        </w:tabs>
        <w:ind w:left="0" w:firstLine="567"/>
        <w:jc w:val="both"/>
        <w:rPr>
          <w:rFonts w:ascii="Times New Roman" w:hAnsi="Times New Roman" w:cs="Times New Roman"/>
          <w:sz w:val="24"/>
          <w:szCs w:val="24"/>
          <w:lang w:val="ru-RU"/>
        </w:rPr>
      </w:pPr>
      <w:r>
        <w:rPr>
          <w:rFonts w:ascii="Times New Roman" w:hAnsi="Times New Roman" w:cs="Times New Roman"/>
          <w:spacing w:val="-3"/>
          <w:sz w:val="24"/>
          <w:szCs w:val="24"/>
          <w:lang w:val="ru-RU"/>
        </w:rPr>
        <w:t xml:space="preserve">- </w:t>
      </w:r>
      <w:r w:rsidR="00CE683C" w:rsidRPr="00CE683C">
        <w:rPr>
          <w:rFonts w:ascii="Times New Roman" w:hAnsi="Times New Roman" w:cs="Times New Roman"/>
          <w:spacing w:val="-3"/>
          <w:sz w:val="24"/>
          <w:szCs w:val="24"/>
        </w:rPr>
        <w:t>RUN</w:t>
      </w:r>
      <w:r w:rsidR="00CE683C" w:rsidRPr="00CE683C">
        <w:rPr>
          <w:rFonts w:ascii="Times New Roman" w:hAnsi="Times New Roman" w:cs="Times New Roman"/>
          <w:spacing w:val="-3"/>
          <w:sz w:val="24"/>
          <w:szCs w:val="24"/>
          <w:lang w:val="ru-RU"/>
        </w:rPr>
        <w:t>-</w:t>
      </w:r>
      <w:r w:rsidR="00CE683C" w:rsidRPr="00CE683C">
        <w:rPr>
          <w:rFonts w:ascii="Times New Roman" w:hAnsi="Times New Roman" w:cs="Times New Roman"/>
          <w:spacing w:val="-3"/>
          <w:sz w:val="24"/>
          <w:szCs w:val="24"/>
        </w:rPr>
        <w:t>TIME</w:t>
      </w:r>
      <w:r w:rsidR="00CE683C" w:rsidRPr="00CE683C">
        <w:rPr>
          <w:rFonts w:ascii="Times New Roman" w:hAnsi="Times New Roman" w:cs="Times New Roman"/>
          <w:spacing w:val="-3"/>
          <w:sz w:val="24"/>
          <w:szCs w:val="24"/>
          <w:lang w:val="ru-RU"/>
        </w:rPr>
        <w:t xml:space="preserve"> </w:t>
      </w:r>
      <w:r w:rsidR="00CE683C" w:rsidRPr="00CE683C">
        <w:rPr>
          <w:rFonts w:ascii="Times New Roman" w:hAnsi="Times New Roman" w:cs="Times New Roman"/>
          <w:sz w:val="24"/>
          <w:szCs w:val="24"/>
        </w:rPr>
        <w:t>CHOICE</w:t>
      </w:r>
      <w:r w:rsidR="00CE683C" w:rsidRPr="00CE683C">
        <w:rPr>
          <w:rFonts w:ascii="Times New Roman" w:hAnsi="Times New Roman" w:cs="Times New Roman"/>
          <w:sz w:val="24"/>
          <w:szCs w:val="24"/>
          <w:lang w:val="ru-RU"/>
        </w:rPr>
        <w:t xml:space="preserve"> </w:t>
      </w:r>
      <w:r w:rsidR="00CE683C" w:rsidRPr="00CE683C">
        <w:rPr>
          <w:rFonts w:ascii="Times New Roman" w:hAnsi="Times New Roman" w:cs="Times New Roman"/>
          <w:sz w:val="24"/>
          <w:szCs w:val="24"/>
        </w:rPr>
        <w:t>FROM</w:t>
      </w:r>
      <w:r w:rsidR="00CE683C" w:rsidRPr="00CE683C">
        <w:rPr>
          <w:rFonts w:ascii="Times New Roman" w:hAnsi="Times New Roman" w:cs="Times New Roman"/>
          <w:sz w:val="24"/>
          <w:szCs w:val="24"/>
          <w:lang w:val="ru-RU"/>
        </w:rPr>
        <w:t xml:space="preserve"> </w:t>
      </w:r>
      <w:r w:rsidR="00CE683C" w:rsidRPr="00CE683C">
        <w:rPr>
          <w:rFonts w:ascii="Times New Roman" w:hAnsi="Times New Roman" w:cs="Times New Roman"/>
          <w:spacing w:val="-5"/>
          <w:sz w:val="24"/>
          <w:szCs w:val="24"/>
          <w:lang w:val="ru-RU"/>
        </w:rPr>
        <w:t>&lt;</w:t>
      </w:r>
      <w:r w:rsidR="00CE683C" w:rsidRPr="00CE683C">
        <w:rPr>
          <w:rFonts w:ascii="Times New Roman" w:hAnsi="Times New Roman" w:cs="Times New Roman"/>
          <w:spacing w:val="-5"/>
          <w:sz w:val="24"/>
          <w:szCs w:val="24"/>
        </w:rPr>
        <w:t>PROC</w:t>
      </w:r>
      <w:r w:rsidR="00CE683C" w:rsidRPr="00CE683C">
        <w:rPr>
          <w:rFonts w:ascii="Times New Roman" w:hAnsi="Times New Roman" w:cs="Times New Roman"/>
          <w:spacing w:val="-5"/>
          <w:sz w:val="24"/>
          <w:szCs w:val="24"/>
          <w:lang w:val="ru-RU"/>
        </w:rPr>
        <w:t xml:space="preserve">1&gt;, </w:t>
      </w:r>
      <w:r w:rsidR="00CE683C" w:rsidRPr="00CE683C">
        <w:rPr>
          <w:rFonts w:ascii="Times New Roman" w:hAnsi="Times New Roman" w:cs="Times New Roman"/>
          <w:sz w:val="24"/>
          <w:szCs w:val="24"/>
          <w:lang w:val="ru-RU"/>
        </w:rPr>
        <w:t>&lt;</w:t>
      </w:r>
      <w:r w:rsidR="00CE683C" w:rsidRPr="00CE683C">
        <w:rPr>
          <w:rFonts w:ascii="Times New Roman" w:hAnsi="Times New Roman" w:cs="Times New Roman"/>
          <w:sz w:val="24"/>
          <w:szCs w:val="24"/>
        </w:rPr>
        <w:t>PROC</w:t>
      </w:r>
      <w:r w:rsidR="00CE683C" w:rsidRPr="00CE683C">
        <w:rPr>
          <w:rFonts w:ascii="Times New Roman" w:hAnsi="Times New Roman" w:cs="Times New Roman"/>
          <w:sz w:val="24"/>
          <w:szCs w:val="24"/>
          <w:lang w:val="ru-RU"/>
        </w:rPr>
        <w:t>2&gt;,..., &lt;</w:t>
      </w:r>
      <w:proofErr w:type="spellStart"/>
      <w:r w:rsidR="00CE683C" w:rsidRPr="00CE683C">
        <w:rPr>
          <w:rFonts w:ascii="Times New Roman" w:hAnsi="Times New Roman" w:cs="Times New Roman"/>
          <w:sz w:val="24"/>
          <w:szCs w:val="24"/>
        </w:rPr>
        <w:t>PROCn</w:t>
      </w:r>
      <w:proofErr w:type="spellEnd"/>
      <w:r w:rsidR="00CE683C" w:rsidRPr="00CE683C">
        <w:rPr>
          <w:rFonts w:ascii="Times New Roman" w:hAnsi="Times New Roman" w:cs="Times New Roman"/>
          <w:sz w:val="24"/>
          <w:szCs w:val="24"/>
          <w:lang w:val="ru-RU"/>
        </w:rPr>
        <w:t>&gt; (используется для выбора решением во время выполнения)</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sz w:val="24"/>
          <w:szCs w:val="24"/>
          <w:lang w:val="ru-RU"/>
        </w:rPr>
        <w:t>Запятые в перечне &lt;</w:t>
      </w:r>
      <w:r w:rsidRPr="00CE683C">
        <w:rPr>
          <w:rFonts w:ascii="Times New Roman" w:hAnsi="Times New Roman" w:cs="Times New Roman"/>
          <w:sz w:val="24"/>
          <w:szCs w:val="24"/>
        </w:rPr>
        <w:t>PROC</w:t>
      </w:r>
      <w:r w:rsidRPr="00CE683C">
        <w:rPr>
          <w:rFonts w:ascii="Times New Roman" w:hAnsi="Times New Roman" w:cs="Times New Roman"/>
          <w:sz w:val="24"/>
          <w:szCs w:val="24"/>
          <w:lang w:val="ru-RU"/>
        </w:rPr>
        <w:t xml:space="preserve">&gt; можно заменить служебным словом </w:t>
      </w:r>
      <w:r w:rsidRPr="00CE683C">
        <w:rPr>
          <w:rFonts w:ascii="Times New Roman" w:hAnsi="Times New Roman" w:cs="Times New Roman"/>
          <w:sz w:val="24"/>
          <w:szCs w:val="24"/>
        </w:rPr>
        <w:t>XOR</w:t>
      </w:r>
      <w:r w:rsidRPr="00CE683C">
        <w:rPr>
          <w:rFonts w:ascii="Times New Roman" w:hAnsi="Times New Roman" w:cs="Times New Roman"/>
          <w:sz w:val="24"/>
          <w:szCs w:val="24"/>
          <w:lang w:val="ru-RU"/>
        </w:rPr>
        <w:t>.</w:t>
      </w:r>
    </w:p>
    <w:p w:rsidR="00CE683C" w:rsidRPr="00695BF8" w:rsidRDefault="00695BF8" w:rsidP="00695BF8">
      <w:pPr>
        <w:pStyle w:val="4"/>
        <w:keepNext w:val="0"/>
        <w:keepLines w:val="0"/>
        <w:tabs>
          <w:tab w:val="left" w:pos="1223"/>
          <w:tab w:val="left" w:pos="1225"/>
        </w:tabs>
        <w:adjustRightInd/>
        <w:spacing w:before="0"/>
        <w:ind w:firstLine="567"/>
        <w:jc w:val="both"/>
        <w:rPr>
          <w:rFonts w:ascii="Times New Roman" w:hAnsi="Times New Roman" w:cs="Times New Roman"/>
          <w:i w:val="0"/>
          <w:color w:val="auto"/>
        </w:rPr>
      </w:pPr>
      <w:bookmarkStart w:id="60" w:name="_bookmark170"/>
      <w:bookmarkEnd w:id="60"/>
      <w:r>
        <w:rPr>
          <w:rFonts w:ascii="Times New Roman" w:hAnsi="Times New Roman" w:cs="Times New Roman"/>
          <w:i w:val="0"/>
          <w:color w:val="auto"/>
        </w:rPr>
        <w:t xml:space="preserve">А.2.4.2 </w:t>
      </w:r>
      <w:r w:rsidR="00CE683C" w:rsidRPr="00695BF8">
        <w:rPr>
          <w:rFonts w:ascii="Times New Roman" w:hAnsi="Times New Roman" w:cs="Times New Roman"/>
          <w:i w:val="0"/>
          <w:color w:val="auto"/>
        </w:rPr>
        <w:t xml:space="preserve">Действие «завершить» </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 xml:space="preserve">Действие «завершить» запускается с помощью любое условия завершения, как определено в </w:t>
      </w: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.2.3.2, и завершает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&gt;. Это действие имеет две формы</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rPr>
        <w:t>a</w:t>
      </w:r>
      <w:r w:rsidRPr="00CE683C">
        <w:rPr>
          <w:rFonts w:ascii="Times New Roman" w:hAnsi="Times New Roman" w:cs="Times New Roman"/>
          <w:color w:val="231F20"/>
          <w:sz w:val="24"/>
          <w:szCs w:val="24"/>
          <w:lang w:val="ru-RU"/>
        </w:rPr>
        <w:t xml:space="preserve">) </w:t>
      </w:r>
      <w:proofErr w:type="gramStart"/>
      <w:r w:rsidRPr="00CE683C">
        <w:rPr>
          <w:rFonts w:ascii="Times New Roman" w:hAnsi="Times New Roman" w:cs="Times New Roman"/>
          <w:color w:val="231F20"/>
          <w:sz w:val="24"/>
          <w:szCs w:val="24"/>
          <w:lang w:val="ru-RU"/>
        </w:rPr>
        <w:t>нормальное</w:t>
      </w:r>
      <w:proofErr w:type="gramEnd"/>
      <w:r w:rsidRPr="00CE683C">
        <w:rPr>
          <w:rFonts w:ascii="Times New Roman" w:hAnsi="Times New Roman" w:cs="Times New Roman"/>
          <w:color w:val="231F20"/>
          <w:sz w:val="24"/>
          <w:szCs w:val="24"/>
          <w:lang w:val="ru-RU"/>
        </w:rPr>
        <w:t xml:space="preserve"> завершение -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завершается нормально, что отображается ключевым словом </w:t>
      </w:r>
      <w:r w:rsidRPr="00CE683C">
        <w:rPr>
          <w:rFonts w:ascii="Times New Roman" w:hAnsi="Times New Roman" w:cs="Times New Roman"/>
          <w:color w:val="231F20"/>
          <w:sz w:val="24"/>
          <w:szCs w:val="24"/>
        </w:rPr>
        <w:t>FINISH</w:t>
      </w:r>
      <w:r w:rsidRPr="00CE683C">
        <w:rPr>
          <w:rFonts w:ascii="Times New Roman" w:hAnsi="Times New Roman" w:cs="Times New Roman"/>
          <w:color w:val="231F20"/>
          <w:sz w:val="24"/>
          <w:szCs w:val="24"/>
          <w:lang w:val="ru-RU"/>
        </w:rPr>
        <w:t xml:space="preserve"> и, дополнительно указывая конечный статус. Это отображается с помощью </w:t>
      </w:r>
    </w:p>
    <w:p w:rsidR="00CE683C" w:rsidRPr="00CE683C" w:rsidRDefault="00CE683C" w:rsidP="00CE683C">
      <w:pPr>
        <w:pStyle w:val="af"/>
        <w:ind w:firstLine="567"/>
        <w:jc w:val="both"/>
        <w:rPr>
          <w:rFonts w:ascii="Times New Roman" w:hAnsi="Times New Roman" w:cs="Times New Roman"/>
          <w:color w:val="231F20"/>
          <w:sz w:val="24"/>
          <w:szCs w:val="24"/>
          <w:lang w:val="ru-RU"/>
        </w:rPr>
      </w:pPr>
      <w:proofErr w:type="gramStart"/>
      <w:r w:rsidRPr="00CE683C">
        <w:rPr>
          <w:rFonts w:ascii="Times New Roman" w:hAnsi="Times New Roman" w:cs="Times New Roman"/>
          <w:color w:val="231F20"/>
          <w:sz w:val="24"/>
          <w:szCs w:val="24"/>
        </w:rPr>
        <w:t>FINISH</w:t>
      </w:r>
      <w:r w:rsidRPr="00CE683C">
        <w:rPr>
          <w:rFonts w:ascii="Times New Roman" w:hAnsi="Times New Roman" w:cs="Times New Roman"/>
          <w:color w:val="231F20"/>
          <w:sz w:val="24"/>
          <w:szCs w:val="24"/>
          <w:lang w:val="ru-RU"/>
        </w:rPr>
        <w:t xml:space="preserve"> ;</w:t>
      </w:r>
      <w:proofErr w:type="gramEnd"/>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или же</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rPr>
        <w:t>FINISH</w:t>
      </w:r>
      <w:r w:rsidRPr="00CE683C">
        <w:rPr>
          <w:rFonts w:ascii="Times New Roman" w:hAnsi="Times New Roman" w:cs="Times New Roman"/>
          <w:color w:val="231F20"/>
          <w:sz w:val="24"/>
          <w:szCs w:val="24"/>
          <w:lang w:val="ru-RU"/>
        </w:rPr>
        <w:t xml:space="preserve"> (&lt;значение статуса&gt;);</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б) особое завершение - &lt;</w:t>
      </w:r>
      <w:r w:rsidRPr="00CE683C">
        <w:rPr>
          <w:rFonts w:ascii="Times New Roman" w:hAnsi="Times New Roman" w:cs="Times New Roman"/>
          <w:color w:val="231F20"/>
          <w:sz w:val="24"/>
          <w:szCs w:val="24"/>
        </w:rPr>
        <w:t>PROC</w:t>
      </w:r>
      <w:r w:rsidRPr="00CE683C">
        <w:rPr>
          <w:rFonts w:ascii="Times New Roman" w:hAnsi="Times New Roman" w:cs="Times New Roman"/>
          <w:color w:val="231F20"/>
          <w:sz w:val="24"/>
          <w:szCs w:val="24"/>
          <w:lang w:val="ru-RU"/>
        </w:rPr>
        <w:t xml:space="preserve">&gt; вызывает исключительное состояние (обычно в результате назначенного или установленного по умолчанию условия исключения) и после </w:t>
      </w:r>
      <w:r w:rsidRPr="00CE683C">
        <w:rPr>
          <w:rFonts w:ascii="Times New Roman" w:hAnsi="Times New Roman" w:cs="Times New Roman"/>
          <w:color w:val="231F20"/>
          <w:sz w:val="24"/>
          <w:szCs w:val="24"/>
          <w:lang w:val="ru-RU"/>
        </w:rPr>
        <w:lastRenderedPageBreak/>
        <w:t xml:space="preserve">этого прекращается. Это отображается с помощью  </w:t>
      </w:r>
    </w:p>
    <w:p w:rsidR="00CE683C" w:rsidRPr="00695BF8"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rPr>
        <w:t>GENERATE</w:t>
      </w:r>
      <w:r w:rsidRPr="00695BF8">
        <w:rPr>
          <w:rFonts w:ascii="Times New Roman" w:hAnsi="Times New Roman" w:cs="Times New Roman"/>
          <w:color w:val="231F20"/>
          <w:sz w:val="24"/>
          <w:szCs w:val="24"/>
          <w:lang w:val="ru-RU"/>
        </w:rPr>
        <w:t xml:space="preserve"> &lt;</w:t>
      </w:r>
      <w:r w:rsidRPr="00CE683C">
        <w:rPr>
          <w:rFonts w:ascii="Times New Roman" w:hAnsi="Times New Roman" w:cs="Times New Roman"/>
          <w:color w:val="231F20"/>
          <w:sz w:val="24"/>
          <w:szCs w:val="24"/>
          <w:lang w:val="ru-RU"/>
        </w:rPr>
        <w:t>имя</w:t>
      </w:r>
      <w:r w:rsidRPr="00695BF8">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lang w:val="ru-RU"/>
        </w:rPr>
        <w:t>исключения</w:t>
      </w:r>
      <w:r w:rsidRPr="00695BF8">
        <w:rPr>
          <w:rFonts w:ascii="Times New Roman" w:hAnsi="Times New Roman" w:cs="Times New Roman"/>
          <w:color w:val="231F20"/>
          <w:sz w:val="24"/>
          <w:szCs w:val="24"/>
          <w:lang w:val="ru-RU"/>
        </w:rPr>
        <w:t xml:space="preserve">&gt; </w:t>
      </w:r>
      <w:r w:rsidRPr="00CE683C">
        <w:rPr>
          <w:rFonts w:ascii="Times New Roman" w:hAnsi="Times New Roman" w:cs="Times New Roman"/>
          <w:color w:val="231F20"/>
          <w:sz w:val="24"/>
          <w:szCs w:val="24"/>
        </w:rPr>
        <w:t>AND</w:t>
      </w:r>
      <w:r w:rsidRPr="00695BF8">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FINISH</w:t>
      </w:r>
      <w:r w:rsidRPr="00695BF8">
        <w:rPr>
          <w:rFonts w:ascii="Times New Roman" w:hAnsi="Times New Roman" w:cs="Times New Roman"/>
          <w:color w:val="231F20"/>
          <w:sz w:val="24"/>
          <w:szCs w:val="24"/>
          <w:lang w:val="ru-RU"/>
        </w:rPr>
        <w:t>;</w:t>
      </w:r>
    </w:p>
    <w:p w:rsidR="00CE683C" w:rsidRPr="00695BF8" w:rsidRDefault="00695BF8" w:rsidP="00695BF8">
      <w:pPr>
        <w:pStyle w:val="4"/>
        <w:keepNext w:val="0"/>
        <w:keepLines w:val="0"/>
        <w:tabs>
          <w:tab w:val="left" w:pos="1223"/>
          <w:tab w:val="left" w:pos="1225"/>
        </w:tabs>
        <w:adjustRightInd/>
        <w:spacing w:before="0"/>
        <w:ind w:left="567"/>
        <w:jc w:val="both"/>
        <w:rPr>
          <w:rFonts w:ascii="Times New Roman" w:hAnsi="Times New Roman" w:cs="Times New Roman"/>
          <w:i w:val="0"/>
        </w:rPr>
      </w:pPr>
      <w:bookmarkStart w:id="61" w:name="_bookmark171"/>
      <w:bookmarkEnd w:id="61"/>
      <w:r>
        <w:rPr>
          <w:rFonts w:ascii="Times New Roman" w:hAnsi="Times New Roman" w:cs="Times New Roman"/>
          <w:i w:val="0"/>
          <w:color w:val="231F20"/>
        </w:rPr>
        <w:t xml:space="preserve">А.2.4.3 </w:t>
      </w:r>
      <w:r w:rsidR="00CE683C" w:rsidRPr="00695BF8">
        <w:rPr>
          <w:rFonts w:ascii="Times New Roman" w:hAnsi="Times New Roman" w:cs="Times New Roman"/>
          <w:i w:val="0"/>
          <w:color w:val="231F20"/>
        </w:rPr>
        <w:t>Д</w:t>
      </w:r>
      <w:r>
        <w:rPr>
          <w:rFonts w:ascii="Times New Roman" w:hAnsi="Times New Roman" w:cs="Times New Roman"/>
          <w:i w:val="0"/>
          <w:color w:val="231F20"/>
        </w:rPr>
        <w:t>ействие «генерировать событие»</w:t>
      </w:r>
    </w:p>
    <w:p w:rsidR="00CE683C" w:rsidRPr="00695BF8" w:rsidRDefault="00CE683C" w:rsidP="00CE683C">
      <w:pPr>
        <w:pStyle w:val="af"/>
        <w:ind w:firstLine="567"/>
        <w:jc w:val="both"/>
        <w:rPr>
          <w:rFonts w:ascii="Times New Roman" w:hAnsi="Times New Roman" w:cs="Times New Roman"/>
          <w:sz w:val="24"/>
          <w:szCs w:val="24"/>
          <w:lang w:val="ru-RU"/>
        </w:rPr>
      </w:pPr>
      <w:r w:rsidRPr="00695BF8">
        <w:rPr>
          <w:rFonts w:ascii="Times New Roman" w:hAnsi="Times New Roman" w:cs="Times New Roman"/>
          <w:color w:val="231F20"/>
          <w:sz w:val="24"/>
          <w:szCs w:val="24"/>
          <w:lang w:val="ru-RU"/>
        </w:rPr>
        <w:t>Действие "генерировать событие" позволяет &lt;</w:t>
      </w:r>
      <w:r w:rsidRPr="00695BF8">
        <w:rPr>
          <w:rFonts w:ascii="Times New Roman" w:hAnsi="Times New Roman" w:cs="Times New Roman"/>
          <w:color w:val="231F20"/>
          <w:sz w:val="24"/>
          <w:szCs w:val="24"/>
        </w:rPr>
        <w:t>PROC</w:t>
      </w:r>
      <w:r w:rsidRPr="00695BF8">
        <w:rPr>
          <w:rFonts w:ascii="Times New Roman" w:hAnsi="Times New Roman" w:cs="Times New Roman"/>
          <w:color w:val="231F20"/>
          <w:sz w:val="24"/>
          <w:szCs w:val="24"/>
          <w:lang w:val="ru-RU"/>
        </w:rPr>
        <w:t xml:space="preserve">&gt; сгенерировать Событие. Это представлено </w:t>
      </w:r>
      <w:r w:rsidRPr="00695BF8">
        <w:rPr>
          <w:rFonts w:ascii="Times New Roman" w:hAnsi="Times New Roman" w:cs="Times New Roman"/>
          <w:color w:val="231F20"/>
          <w:sz w:val="24"/>
          <w:szCs w:val="24"/>
        </w:rPr>
        <w:t>GENERATE</w:t>
      </w:r>
      <w:r w:rsidRPr="00695BF8">
        <w:rPr>
          <w:rFonts w:ascii="Times New Roman" w:hAnsi="Times New Roman" w:cs="Times New Roman"/>
          <w:color w:val="231F20"/>
          <w:sz w:val="24"/>
          <w:szCs w:val="24"/>
          <w:lang w:val="ru-RU"/>
        </w:rPr>
        <w:t xml:space="preserve"> &lt;имя события&gt;;</w:t>
      </w:r>
    </w:p>
    <w:p w:rsidR="00CE683C" w:rsidRPr="00695BF8" w:rsidRDefault="00695BF8" w:rsidP="00695BF8">
      <w:pPr>
        <w:pStyle w:val="4"/>
        <w:keepNext w:val="0"/>
        <w:keepLines w:val="0"/>
        <w:tabs>
          <w:tab w:val="left" w:pos="1223"/>
          <w:tab w:val="left" w:pos="1225"/>
        </w:tabs>
        <w:adjustRightInd/>
        <w:spacing w:before="0"/>
        <w:ind w:left="567"/>
        <w:jc w:val="both"/>
        <w:rPr>
          <w:rFonts w:ascii="Times New Roman" w:hAnsi="Times New Roman" w:cs="Times New Roman"/>
          <w:i w:val="0"/>
        </w:rPr>
      </w:pPr>
      <w:bookmarkStart w:id="62" w:name="_bookmark172"/>
      <w:bookmarkEnd w:id="62"/>
      <w:r>
        <w:rPr>
          <w:rFonts w:ascii="Times New Roman" w:hAnsi="Times New Roman" w:cs="Times New Roman"/>
          <w:i w:val="0"/>
          <w:color w:val="231F20"/>
        </w:rPr>
        <w:t xml:space="preserve">А.2.4.4 </w:t>
      </w:r>
      <w:r w:rsidR="00CE683C" w:rsidRPr="00695BF8">
        <w:rPr>
          <w:rFonts w:ascii="Times New Roman" w:hAnsi="Times New Roman" w:cs="Times New Roman"/>
          <w:i w:val="0"/>
          <w:color w:val="231F20"/>
        </w:rPr>
        <w:t>Действие «цикл»</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Действие «цикл» означает повторяющуюся инициацию какого-либо действия. Действие «цикл» имеет две формы</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а) повторить условно - условие теста оценивается после каждого повторения повторяемого действия. Если условие истинно, то цикл завершается, в противном случае действие повторяется, и условие проверяется снова. Условное выполнение цикла представлено следующим образом</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rPr>
        <w:t>REPEAT</w:t>
      </w:r>
      <w:r w:rsidRPr="00CE683C">
        <w:rPr>
          <w:rFonts w:ascii="Times New Roman" w:hAnsi="Times New Roman" w:cs="Times New Roman"/>
          <w:color w:val="231F20"/>
          <w:sz w:val="24"/>
          <w:szCs w:val="24"/>
          <w:lang w:val="ru-RU"/>
        </w:rPr>
        <w:t xml:space="preserve"> &lt;действие&gt; </w:t>
      </w:r>
      <w:r w:rsidRPr="00CE683C">
        <w:rPr>
          <w:rFonts w:ascii="Times New Roman" w:hAnsi="Times New Roman" w:cs="Times New Roman"/>
          <w:color w:val="231F20"/>
          <w:sz w:val="24"/>
          <w:szCs w:val="24"/>
        </w:rPr>
        <w:t>UNTIL</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test</w:t>
      </w: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condition</w:t>
      </w:r>
      <w:r w:rsidRPr="00CE683C">
        <w:rPr>
          <w:rFonts w:ascii="Times New Roman" w:hAnsi="Times New Roman" w:cs="Times New Roman"/>
          <w:color w:val="231F20"/>
          <w:sz w:val="24"/>
          <w:szCs w:val="24"/>
          <w:lang w:val="ru-RU"/>
        </w:rPr>
        <w:t xml:space="preserve"> (ДО проверки условия);</w:t>
      </w:r>
    </w:p>
    <w:p w:rsidR="00CE683C" w:rsidRPr="00CE683C" w:rsidRDefault="00CE683C" w:rsidP="00CE683C">
      <w:pPr>
        <w:tabs>
          <w:tab w:val="left" w:pos="719"/>
          <w:tab w:val="left" w:pos="720"/>
        </w:tabs>
        <w:ind w:firstLine="567"/>
        <w:jc w:val="both"/>
        <w:rPr>
          <w:rFonts w:ascii="Times New Roman" w:hAnsi="Times New Roman" w:cs="Times New Roman"/>
          <w:color w:val="231F20"/>
        </w:rPr>
      </w:pPr>
      <w:r w:rsidRPr="00CE683C">
        <w:rPr>
          <w:rFonts w:ascii="Times New Roman" w:hAnsi="Times New Roman" w:cs="Times New Roman"/>
          <w:color w:val="231F20"/>
        </w:rPr>
        <w:t>где &lt;действие&gt; является либо действием инициирования (единичное действие, AND-    ветвление  или XOR-ветвление), либо дальнейшее действие цикла, а условие теста - завершение действия, как определено в A.2.2.2.</w:t>
      </w:r>
    </w:p>
    <w:p w:rsidR="00695BF8" w:rsidRDefault="00695BF8" w:rsidP="00CE683C">
      <w:pPr>
        <w:tabs>
          <w:tab w:val="left" w:pos="719"/>
          <w:tab w:val="left" w:pos="720"/>
        </w:tabs>
        <w:ind w:firstLine="567"/>
        <w:jc w:val="both"/>
        <w:rPr>
          <w:rFonts w:ascii="Times New Roman" w:hAnsi="Times New Roman" w:cs="Times New Roman"/>
          <w:color w:val="231F20"/>
        </w:rPr>
      </w:pPr>
    </w:p>
    <w:p w:rsidR="00CE683C" w:rsidRPr="00CE683C" w:rsidRDefault="00CE683C" w:rsidP="00CE683C">
      <w:pPr>
        <w:tabs>
          <w:tab w:val="left" w:pos="719"/>
          <w:tab w:val="left" w:pos="720"/>
        </w:tabs>
        <w:ind w:firstLine="567"/>
        <w:jc w:val="both"/>
        <w:rPr>
          <w:rFonts w:ascii="Times New Roman" w:hAnsi="Times New Roman" w:cs="Times New Roman"/>
          <w:color w:val="231F20"/>
        </w:rPr>
      </w:pPr>
      <w:r w:rsidRPr="00695BF8">
        <w:rPr>
          <w:rFonts w:ascii="Times New Roman" w:hAnsi="Times New Roman" w:cs="Times New Roman"/>
          <w:color w:val="231F20"/>
          <w:sz w:val="20"/>
        </w:rPr>
        <w:t>П</w:t>
      </w:r>
      <w:r w:rsidR="00695BF8" w:rsidRPr="00695BF8">
        <w:rPr>
          <w:rFonts w:ascii="Times New Roman" w:hAnsi="Times New Roman" w:cs="Times New Roman"/>
          <w:color w:val="231F20"/>
          <w:sz w:val="20"/>
        </w:rPr>
        <w:t>римечание –</w:t>
      </w:r>
      <w:r w:rsidRPr="00695BF8">
        <w:rPr>
          <w:rFonts w:ascii="Times New Roman" w:hAnsi="Times New Roman" w:cs="Times New Roman"/>
          <w:color w:val="231F20"/>
          <w:sz w:val="20"/>
        </w:rPr>
        <w:t xml:space="preserve"> REPEAT</w:t>
      </w:r>
      <w:r w:rsidR="00695BF8" w:rsidRPr="00695BF8">
        <w:rPr>
          <w:rFonts w:ascii="Times New Roman" w:hAnsi="Times New Roman" w:cs="Times New Roman"/>
          <w:color w:val="231F20"/>
          <w:sz w:val="20"/>
        </w:rPr>
        <w:t xml:space="preserve"> </w:t>
      </w:r>
      <w:r w:rsidRPr="00695BF8">
        <w:rPr>
          <w:rFonts w:ascii="Times New Roman" w:hAnsi="Times New Roman" w:cs="Times New Roman"/>
          <w:color w:val="231F20"/>
          <w:sz w:val="20"/>
        </w:rPr>
        <w:t xml:space="preserve">&lt;PROC&gt; UNTIL ES (&lt;PROC&gt;) = ANY семантически </w:t>
      </w:r>
      <w:proofErr w:type="gramStart"/>
      <w:r w:rsidRPr="00695BF8">
        <w:rPr>
          <w:rFonts w:ascii="Times New Roman" w:hAnsi="Times New Roman" w:cs="Times New Roman"/>
          <w:color w:val="231F20"/>
          <w:sz w:val="20"/>
        </w:rPr>
        <w:t>эквивалентен</w:t>
      </w:r>
      <w:proofErr w:type="gramEnd"/>
      <w:r w:rsidRPr="00695BF8">
        <w:rPr>
          <w:rFonts w:ascii="Times New Roman" w:hAnsi="Times New Roman" w:cs="Times New Roman"/>
          <w:color w:val="231F20"/>
          <w:sz w:val="20"/>
        </w:rPr>
        <w:t xml:space="preserve">  PROC&gt;.</w:t>
      </w:r>
    </w:p>
    <w:p w:rsidR="00695BF8" w:rsidRDefault="00695BF8" w:rsidP="00CE683C">
      <w:pPr>
        <w:tabs>
          <w:tab w:val="left" w:pos="719"/>
          <w:tab w:val="left" w:pos="720"/>
        </w:tabs>
        <w:ind w:firstLine="567"/>
        <w:jc w:val="both"/>
        <w:rPr>
          <w:rFonts w:ascii="Times New Roman" w:hAnsi="Times New Roman" w:cs="Times New Roman"/>
          <w:color w:val="231F20"/>
        </w:rPr>
      </w:pPr>
    </w:p>
    <w:p w:rsidR="00CE683C" w:rsidRPr="00CE683C" w:rsidRDefault="00CE683C" w:rsidP="00CE683C">
      <w:pPr>
        <w:tabs>
          <w:tab w:val="left" w:pos="719"/>
          <w:tab w:val="left" w:pos="720"/>
        </w:tabs>
        <w:ind w:firstLine="567"/>
        <w:jc w:val="both"/>
        <w:rPr>
          <w:rFonts w:ascii="Times New Roman" w:hAnsi="Times New Roman" w:cs="Times New Roman"/>
        </w:rPr>
      </w:pPr>
      <w:r w:rsidRPr="00CE683C">
        <w:rPr>
          <w:rFonts w:ascii="Times New Roman" w:hAnsi="Times New Roman" w:cs="Times New Roman"/>
          <w:color w:val="231F20"/>
        </w:rPr>
        <w:t xml:space="preserve">б) повторять итеративно – предусматривающий я фиксированное количество повторений действия и представленное посредством </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где &lt;действие&gt; - это либо инициирующее действие (единичное действие, </w:t>
      </w:r>
      <w:r w:rsidRPr="00CE683C">
        <w:rPr>
          <w:rFonts w:ascii="Times New Roman" w:hAnsi="Times New Roman" w:cs="Times New Roman"/>
          <w:color w:val="231F20"/>
          <w:sz w:val="24"/>
          <w:szCs w:val="24"/>
        </w:rPr>
        <w:t>AND</w:t>
      </w:r>
      <w:r w:rsidRPr="00CE683C">
        <w:rPr>
          <w:rFonts w:ascii="Times New Roman" w:hAnsi="Times New Roman" w:cs="Times New Roman"/>
          <w:color w:val="231F20"/>
          <w:sz w:val="24"/>
          <w:szCs w:val="24"/>
          <w:lang w:val="ru-RU"/>
        </w:rPr>
        <w:t xml:space="preserve">-ветвление или </w:t>
      </w:r>
      <w:r w:rsidRPr="00CE683C">
        <w:rPr>
          <w:rFonts w:ascii="Times New Roman" w:hAnsi="Times New Roman" w:cs="Times New Roman"/>
          <w:color w:val="231F20"/>
          <w:sz w:val="24"/>
          <w:szCs w:val="24"/>
        </w:rPr>
        <w:t>XOR</w:t>
      </w:r>
      <w:r w:rsidRPr="00CE683C">
        <w:rPr>
          <w:rFonts w:ascii="Times New Roman" w:hAnsi="Times New Roman" w:cs="Times New Roman"/>
          <w:color w:val="231F20"/>
          <w:sz w:val="24"/>
          <w:szCs w:val="24"/>
          <w:lang w:val="ru-RU"/>
        </w:rPr>
        <w:t>-ветвление), либо дальнейшее действие цикла, а &lt;количество циклов&gt; - это выражение, которое либо оценивается как положительное целое число, которое затем определяет количество повторений, либо, если такую оценку не проводят, действие не инициируется.</w:t>
      </w:r>
    </w:p>
    <w:p w:rsidR="00CE683C" w:rsidRPr="00CE683C" w:rsidRDefault="00CE683C" w:rsidP="00CE683C">
      <w:pPr>
        <w:pStyle w:val="2"/>
        <w:spacing w:before="0"/>
        <w:ind w:firstLine="567"/>
        <w:jc w:val="both"/>
        <w:rPr>
          <w:rFonts w:ascii="Times New Roman" w:hAnsi="Times New Roman" w:cs="Times New Roman"/>
          <w:sz w:val="24"/>
          <w:szCs w:val="24"/>
        </w:rPr>
      </w:pPr>
      <w:bookmarkStart w:id="63" w:name="_bookmark173"/>
      <w:bookmarkEnd w:id="63"/>
      <w:r w:rsidRPr="00CE683C">
        <w:rPr>
          <w:rFonts w:ascii="Times New Roman" w:hAnsi="Times New Roman" w:cs="Times New Roman"/>
          <w:color w:val="231F20"/>
          <w:sz w:val="24"/>
          <w:szCs w:val="24"/>
        </w:rPr>
        <w:t>A.3 Формальный синтаксис в расширенной форме Бэкуса-Наура (EBNF)</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pacing w:val="-3"/>
          <w:sz w:val="24"/>
          <w:szCs w:val="24"/>
          <w:lang w:val="ru-RU"/>
        </w:rPr>
        <w:t xml:space="preserve">В следующем синтаксисе используется нотация </w:t>
      </w:r>
      <w:r w:rsidRPr="00CE683C">
        <w:rPr>
          <w:rFonts w:ascii="Times New Roman" w:hAnsi="Times New Roman" w:cs="Times New Roman"/>
          <w:color w:val="231F20"/>
          <w:spacing w:val="-3"/>
          <w:sz w:val="24"/>
          <w:szCs w:val="24"/>
        </w:rPr>
        <w:t>EBNF</w:t>
      </w:r>
      <w:r w:rsidRPr="00CE683C">
        <w:rPr>
          <w:rFonts w:ascii="Times New Roman" w:hAnsi="Times New Roman" w:cs="Times New Roman"/>
          <w:color w:val="231F20"/>
          <w:spacing w:val="-3"/>
          <w:sz w:val="24"/>
          <w:szCs w:val="24"/>
          <w:lang w:val="ru-RU"/>
        </w:rPr>
        <w:t xml:space="preserve">, как описано в </w:t>
      </w:r>
      <w:r w:rsidRPr="00CE683C">
        <w:rPr>
          <w:rFonts w:ascii="Times New Roman" w:hAnsi="Times New Roman" w:cs="Times New Roman"/>
          <w:color w:val="231F20"/>
          <w:spacing w:val="-3"/>
          <w:sz w:val="24"/>
          <w:szCs w:val="24"/>
        </w:rPr>
        <w:t>ISO</w:t>
      </w:r>
      <w:r w:rsidRPr="00CE683C">
        <w:rPr>
          <w:rFonts w:ascii="Times New Roman" w:hAnsi="Times New Roman" w:cs="Times New Roman"/>
          <w:color w:val="231F20"/>
          <w:spacing w:val="-3"/>
          <w:sz w:val="24"/>
          <w:szCs w:val="24"/>
          <w:lang w:val="ru-RU"/>
        </w:rPr>
        <w:t>/</w:t>
      </w:r>
      <w:r w:rsidRPr="00CE683C">
        <w:rPr>
          <w:rFonts w:ascii="Times New Roman" w:hAnsi="Times New Roman" w:cs="Times New Roman"/>
          <w:color w:val="231F20"/>
          <w:spacing w:val="-3"/>
          <w:sz w:val="24"/>
          <w:szCs w:val="24"/>
        </w:rPr>
        <w:t>IEC</w:t>
      </w:r>
      <w:r w:rsidRPr="00CE683C">
        <w:rPr>
          <w:rFonts w:ascii="Times New Roman" w:hAnsi="Times New Roman" w:cs="Times New Roman"/>
          <w:color w:val="231F20"/>
          <w:spacing w:val="-3"/>
          <w:sz w:val="24"/>
          <w:szCs w:val="24"/>
          <w:lang w:val="ru-RU"/>
        </w:rPr>
        <w:t xml:space="preserve"> 14977. Синтаксические элементы </w:t>
      </w:r>
      <w:r w:rsidRPr="00CE683C">
        <w:rPr>
          <w:rFonts w:ascii="Times New Roman" w:hAnsi="Times New Roman" w:cs="Times New Roman"/>
          <w:color w:val="231F20"/>
          <w:spacing w:val="-3"/>
          <w:sz w:val="24"/>
          <w:szCs w:val="24"/>
        </w:rPr>
        <w:t>EBNF</w:t>
      </w:r>
      <w:r w:rsidRPr="00CE683C">
        <w:rPr>
          <w:rFonts w:ascii="Times New Roman" w:hAnsi="Times New Roman" w:cs="Times New Roman"/>
          <w:color w:val="231F20"/>
          <w:spacing w:val="-3"/>
          <w:sz w:val="24"/>
          <w:szCs w:val="24"/>
          <w:lang w:val="ru-RU"/>
        </w:rPr>
        <w:t xml:space="preserve"> набраны шрифтом </w:t>
      </w:r>
      <w:r w:rsidRPr="00CE683C">
        <w:rPr>
          <w:rFonts w:ascii="Times New Roman" w:hAnsi="Times New Roman" w:cs="Times New Roman"/>
          <w:color w:val="231F20"/>
          <w:spacing w:val="-3"/>
          <w:sz w:val="24"/>
          <w:szCs w:val="24"/>
        </w:rPr>
        <w:t>Courier</w:t>
      </w:r>
      <w:r w:rsidRPr="00CE683C">
        <w:rPr>
          <w:rFonts w:ascii="Times New Roman" w:hAnsi="Times New Roman" w:cs="Times New Roman"/>
          <w:color w:val="231F20"/>
          <w:spacing w:val="-3"/>
          <w:sz w:val="24"/>
          <w:szCs w:val="24"/>
          <w:lang w:val="ru-RU"/>
        </w:rPr>
        <w:t xml:space="preserve">, чтобы отличать их от обычного текста и гарантировать отображение кавычек правильно. Обычный символ, представляющий каждый оператор расширенного </w:t>
      </w:r>
      <w:r w:rsidRPr="00CE683C">
        <w:rPr>
          <w:rFonts w:ascii="Times New Roman" w:hAnsi="Times New Roman" w:cs="Times New Roman"/>
          <w:color w:val="231F20"/>
          <w:spacing w:val="-3"/>
          <w:sz w:val="24"/>
          <w:szCs w:val="24"/>
        </w:rPr>
        <w:t>BNF</w:t>
      </w:r>
      <w:r w:rsidRPr="00CE683C">
        <w:rPr>
          <w:rFonts w:ascii="Times New Roman" w:hAnsi="Times New Roman" w:cs="Times New Roman"/>
          <w:color w:val="231F20"/>
          <w:spacing w:val="-3"/>
          <w:sz w:val="24"/>
          <w:szCs w:val="24"/>
          <w:lang w:val="ru-RU"/>
        </w:rPr>
        <w:t xml:space="preserve"> и его подразумеваемый приоритет (наивысший приоритет вверху</w:t>
      </w:r>
      <w:proofErr w:type="gramStart"/>
      <w:r w:rsidRPr="00CE683C">
        <w:rPr>
          <w:rFonts w:ascii="Times New Roman" w:hAnsi="Times New Roman" w:cs="Times New Roman"/>
          <w:color w:val="231F20"/>
          <w:spacing w:val="-3"/>
          <w:sz w:val="24"/>
          <w:szCs w:val="24"/>
          <w:lang w:val="ru-RU"/>
        </w:rPr>
        <w:t>)и</w:t>
      </w:r>
      <w:proofErr w:type="gramEnd"/>
      <w:r w:rsidRPr="00CE683C">
        <w:rPr>
          <w:rFonts w:ascii="Times New Roman" w:hAnsi="Times New Roman" w:cs="Times New Roman"/>
          <w:color w:val="231F20"/>
          <w:spacing w:val="-3"/>
          <w:sz w:val="24"/>
          <w:szCs w:val="24"/>
          <w:lang w:val="ru-RU"/>
        </w:rPr>
        <w:t>меет следующий вид</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repetition</w:t>
      </w:r>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symbol</w:t>
      </w:r>
      <w:r w:rsidRPr="00CE683C">
        <w:rPr>
          <w:rFonts w:ascii="Times New Roman" w:hAnsi="Times New Roman" w:cs="Times New Roman"/>
          <w:color w:val="231F20"/>
          <w:sz w:val="24"/>
          <w:szCs w:val="24"/>
          <w:lang w:val="ru-RU"/>
        </w:rPr>
        <w:t xml:space="preserve"> - символ повторения</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except</w:t>
      </w:r>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symbol</w:t>
      </w:r>
      <w:r w:rsidRPr="00CE683C">
        <w:rPr>
          <w:rFonts w:ascii="Times New Roman" w:hAnsi="Times New Roman" w:cs="Times New Roman"/>
          <w:color w:val="231F20"/>
          <w:sz w:val="24"/>
          <w:szCs w:val="24"/>
          <w:lang w:val="ru-RU"/>
        </w:rPr>
        <w:t xml:space="preserve"> – символ исключения</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concatenate</w:t>
      </w:r>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symbol</w:t>
      </w:r>
      <w:r w:rsidRPr="00CE683C">
        <w:rPr>
          <w:rFonts w:ascii="Times New Roman" w:hAnsi="Times New Roman" w:cs="Times New Roman"/>
          <w:color w:val="231F20"/>
          <w:sz w:val="24"/>
          <w:szCs w:val="24"/>
          <w:lang w:val="ru-RU"/>
        </w:rPr>
        <w:t xml:space="preserve"> – символ объединения</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definition</w:t>
      </w:r>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separator</w:t>
      </w:r>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symbol</w:t>
      </w:r>
      <w:r w:rsidRPr="00CE683C">
        <w:rPr>
          <w:rFonts w:ascii="Times New Roman" w:hAnsi="Times New Roman" w:cs="Times New Roman"/>
          <w:color w:val="231F20"/>
          <w:sz w:val="24"/>
          <w:szCs w:val="24"/>
          <w:lang w:val="ru-RU"/>
        </w:rPr>
        <w:t xml:space="preserve"> - символ разделения определения</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defining</w:t>
      </w:r>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symbol</w:t>
      </w:r>
      <w:r w:rsidRPr="00CE683C">
        <w:rPr>
          <w:rFonts w:ascii="Times New Roman" w:hAnsi="Times New Roman" w:cs="Times New Roman"/>
          <w:color w:val="231F20"/>
          <w:sz w:val="24"/>
          <w:szCs w:val="24"/>
          <w:lang w:val="ru-RU"/>
        </w:rPr>
        <w:t>- определяющий-символ</w:t>
      </w:r>
    </w:p>
    <w:p w:rsidR="00CE683C" w:rsidRPr="00CE683C" w:rsidRDefault="00CE683C" w:rsidP="00CE683C">
      <w:pPr>
        <w:pStyle w:val="af"/>
        <w:ind w:firstLine="567"/>
        <w:jc w:val="both"/>
        <w:rPr>
          <w:rFonts w:ascii="Times New Roman" w:hAnsi="Times New Roman" w:cs="Times New Roman"/>
          <w:color w:val="231F20"/>
          <w:sz w:val="24"/>
          <w:szCs w:val="24"/>
          <w:lang w:val="ru-RU"/>
        </w:rPr>
      </w:pPr>
      <w:r w:rsidRPr="00CE683C">
        <w:rPr>
          <w:rFonts w:ascii="Times New Roman" w:hAnsi="Times New Roman" w:cs="Times New Roman"/>
          <w:color w:val="231F20"/>
          <w:sz w:val="24"/>
          <w:szCs w:val="24"/>
          <w:lang w:val="ru-RU"/>
        </w:rPr>
        <w:t xml:space="preserve">; </w:t>
      </w:r>
      <w:r w:rsidRPr="00CE683C">
        <w:rPr>
          <w:rFonts w:ascii="Times New Roman" w:hAnsi="Times New Roman" w:cs="Times New Roman"/>
          <w:color w:val="231F20"/>
          <w:sz w:val="24"/>
          <w:szCs w:val="24"/>
        </w:rPr>
        <w:t>terminator</w:t>
      </w:r>
      <w:r w:rsidRPr="00CE683C">
        <w:rPr>
          <w:rFonts w:ascii="Times New Roman" w:hAnsi="Times New Roman" w:cs="Times New Roman"/>
          <w:color w:val="231F20"/>
          <w:sz w:val="24"/>
          <w:szCs w:val="24"/>
          <w:lang w:val="ru-RU"/>
        </w:rPr>
        <w:t>-</w:t>
      </w:r>
      <w:r w:rsidRPr="00CE683C">
        <w:rPr>
          <w:rFonts w:ascii="Times New Roman" w:hAnsi="Times New Roman" w:cs="Times New Roman"/>
          <w:color w:val="231F20"/>
          <w:sz w:val="24"/>
          <w:szCs w:val="24"/>
        </w:rPr>
        <w:t>symbol</w:t>
      </w:r>
      <w:r w:rsidRPr="00CE683C">
        <w:rPr>
          <w:rFonts w:ascii="Times New Roman" w:hAnsi="Times New Roman" w:cs="Times New Roman"/>
          <w:color w:val="231F20"/>
          <w:sz w:val="24"/>
          <w:szCs w:val="24"/>
          <w:lang w:val="ru-RU"/>
        </w:rPr>
        <w:t xml:space="preserve">*- символ завершения </w:t>
      </w:r>
    </w:p>
    <w:p w:rsidR="00CE683C" w:rsidRPr="00CE683C" w:rsidRDefault="00CE683C" w:rsidP="00CE683C">
      <w:pPr>
        <w:pStyle w:val="af"/>
        <w:ind w:firstLine="567"/>
        <w:jc w:val="both"/>
        <w:rPr>
          <w:rFonts w:ascii="Times New Roman" w:hAnsi="Times New Roman" w:cs="Times New Roman"/>
          <w:sz w:val="24"/>
          <w:szCs w:val="24"/>
          <w:lang w:val="ru-RU"/>
        </w:rPr>
      </w:pPr>
      <w:r w:rsidRPr="00CE683C">
        <w:rPr>
          <w:rFonts w:ascii="Times New Roman" w:hAnsi="Times New Roman" w:cs="Times New Roman"/>
          <w:color w:val="231F20"/>
          <w:sz w:val="24"/>
          <w:szCs w:val="24"/>
          <w:lang w:val="ru-RU"/>
        </w:rPr>
        <w:t>Обычный приоритет представляется следующими парами скобок:</w:t>
      </w:r>
    </w:p>
    <w:p w:rsidR="00CE683C" w:rsidRPr="00CE683C" w:rsidRDefault="00CE683C" w:rsidP="00CE683C">
      <w:pPr>
        <w:pStyle w:val="af"/>
        <w:ind w:firstLine="567"/>
        <w:jc w:val="both"/>
        <w:rPr>
          <w:rFonts w:ascii="Times New Roman" w:hAnsi="Times New Roman" w:cs="Times New Roman"/>
          <w:sz w:val="24"/>
          <w:szCs w:val="24"/>
          <w:lang w:val="ru-RU"/>
        </w:rPr>
      </w:pPr>
    </w:p>
    <w:tbl>
      <w:tblPr>
        <w:tblStyle w:val="TableNormal"/>
        <w:tblW w:w="0" w:type="auto"/>
        <w:tblInd w:w="804" w:type="dxa"/>
        <w:tblLayout w:type="fixed"/>
        <w:tblLook w:val="01E0" w:firstRow="1" w:lastRow="1" w:firstColumn="1" w:lastColumn="1" w:noHBand="0" w:noVBand="0"/>
      </w:tblPr>
      <w:tblGrid>
        <w:gridCol w:w="631"/>
        <w:gridCol w:w="2759"/>
        <w:gridCol w:w="2720"/>
        <w:gridCol w:w="543"/>
      </w:tblGrid>
      <w:tr w:rsidR="00695BF8" w:rsidRPr="00695BF8" w:rsidTr="00F66C18">
        <w:trPr>
          <w:trHeight w:val="352"/>
        </w:trPr>
        <w:tc>
          <w:tcPr>
            <w:tcW w:w="631" w:type="dxa"/>
          </w:tcPr>
          <w:p w:rsidR="00695BF8" w:rsidRPr="00695BF8" w:rsidRDefault="00695BF8" w:rsidP="00695BF8">
            <w:pPr>
              <w:pStyle w:val="TableParagraph"/>
              <w:spacing w:before="0"/>
              <w:ind w:left="200"/>
              <w:rPr>
                <w:rFonts w:ascii="Times New Roman" w:hAnsi="Times New Roman" w:cs="Times New Roman"/>
                <w:sz w:val="24"/>
                <w:szCs w:val="24"/>
              </w:rPr>
            </w:pPr>
            <w:r w:rsidRPr="00695BF8">
              <w:rPr>
                <w:rFonts w:ascii="Times New Roman" w:hAnsi="Times New Roman" w:cs="Times New Roman"/>
                <w:color w:val="231F20"/>
                <w:sz w:val="24"/>
                <w:szCs w:val="24"/>
              </w:rPr>
              <w:t>'</w:t>
            </w:r>
          </w:p>
        </w:tc>
        <w:tc>
          <w:tcPr>
            <w:tcW w:w="2759" w:type="dxa"/>
          </w:tcPr>
          <w:p w:rsidR="00695BF8" w:rsidRPr="00695BF8" w:rsidRDefault="00695BF8" w:rsidP="00695BF8">
            <w:pPr>
              <w:pStyle w:val="TableParagraph"/>
              <w:spacing w:before="0"/>
              <w:ind w:left="205"/>
              <w:rPr>
                <w:rFonts w:ascii="Times New Roman" w:hAnsi="Times New Roman" w:cs="Times New Roman"/>
                <w:sz w:val="24"/>
                <w:szCs w:val="24"/>
              </w:rPr>
            </w:pPr>
            <w:r w:rsidRPr="00695BF8">
              <w:rPr>
                <w:rFonts w:ascii="Times New Roman" w:hAnsi="Times New Roman" w:cs="Times New Roman"/>
                <w:color w:val="231F20"/>
                <w:sz w:val="24"/>
                <w:szCs w:val="24"/>
              </w:rPr>
              <w:t>first-quote-symbol</w:t>
            </w:r>
          </w:p>
        </w:tc>
        <w:tc>
          <w:tcPr>
            <w:tcW w:w="2720" w:type="dxa"/>
          </w:tcPr>
          <w:p w:rsidR="00695BF8" w:rsidRPr="00695BF8" w:rsidRDefault="00695BF8" w:rsidP="00695BF8">
            <w:pPr>
              <w:pStyle w:val="TableParagraph"/>
              <w:spacing w:before="0"/>
              <w:ind w:left="166"/>
              <w:rPr>
                <w:rFonts w:ascii="Times New Roman" w:hAnsi="Times New Roman" w:cs="Times New Roman"/>
                <w:sz w:val="24"/>
                <w:szCs w:val="24"/>
              </w:rPr>
            </w:pPr>
            <w:r w:rsidRPr="00695BF8">
              <w:rPr>
                <w:rFonts w:ascii="Times New Roman" w:hAnsi="Times New Roman" w:cs="Times New Roman"/>
                <w:color w:val="231F20"/>
                <w:sz w:val="24"/>
                <w:szCs w:val="24"/>
              </w:rPr>
              <w:t>first-quote-symbol</w:t>
            </w:r>
          </w:p>
        </w:tc>
        <w:tc>
          <w:tcPr>
            <w:tcW w:w="543" w:type="dxa"/>
          </w:tcPr>
          <w:p w:rsidR="00695BF8" w:rsidRPr="00695BF8" w:rsidRDefault="00695BF8" w:rsidP="00695BF8">
            <w:pPr>
              <w:pStyle w:val="TableParagraph"/>
              <w:spacing w:before="0"/>
              <w:ind w:left="0" w:right="156"/>
              <w:jc w:val="center"/>
              <w:rPr>
                <w:rFonts w:ascii="Times New Roman" w:hAnsi="Times New Roman" w:cs="Times New Roman"/>
                <w:sz w:val="24"/>
                <w:szCs w:val="24"/>
              </w:rPr>
            </w:pPr>
            <w:r w:rsidRPr="00695BF8">
              <w:rPr>
                <w:rFonts w:ascii="Times New Roman" w:hAnsi="Times New Roman" w:cs="Times New Roman"/>
                <w:color w:val="231F20"/>
                <w:sz w:val="24"/>
                <w:szCs w:val="24"/>
              </w:rPr>
              <w:t>'</w:t>
            </w:r>
          </w:p>
        </w:tc>
      </w:tr>
      <w:tr w:rsidR="00695BF8" w:rsidRPr="00695BF8" w:rsidTr="00F66C18">
        <w:trPr>
          <w:trHeight w:val="446"/>
        </w:trPr>
        <w:tc>
          <w:tcPr>
            <w:tcW w:w="631" w:type="dxa"/>
          </w:tcPr>
          <w:p w:rsidR="00695BF8" w:rsidRPr="00695BF8" w:rsidRDefault="00695BF8" w:rsidP="00695BF8">
            <w:pPr>
              <w:pStyle w:val="TableParagraph"/>
              <w:spacing w:before="0"/>
              <w:ind w:left="200"/>
              <w:rPr>
                <w:rFonts w:ascii="Times New Roman" w:hAnsi="Times New Roman" w:cs="Times New Roman"/>
                <w:sz w:val="24"/>
                <w:szCs w:val="24"/>
              </w:rPr>
            </w:pPr>
            <w:r w:rsidRPr="00695BF8">
              <w:rPr>
                <w:rFonts w:ascii="Times New Roman" w:hAnsi="Times New Roman" w:cs="Times New Roman"/>
                <w:color w:val="231F20"/>
                <w:sz w:val="24"/>
                <w:szCs w:val="24"/>
              </w:rPr>
              <w:t>"</w:t>
            </w:r>
          </w:p>
        </w:tc>
        <w:tc>
          <w:tcPr>
            <w:tcW w:w="2759" w:type="dxa"/>
          </w:tcPr>
          <w:p w:rsidR="00695BF8" w:rsidRPr="00695BF8" w:rsidRDefault="00695BF8" w:rsidP="00695BF8">
            <w:pPr>
              <w:pStyle w:val="TableParagraph"/>
              <w:spacing w:before="0"/>
              <w:ind w:left="205"/>
              <w:rPr>
                <w:rFonts w:ascii="Times New Roman" w:hAnsi="Times New Roman" w:cs="Times New Roman"/>
                <w:sz w:val="24"/>
                <w:szCs w:val="24"/>
              </w:rPr>
            </w:pPr>
            <w:r w:rsidRPr="00695BF8">
              <w:rPr>
                <w:rFonts w:ascii="Times New Roman" w:hAnsi="Times New Roman" w:cs="Times New Roman"/>
                <w:color w:val="231F20"/>
                <w:sz w:val="24"/>
                <w:szCs w:val="24"/>
              </w:rPr>
              <w:t>second-quote-symbol</w:t>
            </w:r>
          </w:p>
        </w:tc>
        <w:tc>
          <w:tcPr>
            <w:tcW w:w="2720" w:type="dxa"/>
          </w:tcPr>
          <w:p w:rsidR="00695BF8" w:rsidRPr="00695BF8" w:rsidRDefault="00695BF8" w:rsidP="00695BF8">
            <w:pPr>
              <w:pStyle w:val="TableParagraph"/>
              <w:spacing w:before="0"/>
              <w:ind w:left="166"/>
              <w:rPr>
                <w:rFonts w:ascii="Times New Roman" w:hAnsi="Times New Roman" w:cs="Times New Roman"/>
                <w:sz w:val="24"/>
                <w:szCs w:val="24"/>
              </w:rPr>
            </w:pPr>
            <w:r w:rsidRPr="00695BF8">
              <w:rPr>
                <w:rFonts w:ascii="Times New Roman" w:hAnsi="Times New Roman" w:cs="Times New Roman"/>
                <w:color w:val="231F20"/>
                <w:sz w:val="24"/>
                <w:szCs w:val="24"/>
              </w:rPr>
              <w:t>second-quote-symbol</w:t>
            </w:r>
          </w:p>
        </w:tc>
        <w:tc>
          <w:tcPr>
            <w:tcW w:w="543" w:type="dxa"/>
          </w:tcPr>
          <w:p w:rsidR="00695BF8" w:rsidRPr="00695BF8" w:rsidRDefault="00695BF8" w:rsidP="00695BF8">
            <w:pPr>
              <w:pStyle w:val="TableParagraph"/>
              <w:spacing w:before="0"/>
              <w:ind w:left="0" w:right="122"/>
              <w:jc w:val="center"/>
              <w:rPr>
                <w:rFonts w:ascii="Times New Roman" w:hAnsi="Times New Roman" w:cs="Times New Roman"/>
                <w:sz w:val="24"/>
                <w:szCs w:val="24"/>
              </w:rPr>
            </w:pPr>
            <w:r w:rsidRPr="00695BF8">
              <w:rPr>
                <w:rFonts w:ascii="Times New Roman" w:hAnsi="Times New Roman" w:cs="Times New Roman"/>
                <w:color w:val="231F20"/>
                <w:sz w:val="24"/>
                <w:szCs w:val="24"/>
              </w:rPr>
              <w:t>"</w:t>
            </w:r>
          </w:p>
        </w:tc>
      </w:tr>
      <w:tr w:rsidR="00695BF8" w:rsidRPr="00695BF8" w:rsidTr="00F66C18">
        <w:trPr>
          <w:trHeight w:val="446"/>
        </w:trPr>
        <w:tc>
          <w:tcPr>
            <w:tcW w:w="631" w:type="dxa"/>
          </w:tcPr>
          <w:p w:rsidR="00695BF8" w:rsidRPr="00695BF8" w:rsidRDefault="00695BF8" w:rsidP="00695BF8">
            <w:pPr>
              <w:pStyle w:val="TableParagraph"/>
              <w:spacing w:before="0"/>
              <w:ind w:left="248"/>
              <w:rPr>
                <w:rFonts w:ascii="Times New Roman" w:hAnsi="Times New Roman" w:cs="Times New Roman"/>
                <w:sz w:val="24"/>
                <w:szCs w:val="24"/>
              </w:rPr>
            </w:pPr>
            <w:r w:rsidRPr="00695BF8">
              <w:rPr>
                <w:rFonts w:ascii="Times New Roman" w:hAnsi="Times New Roman" w:cs="Times New Roman"/>
                <w:color w:val="231F20"/>
                <w:sz w:val="24"/>
                <w:szCs w:val="24"/>
              </w:rPr>
              <w:t>(*</w:t>
            </w:r>
          </w:p>
        </w:tc>
        <w:tc>
          <w:tcPr>
            <w:tcW w:w="2759" w:type="dxa"/>
          </w:tcPr>
          <w:p w:rsidR="00695BF8" w:rsidRPr="00695BF8" w:rsidRDefault="00695BF8" w:rsidP="00695BF8">
            <w:pPr>
              <w:pStyle w:val="TableParagraph"/>
              <w:spacing w:before="0"/>
              <w:ind w:left="205"/>
              <w:rPr>
                <w:rFonts w:ascii="Times New Roman" w:hAnsi="Times New Roman" w:cs="Times New Roman"/>
                <w:sz w:val="24"/>
                <w:szCs w:val="24"/>
              </w:rPr>
            </w:pPr>
            <w:r w:rsidRPr="00695BF8">
              <w:rPr>
                <w:rFonts w:ascii="Times New Roman" w:hAnsi="Times New Roman" w:cs="Times New Roman"/>
                <w:color w:val="231F20"/>
                <w:sz w:val="24"/>
                <w:szCs w:val="24"/>
              </w:rPr>
              <w:t>start-comment-symbol</w:t>
            </w:r>
          </w:p>
        </w:tc>
        <w:tc>
          <w:tcPr>
            <w:tcW w:w="2720" w:type="dxa"/>
          </w:tcPr>
          <w:p w:rsidR="00695BF8" w:rsidRPr="00695BF8" w:rsidRDefault="00695BF8" w:rsidP="00695BF8">
            <w:pPr>
              <w:pStyle w:val="TableParagraph"/>
              <w:spacing w:before="0"/>
              <w:ind w:left="166"/>
              <w:rPr>
                <w:rFonts w:ascii="Times New Roman" w:hAnsi="Times New Roman" w:cs="Times New Roman"/>
                <w:sz w:val="24"/>
                <w:szCs w:val="24"/>
              </w:rPr>
            </w:pPr>
            <w:r w:rsidRPr="00695BF8">
              <w:rPr>
                <w:rFonts w:ascii="Times New Roman" w:hAnsi="Times New Roman" w:cs="Times New Roman"/>
                <w:color w:val="231F20"/>
                <w:sz w:val="24"/>
                <w:szCs w:val="24"/>
              </w:rPr>
              <w:t>end-comment-symbol</w:t>
            </w:r>
          </w:p>
        </w:tc>
        <w:tc>
          <w:tcPr>
            <w:tcW w:w="543" w:type="dxa"/>
          </w:tcPr>
          <w:p w:rsidR="00695BF8" w:rsidRPr="00695BF8" w:rsidRDefault="00695BF8" w:rsidP="00695BF8">
            <w:pPr>
              <w:pStyle w:val="TableParagraph"/>
              <w:spacing w:before="0"/>
              <w:ind w:left="146" w:right="179"/>
              <w:jc w:val="center"/>
              <w:rPr>
                <w:rFonts w:ascii="Times New Roman" w:hAnsi="Times New Roman" w:cs="Times New Roman"/>
                <w:sz w:val="24"/>
                <w:szCs w:val="24"/>
              </w:rPr>
            </w:pPr>
            <w:r w:rsidRPr="00695BF8">
              <w:rPr>
                <w:rFonts w:ascii="Times New Roman" w:hAnsi="Times New Roman" w:cs="Times New Roman"/>
                <w:color w:val="231F20"/>
                <w:sz w:val="24"/>
                <w:szCs w:val="24"/>
              </w:rPr>
              <w:t>*)</w:t>
            </w:r>
          </w:p>
        </w:tc>
      </w:tr>
      <w:tr w:rsidR="00695BF8" w:rsidRPr="00695BF8" w:rsidTr="00F66C18">
        <w:trPr>
          <w:trHeight w:val="446"/>
        </w:trPr>
        <w:tc>
          <w:tcPr>
            <w:tcW w:w="631" w:type="dxa"/>
          </w:tcPr>
          <w:p w:rsidR="00695BF8" w:rsidRPr="00695BF8" w:rsidRDefault="00695BF8" w:rsidP="00695BF8">
            <w:pPr>
              <w:pStyle w:val="TableParagraph"/>
              <w:spacing w:before="0"/>
              <w:ind w:left="248"/>
              <w:rPr>
                <w:rFonts w:ascii="Times New Roman" w:hAnsi="Times New Roman" w:cs="Times New Roman"/>
                <w:sz w:val="24"/>
                <w:szCs w:val="24"/>
              </w:rPr>
            </w:pPr>
            <w:r w:rsidRPr="00695BF8">
              <w:rPr>
                <w:rFonts w:ascii="Times New Roman" w:hAnsi="Times New Roman" w:cs="Times New Roman"/>
                <w:color w:val="231F20"/>
                <w:sz w:val="24"/>
                <w:szCs w:val="24"/>
              </w:rPr>
              <w:t>(</w:t>
            </w:r>
          </w:p>
        </w:tc>
        <w:tc>
          <w:tcPr>
            <w:tcW w:w="2759" w:type="dxa"/>
          </w:tcPr>
          <w:p w:rsidR="00695BF8" w:rsidRPr="00695BF8" w:rsidRDefault="00695BF8" w:rsidP="00695BF8">
            <w:pPr>
              <w:pStyle w:val="TableParagraph"/>
              <w:spacing w:before="0"/>
              <w:ind w:left="205"/>
              <w:rPr>
                <w:rFonts w:ascii="Times New Roman" w:hAnsi="Times New Roman" w:cs="Times New Roman"/>
                <w:sz w:val="24"/>
                <w:szCs w:val="24"/>
              </w:rPr>
            </w:pPr>
            <w:r w:rsidRPr="00695BF8">
              <w:rPr>
                <w:rFonts w:ascii="Times New Roman" w:hAnsi="Times New Roman" w:cs="Times New Roman"/>
                <w:color w:val="231F20"/>
                <w:sz w:val="24"/>
                <w:szCs w:val="24"/>
              </w:rPr>
              <w:t>start-group-symbol</w:t>
            </w:r>
          </w:p>
        </w:tc>
        <w:tc>
          <w:tcPr>
            <w:tcW w:w="2720" w:type="dxa"/>
          </w:tcPr>
          <w:p w:rsidR="00695BF8" w:rsidRPr="00695BF8" w:rsidRDefault="00695BF8" w:rsidP="00695BF8">
            <w:pPr>
              <w:pStyle w:val="TableParagraph"/>
              <w:spacing w:before="0"/>
              <w:ind w:left="166"/>
              <w:rPr>
                <w:rFonts w:ascii="Times New Roman" w:hAnsi="Times New Roman" w:cs="Times New Roman"/>
                <w:sz w:val="24"/>
                <w:szCs w:val="24"/>
              </w:rPr>
            </w:pPr>
            <w:r w:rsidRPr="00695BF8">
              <w:rPr>
                <w:rFonts w:ascii="Times New Roman" w:hAnsi="Times New Roman" w:cs="Times New Roman"/>
                <w:color w:val="231F20"/>
                <w:sz w:val="24"/>
                <w:szCs w:val="24"/>
              </w:rPr>
              <w:t>end-group-symbol</w:t>
            </w:r>
          </w:p>
        </w:tc>
        <w:tc>
          <w:tcPr>
            <w:tcW w:w="543" w:type="dxa"/>
          </w:tcPr>
          <w:p w:rsidR="00695BF8" w:rsidRPr="00695BF8" w:rsidRDefault="00695BF8" w:rsidP="00695BF8">
            <w:pPr>
              <w:pStyle w:val="TableParagraph"/>
              <w:spacing w:before="0"/>
              <w:ind w:left="0" w:right="125"/>
              <w:jc w:val="center"/>
              <w:rPr>
                <w:rFonts w:ascii="Times New Roman" w:hAnsi="Times New Roman" w:cs="Times New Roman"/>
                <w:sz w:val="24"/>
                <w:szCs w:val="24"/>
              </w:rPr>
            </w:pPr>
            <w:r w:rsidRPr="00695BF8">
              <w:rPr>
                <w:rFonts w:ascii="Times New Roman" w:hAnsi="Times New Roman" w:cs="Times New Roman"/>
                <w:color w:val="231F20"/>
                <w:sz w:val="24"/>
                <w:szCs w:val="24"/>
              </w:rPr>
              <w:t>)</w:t>
            </w:r>
          </w:p>
        </w:tc>
      </w:tr>
      <w:tr w:rsidR="00695BF8" w:rsidRPr="00695BF8" w:rsidTr="00F66C18">
        <w:trPr>
          <w:trHeight w:val="446"/>
        </w:trPr>
        <w:tc>
          <w:tcPr>
            <w:tcW w:w="631" w:type="dxa"/>
          </w:tcPr>
          <w:p w:rsidR="00695BF8" w:rsidRPr="00695BF8" w:rsidRDefault="00695BF8" w:rsidP="00695BF8">
            <w:pPr>
              <w:pStyle w:val="TableParagraph"/>
              <w:spacing w:before="0"/>
              <w:ind w:left="200"/>
              <w:rPr>
                <w:rFonts w:ascii="Times New Roman" w:hAnsi="Times New Roman" w:cs="Times New Roman"/>
                <w:sz w:val="24"/>
                <w:szCs w:val="24"/>
              </w:rPr>
            </w:pPr>
            <w:r w:rsidRPr="00695BF8">
              <w:rPr>
                <w:rFonts w:ascii="Times New Roman" w:hAnsi="Times New Roman" w:cs="Times New Roman"/>
                <w:color w:val="231F20"/>
                <w:sz w:val="24"/>
                <w:szCs w:val="24"/>
              </w:rPr>
              <w:t>[</w:t>
            </w:r>
          </w:p>
        </w:tc>
        <w:tc>
          <w:tcPr>
            <w:tcW w:w="2759" w:type="dxa"/>
          </w:tcPr>
          <w:p w:rsidR="00695BF8" w:rsidRPr="00695BF8" w:rsidRDefault="00695BF8" w:rsidP="00695BF8">
            <w:pPr>
              <w:pStyle w:val="TableParagraph"/>
              <w:spacing w:before="0"/>
              <w:ind w:left="205"/>
              <w:rPr>
                <w:rFonts w:ascii="Times New Roman" w:hAnsi="Times New Roman" w:cs="Times New Roman"/>
                <w:sz w:val="24"/>
                <w:szCs w:val="24"/>
              </w:rPr>
            </w:pPr>
            <w:r w:rsidRPr="00695BF8">
              <w:rPr>
                <w:rFonts w:ascii="Times New Roman" w:hAnsi="Times New Roman" w:cs="Times New Roman"/>
                <w:color w:val="231F20"/>
                <w:sz w:val="24"/>
                <w:szCs w:val="24"/>
              </w:rPr>
              <w:t>start-option-symbol</w:t>
            </w:r>
          </w:p>
        </w:tc>
        <w:tc>
          <w:tcPr>
            <w:tcW w:w="2720" w:type="dxa"/>
          </w:tcPr>
          <w:p w:rsidR="00695BF8" w:rsidRPr="00695BF8" w:rsidRDefault="00695BF8" w:rsidP="00695BF8">
            <w:pPr>
              <w:pStyle w:val="TableParagraph"/>
              <w:spacing w:before="0"/>
              <w:ind w:left="166"/>
              <w:rPr>
                <w:rFonts w:ascii="Times New Roman" w:hAnsi="Times New Roman" w:cs="Times New Roman"/>
                <w:sz w:val="24"/>
                <w:szCs w:val="24"/>
              </w:rPr>
            </w:pPr>
            <w:r w:rsidRPr="00695BF8">
              <w:rPr>
                <w:rFonts w:ascii="Times New Roman" w:hAnsi="Times New Roman" w:cs="Times New Roman"/>
                <w:color w:val="231F20"/>
                <w:sz w:val="24"/>
                <w:szCs w:val="24"/>
              </w:rPr>
              <w:t>end-option-symbol</w:t>
            </w:r>
          </w:p>
        </w:tc>
        <w:tc>
          <w:tcPr>
            <w:tcW w:w="543" w:type="dxa"/>
          </w:tcPr>
          <w:p w:rsidR="00695BF8" w:rsidRPr="00695BF8" w:rsidRDefault="00695BF8" w:rsidP="00695BF8">
            <w:pPr>
              <w:pStyle w:val="TableParagraph"/>
              <w:spacing w:before="0"/>
              <w:ind w:left="0" w:right="132"/>
              <w:jc w:val="center"/>
              <w:rPr>
                <w:rFonts w:ascii="Times New Roman" w:hAnsi="Times New Roman" w:cs="Times New Roman"/>
                <w:sz w:val="24"/>
                <w:szCs w:val="24"/>
              </w:rPr>
            </w:pPr>
            <w:r w:rsidRPr="00695BF8">
              <w:rPr>
                <w:rFonts w:ascii="Times New Roman" w:hAnsi="Times New Roman" w:cs="Times New Roman"/>
                <w:color w:val="231F20"/>
                <w:sz w:val="24"/>
                <w:szCs w:val="24"/>
              </w:rPr>
              <w:t>]</w:t>
            </w:r>
          </w:p>
        </w:tc>
      </w:tr>
      <w:tr w:rsidR="00695BF8" w:rsidRPr="00695BF8" w:rsidTr="00F66C18">
        <w:trPr>
          <w:trHeight w:val="446"/>
        </w:trPr>
        <w:tc>
          <w:tcPr>
            <w:tcW w:w="631" w:type="dxa"/>
          </w:tcPr>
          <w:p w:rsidR="00695BF8" w:rsidRPr="00695BF8" w:rsidRDefault="00695BF8" w:rsidP="00695BF8">
            <w:pPr>
              <w:pStyle w:val="TableParagraph"/>
              <w:spacing w:before="0"/>
              <w:ind w:left="200"/>
              <w:rPr>
                <w:rFonts w:ascii="Times New Roman" w:hAnsi="Times New Roman" w:cs="Times New Roman"/>
                <w:sz w:val="24"/>
                <w:szCs w:val="24"/>
              </w:rPr>
            </w:pPr>
            <w:r w:rsidRPr="00695BF8">
              <w:rPr>
                <w:rFonts w:ascii="Times New Roman" w:hAnsi="Times New Roman" w:cs="Times New Roman"/>
                <w:color w:val="231F20"/>
                <w:sz w:val="24"/>
                <w:szCs w:val="24"/>
              </w:rPr>
              <w:lastRenderedPageBreak/>
              <w:t>{</w:t>
            </w:r>
          </w:p>
        </w:tc>
        <w:tc>
          <w:tcPr>
            <w:tcW w:w="2759" w:type="dxa"/>
          </w:tcPr>
          <w:p w:rsidR="00695BF8" w:rsidRPr="00695BF8" w:rsidRDefault="00695BF8" w:rsidP="00695BF8">
            <w:pPr>
              <w:pStyle w:val="TableParagraph"/>
              <w:spacing w:before="0"/>
              <w:ind w:left="205"/>
              <w:rPr>
                <w:rFonts w:ascii="Times New Roman" w:hAnsi="Times New Roman" w:cs="Times New Roman"/>
                <w:sz w:val="24"/>
                <w:szCs w:val="24"/>
              </w:rPr>
            </w:pPr>
            <w:r w:rsidRPr="00695BF8">
              <w:rPr>
                <w:rFonts w:ascii="Times New Roman" w:hAnsi="Times New Roman" w:cs="Times New Roman"/>
                <w:color w:val="231F20"/>
                <w:sz w:val="24"/>
                <w:szCs w:val="24"/>
              </w:rPr>
              <w:t>start-repeat-symbol</w:t>
            </w:r>
          </w:p>
        </w:tc>
        <w:tc>
          <w:tcPr>
            <w:tcW w:w="2720" w:type="dxa"/>
          </w:tcPr>
          <w:p w:rsidR="00695BF8" w:rsidRPr="00695BF8" w:rsidRDefault="00695BF8" w:rsidP="00695BF8">
            <w:pPr>
              <w:pStyle w:val="TableParagraph"/>
              <w:spacing w:before="0"/>
              <w:ind w:left="166"/>
              <w:rPr>
                <w:rFonts w:ascii="Times New Roman" w:hAnsi="Times New Roman" w:cs="Times New Roman"/>
                <w:sz w:val="24"/>
                <w:szCs w:val="24"/>
              </w:rPr>
            </w:pPr>
            <w:r w:rsidRPr="00695BF8">
              <w:rPr>
                <w:rFonts w:ascii="Times New Roman" w:hAnsi="Times New Roman" w:cs="Times New Roman"/>
                <w:color w:val="231F20"/>
                <w:sz w:val="24"/>
                <w:szCs w:val="24"/>
              </w:rPr>
              <w:t>end-repeat-symbol</w:t>
            </w:r>
          </w:p>
        </w:tc>
        <w:tc>
          <w:tcPr>
            <w:tcW w:w="543" w:type="dxa"/>
          </w:tcPr>
          <w:p w:rsidR="00695BF8" w:rsidRPr="00695BF8" w:rsidRDefault="00695BF8" w:rsidP="00695BF8">
            <w:pPr>
              <w:pStyle w:val="TableParagraph"/>
              <w:spacing w:before="0"/>
              <w:ind w:left="0" w:right="123"/>
              <w:jc w:val="center"/>
              <w:rPr>
                <w:rFonts w:ascii="Times New Roman" w:hAnsi="Times New Roman" w:cs="Times New Roman"/>
                <w:sz w:val="24"/>
                <w:szCs w:val="24"/>
              </w:rPr>
            </w:pPr>
            <w:r w:rsidRPr="00695BF8">
              <w:rPr>
                <w:rFonts w:ascii="Times New Roman" w:hAnsi="Times New Roman" w:cs="Times New Roman"/>
                <w:color w:val="231F20"/>
                <w:sz w:val="24"/>
                <w:szCs w:val="24"/>
              </w:rPr>
              <w:t>}</w:t>
            </w:r>
          </w:p>
        </w:tc>
      </w:tr>
      <w:tr w:rsidR="00695BF8" w:rsidRPr="00695BF8" w:rsidTr="00F66C18">
        <w:trPr>
          <w:trHeight w:val="352"/>
        </w:trPr>
        <w:tc>
          <w:tcPr>
            <w:tcW w:w="631" w:type="dxa"/>
          </w:tcPr>
          <w:p w:rsidR="00695BF8" w:rsidRPr="00695BF8" w:rsidRDefault="00695BF8" w:rsidP="00695BF8">
            <w:pPr>
              <w:pStyle w:val="TableParagraph"/>
              <w:spacing w:before="0"/>
              <w:ind w:left="200"/>
              <w:rPr>
                <w:rFonts w:ascii="Times New Roman" w:hAnsi="Times New Roman" w:cs="Times New Roman"/>
                <w:sz w:val="24"/>
                <w:szCs w:val="24"/>
              </w:rPr>
            </w:pPr>
            <w:r w:rsidRPr="00695BF8">
              <w:rPr>
                <w:rFonts w:ascii="Times New Roman" w:hAnsi="Times New Roman" w:cs="Times New Roman"/>
                <w:color w:val="231F20"/>
                <w:sz w:val="24"/>
                <w:szCs w:val="24"/>
              </w:rPr>
              <w:t>?</w:t>
            </w:r>
          </w:p>
        </w:tc>
        <w:tc>
          <w:tcPr>
            <w:tcW w:w="2759" w:type="dxa"/>
          </w:tcPr>
          <w:p w:rsidR="00695BF8" w:rsidRPr="00695BF8" w:rsidRDefault="00695BF8" w:rsidP="00695BF8">
            <w:pPr>
              <w:pStyle w:val="TableParagraph"/>
              <w:spacing w:before="0"/>
              <w:ind w:left="205"/>
              <w:rPr>
                <w:rFonts w:ascii="Times New Roman" w:hAnsi="Times New Roman" w:cs="Times New Roman"/>
                <w:sz w:val="24"/>
                <w:szCs w:val="24"/>
              </w:rPr>
            </w:pPr>
            <w:r w:rsidRPr="00695BF8">
              <w:rPr>
                <w:rFonts w:ascii="Times New Roman" w:hAnsi="Times New Roman" w:cs="Times New Roman"/>
                <w:color w:val="231F20"/>
                <w:sz w:val="24"/>
                <w:szCs w:val="24"/>
              </w:rPr>
              <w:t>special-sequence-symbol</w:t>
            </w:r>
          </w:p>
        </w:tc>
        <w:tc>
          <w:tcPr>
            <w:tcW w:w="2720" w:type="dxa"/>
          </w:tcPr>
          <w:p w:rsidR="00695BF8" w:rsidRPr="00695BF8" w:rsidRDefault="00695BF8" w:rsidP="00695BF8">
            <w:pPr>
              <w:pStyle w:val="TableParagraph"/>
              <w:spacing w:before="0"/>
              <w:ind w:left="166"/>
              <w:rPr>
                <w:rFonts w:ascii="Times New Roman" w:hAnsi="Times New Roman" w:cs="Times New Roman"/>
                <w:sz w:val="24"/>
                <w:szCs w:val="24"/>
              </w:rPr>
            </w:pPr>
            <w:r w:rsidRPr="00695BF8">
              <w:rPr>
                <w:rFonts w:ascii="Times New Roman" w:hAnsi="Times New Roman" w:cs="Times New Roman"/>
                <w:color w:val="231F20"/>
                <w:sz w:val="24"/>
                <w:szCs w:val="24"/>
              </w:rPr>
              <w:t>special-sequence-symbol</w:t>
            </w:r>
          </w:p>
        </w:tc>
        <w:tc>
          <w:tcPr>
            <w:tcW w:w="543" w:type="dxa"/>
          </w:tcPr>
          <w:p w:rsidR="00695BF8" w:rsidRPr="00695BF8" w:rsidRDefault="00695BF8" w:rsidP="00695BF8">
            <w:pPr>
              <w:pStyle w:val="TableParagraph"/>
              <w:spacing w:before="0"/>
              <w:ind w:left="0" w:right="116"/>
              <w:jc w:val="center"/>
              <w:rPr>
                <w:rFonts w:ascii="Times New Roman" w:hAnsi="Times New Roman" w:cs="Times New Roman"/>
                <w:sz w:val="24"/>
                <w:szCs w:val="24"/>
              </w:rPr>
            </w:pPr>
            <w:r w:rsidRPr="00695BF8">
              <w:rPr>
                <w:rFonts w:ascii="Times New Roman" w:hAnsi="Times New Roman" w:cs="Times New Roman"/>
                <w:color w:val="231F20"/>
                <w:sz w:val="24"/>
                <w:szCs w:val="24"/>
              </w:rPr>
              <w:t>?</w:t>
            </w:r>
          </w:p>
        </w:tc>
      </w:tr>
    </w:tbl>
    <w:p w:rsidR="00CE683C" w:rsidRPr="00CE683C" w:rsidRDefault="00CE683C" w:rsidP="00CE683C">
      <w:pPr>
        <w:pStyle w:val="af"/>
        <w:ind w:firstLine="567"/>
        <w:jc w:val="both"/>
        <w:rPr>
          <w:rFonts w:ascii="Times New Roman" w:hAnsi="Times New Roman" w:cs="Times New Roman"/>
          <w:sz w:val="24"/>
          <w:szCs w:val="24"/>
        </w:rPr>
      </w:pPr>
    </w:p>
    <w:p w:rsidR="00CE683C" w:rsidRPr="00A801E1" w:rsidRDefault="00695BF8" w:rsidP="00CE683C">
      <w:pPr>
        <w:ind w:firstLine="567"/>
        <w:jc w:val="both"/>
        <w:rPr>
          <w:rFonts w:ascii="Times New Roman" w:hAnsi="Times New Roman" w:cs="Times New Roman"/>
          <w:color w:val="231F20"/>
          <w:spacing w:val="2"/>
          <w:sz w:val="20"/>
        </w:rPr>
      </w:pPr>
      <w:r w:rsidRPr="00A801E1">
        <w:rPr>
          <w:rFonts w:ascii="Times New Roman" w:hAnsi="Times New Roman" w:cs="Times New Roman"/>
          <w:color w:val="231F20"/>
          <w:spacing w:val="2"/>
          <w:sz w:val="20"/>
        </w:rPr>
        <w:t xml:space="preserve">1 </w:t>
      </w:r>
      <w:r w:rsidR="00CE683C" w:rsidRPr="00A801E1">
        <w:rPr>
          <w:rFonts w:ascii="Times New Roman" w:hAnsi="Times New Roman" w:cs="Times New Roman"/>
          <w:color w:val="231F20"/>
          <w:spacing w:val="2"/>
          <w:sz w:val="20"/>
        </w:rPr>
        <w:t>П</w:t>
      </w:r>
      <w:r w:rsidRPr="00A801E1">
        <w:rPr>
          <w:rFonts w:ascii="Times New Roman" w:hAnsi="Times New Roman" w:cs="Times New Roman"/>
          <w:color w:val="231F20"/>
          <w:spacing w:val="2"/>
          <w:sz w:val="20"/>
        </w:rPr>
        <w:t>римечание</w:t>
      </w:r>
      <w:r w:rsidR="00CE683C" w:rsidRPr="00A801E1">
        <w:rPr>
          <w:rFonts w:ascii="Times New Roman" w:hAnsi="Times New Roman" w:cs="Times New Roman"/>
          <w:color w:val="231F20"/>
          <w:spacing w:val="2"/>
          <w:sz w:val="20"/>
        </w:rPr>
        <w:t xml:space="preserve"> </w:t>
      </w:r>
      <w:r w:rsidRPr="00A801E1">
        <w:rPr>
          <w:rFonts w:ascii="Times New Roman" w:hAnsi="Times New Roman" w:cs="Times New Roman"/>
          <w:color w:val="231F20"/>
          <w:spacing w:val="2"/>
          <w:sz w:val="20"/>
        </w:rPr>
        <w:t>-</w:t>
      </w:r>
      <w:r w:rsidR="00CE683C" w:rsidRPr="00A801E1">
        <w:rPr>
          <w:rFonts w:ascii="Times New Roman" w:hAnsi="Times New Roman" w:cs="Times New Roman"/>
          <w:color w:val="231F20"/>
          <w:spacing w:val="2"/>
          <w:sz w:val="20"/>
        </w:rPr>
        <w:t xml:space="preserve"> Первый символ кавычек и второй символ кавычек являются прямыми кавычками, а не фигурными кавычками.</w:t>
      </w:r>
    </w:p>
    <w:p w:rsidR="00CE683C" w:rsidRPr="00A801E1" w:rsidRDefault="00CE683C" w:rsidP="00CE683C">
      <w:pPr>
        <w:ind w:firstLine="567"/>
        <w:jc w:val="both"/>
        <w:rPr>
          <w:rFonts w:ascii="Times New Roman" w:hAnsi="Times New Roman" w:cs="Times New Roman"/>
          <w:color w:val="231F20"/>
          <w:spacing w:val="2"/>
          <w:sz w:val="20"/>
        </w:rPr>
      </w:pPr>
    </w:p>
    <w:p w:rsidR="00CE683C" w:rsidRPr="00A801E1" w:rsidRDefault="00695BF8" w:rsidP="00CE683C">
      <w:pPr>
        <w:ind w:firstLine="567"/>
        <w:jc w:val="both"/>
        <w:rPr>
          <w:rFonts w:ascii="Times New Roman" w:hAnsi="Times New Roman" w:cs="Times New Roman"/>
          <w:color w:val="231F20"/>
          <w:spacing w:val="2"/>
          <w:sz w:val="20"/>
        </w:rPr>
      </w:pPr>
      <w:r w:rsidRPr="00A801E1">
        <w:rPr>
          <w:rFonts w:ascii="Times New Roman" w:hAnsi="Times New Roman" w:cs="Times New Roman"/>
          <w:color w:val="231F20"/>
          <w:spacing w:val="2"/>
          <w:sz w:val="20"/>
        </w:rPr>
        <w:t xml:space="preserve">2 </w:t>
      </w:r>
      <w:r w:rsidR="00CE683C" w:rsidRPr="00A801E1">
        <w:rPr>
          <w:rFonts w:ascii="Times New Roman" w:hAnsi="Times New Roman" w:cs="Times New Roman"/>
          <w:color w:val="231F20"/>
          <w:spacing w:val="2"/>
          <w:sz w:val="20"/>
        </w:rPr>
        <w:t>П</w:t>
      </w:r>
      <w:r w:rsidRPr="00A801E1">
        <w:rPr>
          <w:rFonts w:ascii="Times New Roman" w:hAnsi="Times New Roman" w:cs="Times New Roman"/>
          <w:color w:val="231F20"/>
          <w:spacing w:val="2"/>
          <w:sz w:val="20"/>
        </w:rPr>
        <w:t>римечание</w:t>
      </w:r>
      <w:r w:rsidR="00CE683C" w:rsidRPr="00A801E1">
        <w:rPr>
          <w:rFonts w:ascii="Times New Roman" w:hAnsi="Times New Roman" w:cs="Times New Roman"/>
          <w:color w:val="231F20"/>
          <w:spacing w:val="2"/>
          <w:sz w:val="20"/>
        </w:rPr>
        <w:t xml:space="preserve"> </w:t>
      </w:r>
      <w:r w:rsidRPr="00A801E1">
        <w:rPr>
          <w:rFonts w:ascii="Times New Roman" w:hAnsi="Times New Roman" w:cs="Times New Roman"/>
          <w:color w:val="231F20"/>
          <w:spacing w:val="2"/>
          <w:sz w:val="20"/>
        </w:rPr>
        <w:t xml:space="preserve">– </w:t>
      </w:r>
      <w:r w:rsidR="00CE683C" w:rsidRPr="00A801E1">
        <w:rPr>
          <w:rFonts w:ascii="Times New Roman" w:hAnsi="Times New Roman" w:cs="Times New Roman"/>
          <w:color w:val="231F20"/>
          <w:spacing w:val="2"/>
          <w:sz w:val="20"/>
        </w:rPr>
        <w:t xml:space="preserve">Пробел, заключенный в кавычки, как в ' ', означает, что требуется литеральный пробел, в противном случае пробелы и концы строк (так называемое «белое пространство») не имеют никакого значения, кроме разграничения служебных слов и </w:t>
      </w:r>
      <w:proofErr w:type="gramStart"/>
      <w:r w:rsidR="00CE683C" w:rsidRPr="00A801E1">
        <w:rPr>
          <w:rFonts w:ascii="Times New Roman" w:hAnsi="Times New Roman" w:cs="Times New Roman"/>
          <w:color w:val="231F20"/>
          <w:spacing w:val="2"/>
          <w:sz w:val="20"/>
        </w:rPr>
        <w:t>мета-идентификаторов</w:t>
      </w:r>
      <w:proofErr w:type="gramEnd"/>
      <w:r w:rsidR="00CE683C" w:rsidRPr="00A801E1">
        <w:rPr>
          <w:rFonts w:ascii="Times New Roman" w:hAnsi="Times New Roman" w:cs="Times New Roman"/>
          <w:color w:val="231F20"/>
          <w:spacing w:val="2"/>
          <w:sz w:val="20"/>
        </w:rPr>
        <w:t>. Каждый мета-идентификатор записывается как одно или несколько слов, соединенных дефисами. Мета-идентификатор может встречаться как с левой, так и с правой стороны правила, что позволяет выполнять рекурсию.</w:t>
      </w:r>
    </w:p>
    <w:p w:rsidR="00CE683C" w:rsidRPr="00A801E1" w:rsidRDefault="00CE683C" w:rsidP="00CE683C">
      <w:pPr>
        <w:ind w:firstLine="567"/>
        <w:jc w:val="both"/>
        <w:rPr>
          <w:rFonts w:ascii="Times New Roman" w:hAnsi="Times New Roman" w:cs="Times New Roman"/>
          <w:color w:val="231F20"/>
          <w:spacing w:val="2"/>
          <w:sz w:val="20"/>
        </w:rPr>
      </w:pPr>
    </w:p>
    <w:p w:rsidR="00CE683C" w:rsidRPr="00A801E1" w:rsidRDefault="00CE683C" w:rsidP="00CE683C">
      <w:pPr>
        <w:ind w:firstLine="567"/>
        <w:jc w:val="both"/>
        <w:rPr>
          <w:rFonts w:ascii="Times New Roman" w:hAnsi="Times New Roman" w:cs="Times New Roman"/>
          <w:b/>
          <w:i/>
          <w:color w:val="231F20"/>
          <w:sz w:val="20"/>
        </w:rPr>
      </w:pPr>
      <w:r w:rsidRPr="00A801E1">
        <w:rPr>
          <w:rFonts w:ascii="Times New Roman" w:hAnsi="Times New Roman" w:cs="Times New Roman"/>
          <w:b/>
          <w:i/>
          <w:color w:val="231F20"/>
          <w:sz w:val="20"/>
        </w:rPr>
        <w:t>П</w:t>
      </w:r>
      <w:r w:rsidR="00A801E1" w:rsidRPr="00A801E1">
        <w:rPr>
          <w:rFonts w:ascii="Times New Roman" w:hAnsi="Times New Roman" w:cs="Times New Roman"/>
          <w:b/>
          <w:i/>
          <w:color w:val="231F20"/>
          <w:sz w:val="20"/>
        </w:rPr>
        <w:t>римеры</w:t>
      </w:r>
    </w:p>
    <w:p w:rsidR="00CE683C" w:rsidRPr="00A801E1" w:rsidRDefault="00CE683C" w:rsidP="00CE683C">
      <w:pPr>
        <w:tabs>
          <w:tab w:val="left" w:pos="4344"/>
        </w:tabs>
        <w:ind w:firstLine="567"/>
        <w:jc w:val="both"/>
        <w:rPr>
          <w:rFonts w:ascii="Times New Roman" w:hAnsi="Times New Roman" w:cs="Times New Roman"/>
          <w:color w:val="231F20"/>
          <w:sz w:val="20"/>
        </w:rPr>
      </w:pPr>
      <w:proofErr w:type="spellStart"/>
      <w:r w:rsidRPr="00A801E1">
        <w:rPr>
          <w:rFonts w:ascii="Times New Roman" w:hAnsi="Times New Roman" w:cs="Times New Roman"/>
          <w:color w:val="231F20"/>
          <w:sz w:val="20"/>
        </w:rPr>
        <w:t>list</w:t>
      </w:r>
      <w:proofErr w:type="spellEnd"/>
      <w:r w:rsidRPr="00A801E1">
        <w:rPr>
          <w:rFonts w:ascii="Times New Roman" w:hAnsi="Times New Roman" w:cs="Times New Roman"/>
          <w:color w:val="231F20"/>
          <w:sz w:val="20"/>
        </w:rPr>
        <w:t xml:space="preserve"> = </w:t>
      </w:r>
      <w:proofErr w:type="spellStart"/>
      <w:r w:rsidRPr="00A801E1">
        <w:rPr>
          <w:rFonts w:ascii="Times New Roman" w:hAnsi="Times New Roman" w:cs="Times New Roman"/>
          <w:color w:val="231F20"/>
          <w:sz w:val="20"/>
        </w:rPr>
        <w:t>item</w:t>
      </w:r>
      <w:proofErr w:type="spellEnd"/>
      <w:r w:rsidRPr="00A801E1">
        <w:rPr>
          <w:rFonts w:ascii="Times New Roman" w:hAnsi="Times New Roman" w:cs="Times New Roman"/>
          <w:color w:val="231F20"/>
          <w:sz w:val="20"/>
        </w:rPr>
        <w:t xml:space="preserve"> | </w:t>
      </w:r>
      <w:proofErr w:type="spellStart"/>
      <w:r w:rsidRPr="00A801E1">
        <w:rPr>
          <w:rFonts w:ascii="Times New Roman" w:hAnsi="Times New Roman" w:cs="Times New Roman"/>
          <w:color w:val="231F20"/>
          <w:sz w:val="20"/>
        </w:rPr>
        <w:t>item</w:t>
      </w:r>
      <w:proofErr w:type="spellEnd"/>
      <w:r w:rsidRPr="00A801E1">
        <w:rPr>
          <w:rFonts w:ascii="Times New Roman" w:hAnsi="Times New Roman" w:cs="Times New Roman"/>
          <w:color w:val="231F20"/>
          <w:sz w:val="20"/>
        </w:rPr>
        <w:t xml:space="preserve"> AND</w:t>
      </w:r>
      <w:r w:rsidRPr="00A801E1">
        <w:rPr>
          <w:rFonts w:ascii="Times New Roman" w:hAnsi="Times New Roman" w:cs="Times New Roman"/>
          <w:color w:val="231F20"/>
          <w:spacing w:val="-17"/>
          <w:sz w:val="20"/>
        </w:rPr>
        <w:t xml:space="preserve"> </w:t>
      </w:r>
      <w:proofErr w:type="spellStart"/>
      <w:r w:rsidRPr="00A801E1">
        <w:rPr>
          <w:rFonts w:ascii="Times New Roman" w:hAnsi="Times New Roman" w:cs="Times New Roman"/>
          <w:color w:val="231F20"/>
          <w:sz w:val="20"/>
        </w:rPr>
        <w:t>list</w:t>
      </w:r>
      <w:proofErr w:type="spellEnd"/>
      <w:proofErr w:type="gramStart"/>
      <w:r w:rsidRPr="00A801E1">
        <w:rPr>
          <w:rFonts w:ascii="Times New Roman" w:hAnsi="Times New Roman" w:cs="Times New Roman"/>
          <w:color w:val="231F20"/>
          <w:spacing w:val="-3"/>
          <w:sz w:val="20"/>
        </w:rPr>
        <w:t xml:space="preserve"> </w:t>
      </w:r>
      <w:r w:rsidRPr="00A801E1">
        <w:rPr>
          <w:rFonts w:ascii="Times New Roman" w:hAnsi="Times New Roman" w:cs="Times New Roman"/>
          <w:color w:val="231F20"/>
          <w:sz w:val="20"/>
        </w:rPr>
        <w:t>;</w:t>
      </w:r>
      <w:proofErr w:type="gramEnd"/>
      <w:r w:rsidRPr="00A801E1">
        <w:rPr>
          <w:rFonts w:ascii="Times New Roman" w:hAnsi="Times New Roman" w:cs="Times New Roman"/>
          <w:color w:val="231F20"/>
          <w:sz w:val="20"/>
        </w:rPr>
        <w:tab/>
        <w:t xml:space="preserve">(* использует рекурсию для указания непустой последовательности элемента AND элемента AND элемента AND элемента и т. д. *) </w:t>
      </w:r>
    </w:p>
    <w:p w:rsidR="00CE683C" w:rsidRPr="00A801E1" w:rsidRDefault="00CE683C" w:rsidP="00CE683C">
      <w:pPr>
        <w:ind w:firstLine="567"/>
        <w:jc w:val="both"/>
        <w:rPr>
          <w:rFonts w:ascii="Times New Roman" w:hAnsi="Times New Roman" w:cs="Times New Roman"/>
          <w:color w:val="231F20"/>
          <w:sz w:val="20"/>
        </w:rPr>
      </w:pPr>
      <w:r w:rsidRPr="00A801E1">
        <w:rPr>
          <w:rFonts w:ascii="Times New Roman" w:hAnsi="Times New Roman" w:cs="Times New Roman"/>
          <w:color w:val="231F20"/>
          <w:sz w:val="20"/>
          <w:lang w:val="en-US"/>
        </w:rPr>
        <w:t xml:space="preserve">(* </w:t>
      </w:r>
      <w:proofErr w:type="spellStart"/>
      <w:r w:rsidRPr="00A801E1">
        <w:rPr>
          <w:rFonts w:ascii="Times New Roman" w:hAnsi="Times New Roman" w:cs="Times New Roman"/>
          <w:color w:val="231F20"/>
          <w:sz w:val="20"/>
          <w:lang w:val="en-US"/>
        </w:rPr>
        <w:t>Behavioural</w:t>
      </w:r>
      <w:proofErr w:type="spellEnd"/>
      <w:r w:rsidRPr="00A801E1">
        <w:rPr>
          <w:rFonts w:ascii="Times New Roman" w:hAnsi="Times New Roman" w:cs="Times New Roman"/>
          <w:color w:val="231F20"/>
          <w:sz w:val="20"/>
          <w:lang w:val="en-US"/>
        </w:rPr>
        <w:t xml:space="preserve"> rule set definitions start here. </w:t>
      </w:r>
      <w:proofErr w:type="gramStart"/>
      <w:r w:rsidRPr="00A801E1">
        <w:rPr>
          <w:rFonts w:ascii="Times New Roman" w:hAnsi="Times New Roman" w:cs="Times New Roman"/>
          <w:color w:val="231F20"/>
          <w:sz w:val="20"/>
        </w:rPr>
        <w:t>*)</w:t>
      </w:r>
      <w:r w:rsidR="00A801E1">
        <w:rPr>
          <w:rFonts w:ascii="Times New Roman" w:hAnsi="Times New Roman" w:cs="Times New Roman"/>
          <w:color w:val="231F20"/>
          <w:sz w:val="20"/>
        </w:rPr>
        <w:t xml:space="preserve"> </w:t>
      </w:r>
      <w:r w:rsidRPr="00A801E1">
        <w:rPr>
          <w:rFonts w:ascii="Times New Roman" w:hAnsi="Times New Roman" w:cs="Times New Roman"/>
          <w:color w:val="231F20"/>
          <w:sz w:val="20"/>
        </w:rPr>
        <w:t>(* Здесь начинаются определения набора поведенческих правил. *)</w:t>
      </w:r>
      <w:proofErr w:type="gramEnd"/>
    </w:p>
    <w:p w:rsidR="00CE683C" w:rsidRPr="00CE683C" w:rsidRDefault="00CE683C" w:rsidP="00CE683C">
      <w:pPr>
        <w:ind w:firstLine="567"/>
        <w:jc w:val="both"/>
        <w:rPr>
          <w:rFonts w:ascii="Times New Roman" w:hAnsi="Times New Roman" w:cs="Times New Roman"/>
        </w:rPr>
      </w:pPr>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The</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following</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base</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declarations</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define</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positive-integers</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and</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certain</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behavioural</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rule</w:t>
      </w:r>
      <w:proofErr w:type="spellEnd"/>
      <w:r w:rsidRPr="00A801E1">
        <w:rPr>
          <w:rFonts w:ascii="Times New Roman" w:hAnsi="Times New Roman" w:cs="Times New Roman"/>
          <w:color w:val="231F20"/>
          <w:sz w:val="20"/>
        </w:rPr>
        <w:t xml:space="preserve"> </w:t>
      </w:r>
      <w:proofErr w:type="spellStart"/>
      <w:r w:rsidRPr="00A801E1">
        <w:rPr>
          <w:rFonts w:ascii="Times New Roman" w:hAnsi="Times New Roman" w:cs="Times New Roman"/>
          <w:color w:val="231F20"/>
          <w:sz w:val="20"/>
        </w:rPr>
        <w:t>strings</w:t>
      </w:r>
      <w:proofErr w:type="spellEnd"/>
      <w:r w:rsidRPr="00A801E1">
        <w:rPr>
          <w:rFonts w:ascii="Times New Roman" w:hAnsi="Times New Roman" w:cs="Times New Roman"/>
          <w:color w:val="231F20"/>
          <w:sz w:val="20"/>
        </w:rPr>
        <w:t xml:space="preserve"> *)</w:t>
      </w:r>
      <w:r w:rsidRPr="00A801E1">
        <w:rPr>
          <w:rFonts w:ascii="Times New Roman" w:hAnsi="Times New Roman" w:cs="Times New Roman"/>
          <w:sz w:val="20"/>
        </w:rPr>
        <w:t xml:space="preserve"> </w:t>
      </w:r>
      <w:r w:rsidRPr="00A801E1">
        <w:rPr>
          <w:rFonts w:ascii="Times New Roman" w:hAnsi="Times New Roman" w:cs="Times New Roman"/>
          <w:color w:val="231F20"/>
          <w:sz w:val="20"/>
        </w:rPr>
        <w:t xml:space="preserve">(* Следующие базовые декларации определяют положительные целые </w:t>
      </w:r>
      <w:proofErr w:type="gramStart"/>
      <w:r w:rsidRPr="00A801E1">
        <w:rPr>
          <w:rFonts w:ascii="Times New Roman" w:hAnsi="Times New Roman" w:cs="Times New Roman"/>
          <w:color w:val="231F20"/>
          <w:sz w:val="20"/>
        </w:rPr>
        <w:t>числа</w:t>
      </w:r>
      <w:proofErr w:type="gramEnd"/>
      <w:r w:rsidRPr="00A801E1">
        <w:rPr>
          <w:rFonts w:ascii="Times New Roman" w:hAnsi="Times New Roman" w:cs="Times New Roman"/>
          <w:color w:val="231F20"/>
          <w:sz w:val="20"/>
        </w:rPr>
        <w:t xml:space="preserve"> и определенные строки поведенческого правила *)</w:t>
      </w:r>
    </w:p>
    <w:p w:rsidR="00CE683C" w:rsidRPr="00CE683C" w:rsidRDefault="00CE683C" w:rsidP="00CE683C">
      <w:pPr>
        <w:ind w:firstLine="567"/>
        <w:jc w:val="both"/>
        <w:rPr>
          <w:rFonts w:ascii="Times New Roman" w:hAnsi="Times New Roman" w:cs="Times New Roman"/>
          <w:color w:val="231F20"/>
        </w:rPr>
      </w:pP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ненулевое целое число = '1' | '2' | '3' | '4' | '5' | '6' | '7' | '8' | '9';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десятичная цифра = '0' | ненулевое целое число;</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xml:space="preserve">положительное целое число = ненулевое целое {десятичная цифра};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используется в XOR-модальности и цикле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прописная буква = 'A' | 'B' | 'C' | 'D' | 'E' | 'F' | 'G' | 'H' | «Я» | 'J' | 'K' | 'L'</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'М' | 'N' | 'O' | 'P' | 'Q' | 'R' | 'S' | 'Т' | 'U' | 'V' | 'W' | 'X' | 'Y' | 'Z';</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строчная буква = 'а' | 'b' | 'c' | 'd' | 'e' | 'f' | 'g' | 'h' | 'я' | 'j' | 'k' | 'l'</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'м' | '</w:t>
      </w:r>
      <w:proofErr w:type="gramStart"/>
      <w:r w:rsidRPr="00A801E1">
        <w:rPr>
          <w:rFonts w:ascii="Times New Roman" w:hAnsi="Times New Roman" w:cs="Times New Roman"/>
        </w:rPr>
        <w:t>п</w:t>
      </w:r>
      <w:proofErr w:type="gramEnd"/>
      <w:r w:rsidRPr="00A801E1">
        <w:rPr>
          <w:rFonts w:ascii="Times New Roman" w:hAnsi="Times New Roman" w:cs="Times New Roman"/>
        </w:rPr>
        <w:t>' | 'о' | 'p' | 'q' | 'r' | 's' | 'т' | 'u' | 'v' | 'w' | 'x' | 'y' | 'z';</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xml:space="preserve">буква = прописная буква | строчная буква;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символ строки = буква | десятичная цифра | '_' | '</w:t>
      </w:r>
      <w:proofErr w:type="gramStart"/>
      <w:r w:rsidRPr="00A801E1">
        <w:rPr>
          <w:rFonts w:ascii="Times New Roman" w:hAnsi="Times New Roman" w:cs="Times New Roman"/>
        </w:rPr>
        <w:t>-'</w:t>
      </w:r>
      <w:proofErr w:type="gramEnd"/>
      <w:r w:rsidRPr="00A801E1">
        <w:rPr>
          <w:rFonts w:ascii="Times New Roman" w:hAnsi="Times New Roman" w:cs="Times New Roman"/>
        </w:rPr>
        <w:t xml:space="preserve"> | '/' | '';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обратите внимание, что символ строки может быть пробелом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имя = буква {символ строки};</w:t>
      </w:r>
    </w:p>
    <w:p w:rsidR="00CE683C" w:rsidRPr="00A801E1" w:rsidRDefault="00CE683C" w:rsidP="00CE683C">
      <w:pPr>
        <w:ind w:firstLine="567"/>
        <w:jc w:val="both"/>
        <w:rPr>
          <w:rFonts w:ascii="Times New Roman" w:hAnsi="Times New Roman" w:cs="Times New Roman"/>
        </w:rPr>
      </w:pPr>
      <w:proofErr w:type="gramStart"/>
      <w:r w:rsidRPr="00A801E1">
        <w:rPr>
          <w:rFonts w:ascii="Times New Roman" w:hAnsi="Times New Roman" w:cs="Times New Roman"/>
        </w:rPr>
        <w:t>(* имя в поведенческого правила является идентифицирующей меткой или переменной.</w:t>
      </w:r>
      <w:proofErr w:type="gramEnd"/>
      <w:r w:rsidRPr="00A801E1">
        <w:rPr>
          <w:rFonts w:ascii="Times New Roman" w:hAnsi="Times New Roman" w:cs="Times New Roman"/>
        </w:rPr>
        <w:t xml:space="preserve"> </w:t>
      </w:r>
      <w:proofErr w:type="gramStart"/>
      <w:r w:rsidRPr="00A801E1">
        <w:rPr>
          <w:rFonts w:ascii="Times New Roman" w:hAnsi="Times New Roman" w:cs="Times New Roman"/>
        </w:rPr>
        <w:t>Оно должно начинаться с буквы, может содержать пробелы и т. д. *)</w:t>
      </w:r>
      <w:proofErr w:type="gramEnd"/>
    </w:p>
    <w:p w:rsidR="00CE683C" w:rsidRPr="00A801E1" w:rsidRDefault="00CE683C" w:rsidP="00CE683C">
      <w:pPr>
        <w:ind w:firstLine="567"/>
        <w:jc w:val="both"/>
        <w:rPr>
          <w:rFonts w:ascii="Times New Roman" w:hAnsi="Times New Roman" w:cs="Times New Roman"/>
        </w:rPr>
      </w:pPr>
      <w:proofErr w:type="spellStart"/>
      <w:r w:rsidRPr="00A801E1">
        <w:rPr>
          <w:rFonts w:ascii="Times New Roman" w:hAnsi="Times New Roman" w:cs="Times New Roman"/>
        </w:rPr>
        <w:t>proc</w:t>
      </w:r>
      <w:proofErr w:type="spellEnd"/>
      <w:r w:rsidRPr="00A801E1">
        <w:rPr>
          <w:rFonts w:ascii="Times New Roman" w:hAnsi="Times New Roman" w:cs="Times New Roman"/>
        </w:rPr>
        <w:t xml:space="preserve"> = имя;</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xml:space="preserve">(* идентифицировать Бизнес-Процесс или </w:t>
      </w:r>
      <w:r w:rsidR="00A801E1" w:rsidRPr="00A801E1">
        <w:rPr>
          <w:rFonts w:ascii="Times New Roman" w:hAnsi="Times New Roman" w:cs="Times New Roman"/>
        </w:rPr>
        <w:t>д</w:t>
      </w:r>
      <w:r w:rsidRPr="00A801E1">
        <w:rPr>
          <w:rFonts w:ascii="Times New Roman" w:hAnsi="Times New Roman" w:cs="Times New Roman"/>
        </w:rPr>
        <w:t xml:space="preserve">еятельность </w:t>
      </w:r>
      <w:r w:rsidR="00A801E1" w:rsidRPr="00A801E1">
        <w:rPr>
          <w:rFonts w:ascii="Times New Roman" w:hAnsi="Times New Roman" w:cs="Times New Roman"/>
        </w:rPr>
        <w:t>п</w:t>
      </w:r>
      <w:r w:rsidRPr="00A801E1">
        <w:rPr>
          <w:rFonts w:ascii="Times New Roman" w:hAnsi="Times New Roman" w:cs="Times New Roman"/>
        </w:rPr>
        <w:t>редприятия по его имени</w:t>
      </w:r>
      <w:r w:rsidR="00A801E1" w:rsidRPr="00A801E1">
        <w:rPr>
          <w:rFonts w:ascii="Times New Roman" w:hAnsi="Times New Roman" w:cs="Times New Roman"/>
        </w:rPr>
        <w:t>*</w:t>
      </w:r>
      <w:proofErr w:type="gramStart"/>
      <w:r w:rsidRPr="00A801E1">
        <w:rPr>
          <w:rFonts w:ascii="Times New Roman" w:hAnsi="Times New Roman" w:cs="Times New Roman"/>
        </w:rPr>
        <w:t xml:space="preserve"> )</w:t>
      </w:r>
      <w:proofErr w:type="gramEnd"/>
      <w:r w:rsidRPr="00A801E1">
        <w:rPr>
          <w:rFonts w:ascii="Times New Roman" w:hAnsi="Times New Roman" w:cs="Times New Roman"/>
        </w:rPr>
        <w:t xml:space="preserve"> </w:t>
      </w:r>
    </w:p>
    <w:p w:rsidR="00CE683C" w:rsidRPr="00A801E1" w:rsidRDefault="00CE683C" w:rsidP="00CE683C">
      <w:pPr>
        <w:ind w:firstLine="567"/>
        <w:jc w:val="both"/>
        <w:rPr>
          <w:rFonts w:ascii="Times New Roman" w:hAnsi="Times New Roman" w:cs="Times New Roman"/>
        </w:rPr>
      </w:pPr>
      <w:proofErr w:type="spellStart"/>
      <w:r w:rsidRPr="00A801E1">
        <w:rPr>
          <w:rFonts w:ascii="Times New Roman" w:hAnsi="Times New Roman" w:cs="Times New Roman"/>
        </w:rPr>
        <w:t>ev</w:t>
      </w:r>
      <w:proofErr w:type="spellEnd"/>
      <w:r w:rsidRPr="00A801E1">
        <w:rPr>
          <w:rFonts w:ascii="Times New Roman" w:hAnsi="Times New Roman" w:cs="Times New Roman"/>
        </w:rPr>
        <w:t xml:space="preserve"> = имя;</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xml:space="preserve">(* идентифицировать Событие по его имени *)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статус-константа = имя;</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литеральная константа, которую можно сравнить с Конечным статусом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Следующие записи устанавливают служебные слова для поведенческих правил</w:t>
      </w:r>
      <w:proofErr w:type="gramStart"/>
      <w:r w:rsidRPr="00A801E1">
        <w:rPr>
          <w:rFonts w:ascii="Times New Roman" w:hAnsi="Times New Roman" w:cs="Times New Roman"/>
        </w:rPr>
        <w:t>: *)</w:t>
      </w:r>
      <w:proofErr w:type="gramEnd"/>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xml:space="preserve">(* Служебные слова в поведенческих правилах разделяются пробелом *)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AND =? логический и?;</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 xml:space="preserve">ANY (ЛЮБОЙ) =? эквивалент символа шаблона знака (условие, которое сравнивает ANY с любым значением всегда истинно)?; </w:t>
      </w:r>
    </w:p>
    <w:p w:rsidR="00CE683C" w:rsidRPr="00A801E1" w:rsidRDefault="00CE683C" w:rsidP="00CE683C">
      <w:pPr>
        <w:tabs>
          <w:tab w:val="left" w:pos="10206"/>
        </w:tabs>
        <w:ind w:firstLine="567"/>
        <w:jc w:val="both"/>
        <w:rPr>
          <w:rFonts w:ascii="Times New Roman" w:hAnsi="Times New Roman" w:cs="Times New Roman"/>
        </w:rPr>
      </w:pPr>
      <w:r w:rsidRPr="00A801E1">
        <w:rPr>
          <w:rFonts w:ascii="Times New Roman" w:hAnsi="Times New Roman" w:cs="Times New Roman"/>
        </w:rPr>
        <w:t>ASYNCHRONOUS (</w:t>
      </w:r>
      <w:proofErr w:type="gramStart"/>
      <w:r w:rsidRPr="00A801E1">
        <w:rPr>
          <w:rFonts w:ascii="Times New Roman" w:hAnsi="Times New Roman" w:cs="Times New Roman"/>
        </w:rPr>
        <w:t>АСИНХРОННЫЙ</w:t>
      </w:r>
      <w:proofErr w:type="gramEnd"/>
      <w:r w:rsidRPr="00A801E1">
        <w:rPr>
          <w:rFonts w:ascii="Times New Roman" w:hAnsi="Times New Roman" w:cs="Times New Roman"/>
        </w:rPr>
        <w:t xml:space="preserve">) =? активируется параллельно, но, возможно, запускается в разное время?; </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DO =? инициировать действие, если возникает управляющее условие?;</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t>ES =? Конечный статус &lt;PROC&gt;?;</w:t>
      </w:r>
    </w:p>
    <w:p w:rsidR="00CE683C" w:rsidRPr="00A801E1" w:rsidRDefault="00CE683C" w:rsidP="00CE683C">
      <w:pPr>
        <w:ind w:firstLine="567"/>
        <w:jc w:val="both"/>
        <w:rPr>
          <w:rFonts w:ascii="Times New Roman" w:hAnsi="Times New Roman" w:cs="Times New Roman"/>
        </w:rPr>
      </w:pPr>
      <w:r w:rsidRPr="00A801E1">
        <w:rPr>
          <w:rFonts w:ascii="Times New Roman" w:hAnsi="Times New Roman" w:cs="Times New Roman"/>
        </w:rPr>
        <w:lastRenderedPageBreak/>
        <w:t>(* ES (</w:t>
      </w:r>
      <w:proofErr w:type="spellStart"/>
      <w:r w:rsidRPr="00A801E1">
        <w:rPr>
          <w:rFonts w:ascii="Times New Roman" w:hAnsi="Times New Roman" w:cs="Times New Roman"/>
        </w:rPr>
        <w:t>proc</w:t>
      </w:r>
      <w:proofErr w:type="spellEnd"/>
      <w:r w:rsidRPr="00A801E1">
        <w:rPr>
          <w:rFonts w:ascii="Times New Roman" w:hAnsi="Times New Roman" w:cs="Times New Roman"/>
        </w:rPr>
        <w:t>)должен оцениваться до предиката с 0-аргументами *)</w:t>
      </w:r>
    </w:p>
    <w:p w:rsidR="00CE683C" w:rsidRPr="00A801E1" w:rsidRDefault="00CE683C" w:rsidP="00CE683C">
      <w:pPr>
        <w:tabs>
          <w:tab w:val="left" w:pos="9072"/>
        </w:tabs>
        <w:ind w:firstLine="567"/>
        <w:jc w:val="both"/>
        <w:rPr>
          <w:rFonts w:ascii="Times New Roman" w:hAnsi="Times New Roman" w:cs="Times New Roman"/>
        </w:rPr>
      </w:pPr>
      <w:r w:rsidRPr="00A801E1">
        <w:rPr>
          <w:rFonts w:ascii="Times New Roman" w:hAnsi="Times New Roman" w:cs="Times New Roman"/>
        </w:rPr>
        <w:t>EXCEPTION =</w:t>
      </w:r>
      <w:proofErr w:type="gramStart"/>
      <w:r w:rsidRPr="00A801E1">
        <w:rPr>
          <w:rFonts w:ascii="Times New Roman" w:hAnsi="Times New Roman" w:cs="Times New Roman"/>
        </w:rPr>
        <w:t xml:space="preserve"> ?</w:t>
      </w:r>
      <w:proofErr w:type="gramEnd"/>
      <w:r w:rsidRPr="00A801E1">
        <w:rPr>
          <w:rFonts w:ascii="Times New Roman" w:hAnsi="Times New Roman" w:cs="Times New Roman"/>
        </w:rPr>
        <w:t xml:space="preserve"> =? сигнализировать об аномальном поведении?;</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FINISH =</w:t>
      </w:r>
      <w:proofErr w:type="gramStart"/>
      <w:r w:rsidRPr="00CE683C">
        <w:rPr>
          <w:rFonts w:ascii="Times New Roman" w:hAnsi="Times New Roman" w:cs="Times New Roman"/>
          <w:color w:val="231F20"/>
        </w:rPr>
        <w:t xml:space="preserve"> ?</w:t>
      </w:r>
      <w:proofErr w:type="gramEnd"/>
      <w:r w:rsidRPr="00CE683C">
        <w:rPr>
          <w:rFonts w:ascii="Times New Roman" w:hAnsi="Times New Roman" w:cs="Times New Roman"/>
          <w:color w:val="231F20"/>
        </w:rPr>
        <w:t xml:space="preserve"> сигнализировать о завершении &lt;PROC&gt;?; FROM = ? выбрать идентифицированный элемент из списка?;</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GENERATE =? вызвать событие или возникновение исключение?;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OR =? логический или?;</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REPEAT =? итерировать (повторять)</w:t>
      </w:r>
      <w:proofErr w:type="gramStart"/>
      <w:r w:rsidRPr="00CE683C">
        <w:rPr>
          <w:rFonts w:ascii="Times New Roman" w:hAnsi="Times New Roman" w:cs="Times New Roman"/>
          <w:color w:val="231F20"/>
        </w:rPr>
        <w:t xml:space="preserve"> ?</w:t>
      </w:r>
      <w:proofErr w:type="gramEnd"/>
      <w:r w:rsidRPr="00CE683C">
        <w:rPr>
          <w:rFonts w:ascii="Times New Roman" w:hAnsi="Times New Roman" w:cs="Times New Roman"/>
          <w:color w:val="231F20"/>
        </w:rPr>
        <w:t>;</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RUN-TIME-CHOICE =? выбрать элемент из списка в тот момент, когда необходимо принять решение?;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SELECT =? определить, какой элемент списка нужно выбрать?;</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START =? условие, возникающее, когда инициируется &lt;PROC&gt;?;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SYNCHRONOUS =? все, начинающееся в одно и то же время?;</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TIMES =? определить предыдущее целое число как количество повторений?;</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UNORDERED =? последовательность активации неизвестна и будет определена во время выполнения, возможно, с учетом временных ограничений?;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UNTIL =? проверить завершение действия?;</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WHEN =? подождать наступления условия (возможно, многокомпонентного)?;</w:t>
      </w:r>
    </w:p>
    <w:p w:rsidR="00CE683C" w:rsidRPr="00CE683C" w:rsidRDefault="00CE683C" w:rsidP="00CE683C">
      <w:pPr>
        <w:tabs>
          <w:tab w:val="left" w:pos="9781"/>
          <w:tab w:val="left" w:pos="9923"/>
          <w:tab w:val="left" w:pos="10632"/>
        </w:tabs>
        <w:ind w:firstLine="567"/>
        <w:jc w:val="both"/>
        <w:rPr>
          <w:rFonts w:ascii="Times New Roman" w:hAnsi="Times New Roman" w:cs="Times New Roman"/>
        </w:rPr>
      </w:pPr>
      <w:r w:rsidRPr="00CE683C">
        <w:rPr>
          <w:rFonts w:ascii="Times New Roman" w:hAnsi="Times New Roman" w:cs="Times New Roman"/>
          <w:color w:val="231F20"/>
        </w:rPr>
        <w:t>XOR =? логический эксклюзив или?</w:t>
      </w:r>
      <w:proofErr w:type="gramStart"/>
      <w:r w:rsidRPr="00CE683C">
        <w:rPr>
          <w:rFonts w:ascii="Times New Roman" w:hAnsi="Times New Roman" w:cs="Times New Roman"/>
          <w:color w:val="231F20"/>
        </w:rPr>
        <w:t xml:space="preserve"> ;</w:t>
      </w:r>
      <w:proofErr w:type="gramEnd"/>
      <w:r w:rsidRPr="00CE683C">
        <w:rPr>
          <w:rFonts w:ascii="Times New Roman" w:hAnsi="Times New Roman" w:cs="Times New Roman"/>
          <w:color w:val="231F20"/>
        </w:rPr>
        <w:t xml:space="preserve"> (* Предварительная информация заканчивается здесь.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 (* Определите набор поведенческих правил для конструкций &lt;PROC&gt;: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набор поведенческих правил = поведенческое правило {</w:t>
      </w:r>
      <w:proofErr w:type="gramStart"/>
      <w:r w:rsidRPr="00CE683C">
        <w:rPr>
          <w:rFonts w:ascii="Times New Roman" w:hAnsi="Times New Roman" w:cs="Times New Roman"/>
          <w:color w:val="231F20"/>
        </w:rPr>
        <w:t>поведенческое-правило</w:t>
      </w:r>
      <w:proofErr w:type="gramEnd"/>
      <w:r w:rsidRPr="00CE683C">
        <w:rPr>
          <w:rFonts w:ascii="Times New Roman" w:hAnsi="Times New Roman" w:cs="Times New Roman"/>
          <w:color w:val="231F20"/>
        </w:rPr>
        <w:t xml:space="preserve">};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поведенческое правило = WHEN условие DO действие '</w:t>
      </w:r>
      <w:proofErr w:type="gramStart"/>
      <w:r w:rsidRPr="00CE683C">
        <w:rPr>
          <w:rFonts w:ascii="Times New Roman" w:hAnsi="Times New Roman" w:cs="Times New Roman"/>
          <w:color w:val="231F20"/>
        </w:rPr>
        <w:t>;'</w:t>
      </w:r>
      <w:proofErr w:type="gramEnd"/>
      <w:r w:rsidRPr="00CE683C">
        <w:rPr>
          <w:rFonts w:ascii="Times New Roman" w:hAnsi="Times New Roman" w:cs="Times New Roman"/>
          <w:color w:val="231F20"/>
        </w:rPr>
        <w:t>;</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условие = термин условия </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термин условия {AND термин условия}</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 xml:space="preserve">термин условия {OR термин условия}; термин условия = единичное условие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 условие '); </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единичное условие = возникновение события</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 xml:space="preserve">завершение действия; возникновение события = событие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начало</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исключение;</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событие = </w:t>
      </w:r>
      <w:proofErr w:type="spellStart"/>
      <w:r w:rsidRPr="00CE683C">
        <w:rPr>
          <w:rFonts w:ascii="Times New Roman" w:hAnsi="Times New Roman" w:cs="Times New Roman"/>
          <w:color w:val="231F20"/>
        </w:rPr>
        <w:t>ev</w:t>
      </w:r>
      <w:proofErr w:type="spellEnd"/>
      <w:r w:rsidRPr="00CE683C">
        <w:rPr>
          <w:rFonts w:ascii="Times New Roman" w:hAnsi="Times New Roman" w:cs="Times New Roman"/>
          <w:color w:val="231F20"/>
        </w:rPr>
        <w:t>;</w:t>
      </w:r>
    </w:p>
    <w:p w:rsidR="00CE683C" w:rsidRPr="00CE683C" w:rsidRDefault="00CE683C" w:rsidP="00CE683C">
      <w:pPr>
        <w:tabs>
          <w:tab w:val="left" w:pos="10490"/>
        </w:tabs>
        <w:ind w:firstLine="567"/>
        <w:jc w:val="both"/>
        <w:rPr>
          <w:rFonts w:ascii="Times New Roman" w:hAnsi="Times New Roman" w:cs="Times New Roman"/>
          <w:color w:val="231F20"/>
        </w:rPr>
      </w:pPr>
      <w:r w:rsidRPr="00CE683C">
        <w:rPr>
          <w:rFonts w:ascii="Times New Roman" w:hAnsi="Times New Roman" w:cs="Times New Roman"/>
          <w:color w:val="231F20"/>
        </w:rPr>
        <w:t>(* названное Событие необходимо включить в список Входов События в &lt;PROC&gt;, который содержит данное поведенческое правило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начало = START;</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исключительная ситуация = назначенная ситуация</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значение по умолчанию;</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назначенная ситуация = [EXCEPTION] имя исключения;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имя исключения = имя;</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по умолчанию = EXCEPTION ANY;</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завершение действия = по завершении</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и завершение</w:t>
      </w:r>
    </w:p>
    <w:p w:rsidR="00CE683C" w:rsidRPr="00CE683C" w:rsidRDefault="00CE683C" w:rsidP="00CE683C">
      <w:pPr>
        <w:ind w:firstLine="567"/>
        <w:jc w:val="both"/>
        <w:rPr>
          <w:rFonts w:ascii="Times New Roman" w:hAnsi="Times New Roman" w:cs="Times New Roman"/>
          <w:color w:val="231F20"/>
        </w:rPr>
      </w:pPr>
      <w:proofErr w:type="gramStart"/>
      <w:r w:rsidRPr="00CE683C">
        <w:rPr>
          <w:rFonts w:ascii="Times New Roman" w:hAnsi="Times New Roman" w:cs="Times New Roman"/>
          <w:color w:val="231F20"/>
        </w:rPr>
        <w:t>или-завершение</w:t>
      </w:r>
      <w:proofErr w:type="gramEnd"/>
      <w:r w:rsidRPr="00CE683C">
        <w:rPr>
          <w:rFonts w:ascii="Times New Roman" w:hAnsi="Times New Roman" w:cs="Times New Roman"/>
          <w:color w:val="231F20"/>
        </w:rPr>
        <w:t xml:space="preserve">;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по завершении = по состоянию</w:t>
      </w:r>
    </w:p>
    <w:p w:rsidR="00CE683C" w:rsidRPr="00CE683C" w:rsidRDefault="00CE683C" w:rsidP="00CE683C">
      <w:pPr>
        <w:ind w:firstLine="567"/>
        <w:jc w:val="both"/>
        <w:rPr>
          <w:rFonts w:ascii="Times New Roman" w:hAnsi="Times New Roman" w:cs="Times New Roman"/>
          <w:lang w:val="en-US"/>
        </w:rPr>
      </w:pPr>
      <w:r w:rsidRPr="00CE683C">
        <w:rPr>
          <w:rFonts w:ascii="Times New Roman" w:hAnsi="Times New Roman" w:cs="Times New Roman"/>
          <w:color w:val="231F20"/>
          <w:lang w:val="en-US"/>
        </w:rPr>
        <w:t xml:space="preserve">FINISH ' (' </w:t>
      </w:r>
      <w:proofErr w:type="spellStart"/>
      <w:r w:rsidRPr="00CE683C">
        <w:rPr>
          <w:rFonts w:ascii="Times New Roman" w:hAnsi="Times New Roman" w:cs="Times New Roman"/>
          <w:color w:val="231F20"/>
          <w:lang w:val="en-US"/>
        </w:rPr>
        <w:t>proc</w:t>
      </w:r>
      <w:proofErr w:type="spellEnd"/>
      <w:r w:rsidRPr="00CE683C">
        <w:rPr>
          <w:rFonts w:ascii="Times New Roman" w:hAnsi="Times New Roman" w:cs="Times New Roman"/>
          <w:color w:val="231F20"/>
          <w:lang w:val="en-US"/>
        </w:rPr>
        <w:t xml:space="preserve"> ') ';</w:t>
      </w:r>
      <w:r w:rsidRPr="00CE683C">
        <w:rPr>
          <w:rFonts w:ascii="Times New Roman" w:hAnsi="Times New Roman" w:cs="Times New Roman"/>
          <w:lang w:val="en-US"/>
        </w:rPr>
        <w:t xml:space="preserve"> </w:t>
      </w:r>
    </w:p>
    <w:p w:rsidR="00CE683C" w:rsidRPr="00CE683C" w:rsidRDefault="00CE683C" w:rsidP="00CE683C">
      <w:pPr>
        <w:tabs>
          <w:tab w:val="left" w:pos="8647"/>
        </w:tabs>
        <w:ind w:firstLine="567"/>
        <w:jc w:val="both"/>
        <w:rPr>
          <w:rFonts w:ascii="Times New Roman" w:hAnsi="Times New Roman" w:cs="Times New Roman"/>
          <w:color w:val="231F20"/>
        </w:rPr>
      </w:pPr>
      <w:r w:rsidRPr="00CE683C">
        <w:rPr>
          <w:rFonts w:ascii="Times New Roman" w:hAnsi="Times New Roman" w:cs="Times New Roman"/>
          <w:color w:val="231F20"/>
        </w:rPr>
        <w:t xml:space="preserve">по состоянию = ES ' (' </w:t>
      </w:r>
      <w:proofErr w:type="spellStart"/>
      <w:r w:rsidRPr="00CE683C">
        <w:rPr>
          <w:rFonts w:ascii="Times New Roman" w:hAnsi="Times New Roman" w:cs="Times New Roman"/>
          <w:color w:val="231F20"/>
        </w:rPr>
        <w:t>proc</w:t>
      </w:r>
      <w:proofErr w:type="spellEnd"/>
      <w:r w:rsidRPr="00CE683C">
        <w:rPr>
          <w:rFonts w:ascii="Times New Roman" w:hAnsi="Times New Roman" w:cs="Times New Roman"/>
          <w:color w:val="231F20"/>
        </w:rPr>
        <w:t xml:space="preserve"> ') ' сравнить значение состояния;  </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сравнить = '=' | '&lt;' | '&gt;' | '&lt;&gt;';</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 xml:space="preserve">значение состояния = </w:t>
      </w:r>
      <w:proofErr w:type="gramStart"/>
      <w:r w:rsidRPr="00CE683C">
        <w:rPr>
          <w:rFonts w:ascii="Times New Roman" w:hAnsi="Times New Roman" w:cs="Times New Roman"/>
          <w:color w:val="231F20"/>
        </w:rPr>
        <w:t>постоянная</w:t>
      </w:r>
      <w:proofErr w:type="gramEnd"/>
      <w:r w:rsidRPr="00CE683C">
        <w:rPr>
          <w:rFonts w:ascii="Times New Roman" w:hAnsi="Times New Roman" w:cs="Times New Roman"/>
          <w:color w:val="231F20"/>
        </w:rPr>
        <w:t xml:space="preserve"> состояния </w:t>
      </w:r>
    </w:p>
    <w:p w:rsidR="00CE683C" w:rsidRPr="00CE683C" w:rsidRDefault="00CE683C" w:rsidP="00A801E1">
      <w:pPr>
        <w:ind w:firstLine="567"/>
        <w:jc w:val="both"/>
        <w:rPr>
          <w:rFonts w:ascii="Times New Roman" w:hAnsi="Times New Roman" w:cs="Times New Roman"/>
        </w:rPr>
      </w:pPr>
      <w:r w:rsidRPr="00CE683C">
        <w:rPr>
          <w:rFonts w:ascii="Times New Roman" w:hAnsi="Times New Roman" w:cs="Times New Roman"/>
          <w:color w:val="231F20"/>
        </w:rPr>
        <w:t>имя</w:t>
      </w:r>
      <w:r w:rsidR="00A801E1">
        <w:rPr>
          <w:rFonts w:ascii="Times New Roman" w:hAnsi="Times New Roman" w:cs="Times New Roman"/>
          <w:color w:val="231F20"/>
        </w:rPr>
        <w:t xml:space="preserve"> </w:t>
      </w:r>
      <w:r w:rsidRPr="00CE683C">
        <w:rPr>
          <w:rFonts w:ascii="Times New Roman" w:hAnsi="Times New Roman" w:cs="Times New Roman"/>
          <w:color w:val="231F20"/>
        </w:rPr>
        <w:t>ANY;</w:t>
      </w:r>
      <w:r w:rsidRPr="00CE683C">
        <w:rPr>
          <w:rFonts w:ascii="Times New Roman" w:hAnsi="Times New Roman" w:cs="Times New Roman"/>
        </w:rPr>
        <w:t xml:space="preserve"> </w:t>
      </w:r>
    </w:p>
    <w:p w:rsidR="00CE683C" w:rsidRPr="00CE683C" w:rsidRDefault="00CE683C" w:rsidP="00CE683C">
      <w:pPr>
        <w:pStyle w:val="af"/>
        <w:ind w:firstLine="567"/>
        <w:jc w:val="both"/>
        <w:rPr>
          <w:rFonts w:ascii="Times New Roman" w:hAnsi="Times New Roman" w:cs="Times New Roman"/>
          <w:sz w:val="24"/>
          <w:szCs w:val="24"/>
          <w:lang w:val="ru-RU"/>
        </w:rPr>
      </w:pPr>
    </w:p>
    <w:p w:rsidR="00CE683C" w:rsidRPr="00CE683C" w:rsidRDefault="00CE683C" w:rsidP="00CE683C">
      <w:pPr>
        <w:pStyle w:val="af"/>
        <w:ind w:firstLine="567"/>
        <w:jc w:val="both"/>
        <w:rPr>
          <w:rFonts w:ascii="Times New Roman" w:hAnsi="Times New Roman" w:cs="Times New Roman"/>
          <w:sz w:val="24"/>
          <w:szCs w:val="24"/>
          <w:lang w:val="ru-RU"/>
        </w:rPr>
      </w:pP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значение состояния является константой или выражением, которое оценивается по имени. Эта   грамматика отражает неоднозначность языка в этом отношении; константа состояния и имя - это разные семантики, но оба представляют собой последовательность символов строки;</w:t>
      </w:r>
    </w:p>
    <w:p w:rsidR="00CE683C" w:rsidRPr="00CE683C" w:rsidRDefault="00CE683C" w:rsidP="00CE683C">
      <w:pPr>
        <w:ind w:firstLine="567"/>
        <w:jc w:val="both"/>
        <w:rPr>
          <w:rFonts w:ascii="Times New Roman" w:hAnsi="Times New Roman" w:cs="Times New Roman"/>
          <w:color w:val="231F20"/>
        </w:rPr>
      </w:pPr>
      <w:proofErr w:type="gramStart"/>
      <w:r w:rsidRPr="00CE683C">
        <w:rPr>
          <w:rFonts w:ascii="Times New Roman" w:hAnsi="Times New Roman" w:cs="Times New Roman"/>
          <w:color w:val="231F20"/>
        </w:rPr>
        <w:t>ES (</w:t>
      </w:r>
      <w:proofErr w:type="spellStart"/>
      <w:r w:rsidRPr="00CE683C">
        <w:rPr>
          <w:rFonts w:ascii="Times New Roman" w:hAnsi="Times New Roman" w:cs="Times New Roman"/>
          <w:color w:val="231F20"/>
        </w:rPr>
        <w:t>proc</w:t>
      </w:r>
      <w:proofErr w:type="spellEnd"/>
      <w:r w:rsidRPr="00CE683C">
        <w:rPr>
          <w:rFonts w:ascii="Times New Roman" w:hAnsi="Times New Roman" w:cs="Times New Roman"/>
          <w:color w:val="231F20"/>
        </w:rPr>
        <w:t xml:space="preserve">) сравнить ANY всегда истинно, если &lt;PROC&gt; завершен *) </w:t>
      </w:r>
      <w:proofErr w:type="gramEnd"/>
    </w:p>
    <w:p w:rsidR="00CE683C" w:rsidRPr="00CE683C" w:rsidRDefault="00CE683C" w:rsidP="00CE683C">
      <w:pPr>
        <w:ind w:firstLine="567"/>
        <w:jc w:val="both"/>
        <w:rPr>
          <w:rFonts w:ascii="Times New Roman" w:hAnsi="Times New Roman" w:cs="Times New Roman"/>
          <w:color w:val="231F20"/>
        </w:rPr>
      </w:pPr>
      <w:proofErr w:type="gramStart"/>
      <w:r w:rsidRPr="00CE683C">
        <w:rPr>
          <w:rFonts w:ascii="Times New Roman" w:hAnsi="Times New Roman" w:cs="Times New Roman"/>
          <w:color w:val="231F20"/>
        </w:rPr>
        <w:t>и-завершение</w:t>
      </w:r>
      <w:proofErr w:type="gramEnd"/>
      <w:r w:rsidRPr="00CE683C">
        <w:rPr>
          <w:rFonts w:ascii="Times New Roman" w:hAnsi="Times New Roman" w:cs="Times New Roman"/>
          <w:color w:val="231F20"/>
        </w:rPr>
        <w:t xml:space="preserve"> = по завершении {AND </w:t>
      </w:r>
      <w:proofErr w:type="spellStart"/>
      <w:r w:rsidRPr="00CE683C">
        <w:rPr>
          <w:rFonts w:ascii="Times New Roman" w:hAnsi="Times New Roman" w:cs="Times New Roman"/>
          <w:color w:val="231F20"/>
        </w:rPr>
        <w:t>по-завершении</w:t>
      </w:r>
      <w:proofErr w:type="spellEnd"/>
      <w:r w:rsidRPr="00CE683C">
        <w:rPr>
          <w:rFonts w:ascii="Times New Roman" w:hAnsi="Times New Roman" w:cs="Times New Roman"/>
          <w:color w:val="231F20"/>
        </w:rPr>
        <w:t>};</w:t>
      </w:r>
    </w:p>
    <w:p w:rsidR="00CE683C" w:rsidRPr="00CE683C" w:rsidRDefault="00CE683C" w:rsidP="00CE683C">
      <w:pPr>
        <w:ind w:firstLine="567"/>
        <w:jc w:val="both"/>
        <w:rPr>
          <w:rFonts w:ascii="Times New Roman" w:hAnsi="Times New Roman" w:cs="Times New Roman"/>
          <w:color w:val="231F20"/>
        </w:rPr>
      </w:pPr>
      <w:proofErr w:type="gramStart"/>
      <w:r w:rsidRPr="00CE683C">
        <w:rPr>
          <w:rFonts w:ascii="Times New Roman" w:hAnsi="Times New Roman" w:cs="Times New Roman"/>
          <w:color w:val="231F20"/>
        </w:rPr>
        <w:t>или-завершение</w:t>
      </w:r>
      <w:proofErr w:type="gramEnd"/>
      <w:r w:rsidRPr="00CE683C">
        <w:rPr>
          <w:rFonts w:ascii="Times New Roman" w:hAnsi="Times New Roman" w:cs="Times New Roman"/>
          <w:color w:val="231F20"/>
        </w:rPr>
        <w:t xml:space="preserve"> = по завершении {OR по завершении};</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действие = инициировать</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завершить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генерировать</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создать цикл;</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инициировать = единичное действие</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и ветвление</w:t>
      </w:r>
    </w:p>
    <w:p w:rsidR="00CE683C" w:rsidRPr="00CE683C" w:rsidRDefault="00CE683C" w:rsidP="00CE683C">
      <w:pPr>
        <w:ind w:firstLine="567"/>
        <w:jc w:val="both"/>
        <w:rPr>
          <w:rFonts w:ascii="Times New Roman" w:hAnsi="Times New Roman" w:cs="Times New Roman"/>
          <w:color w:val="231F20"/>
        </w:rPr>
      </w:pPr>
      <w:proofErr w:type="spellStart"/>
      <w:r w:rsidRPr="00CE683C">
        <w:rPr>
          <w:rFonts w:ascii="Times New Roman" w:hAnsi="Times New Roman" w:cs="Times New Roman"/>
          <w:color w:val="231F20"/>
        </w:rPr>
        <w:t>xor</w:t>
      </w:r>
      <w:proofErr w:type="spellEnd"/>
      <w:r w:rsidRPr="00CE683C">
        <w:rPr>
          <w:rFonts w:ascii="Times New Roman" w:hAnsi="Times New Roman" w:cs="Times New Roman"/>
          <w:color w:val="231F20"/>
        </w:rPr>
        <w:t>-ветвление;</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 xml:space="preserve">единичное действие = </w:t>
      </w:r>
      <w:proofErr w:type="spellStart"/>
      <w:r w:rsidRPr="00CE683C">
        <w:rPr>
          <w:rFonts w:ascii="Times New Roman" w:hAnsi="Times New Roman" w:cs="Times New Roman"/>
          <w:color w:val="231F20"/>
        </w:rPr>
        <w:t>proc</w:t>
      </w:r>
      <w:proofErr w:type="spellEnd"/>
      <w:proofErr w:type="gramStart"/>
      <w:r w:rsidRPr="00CE683C">
        <w:rPr>
          <w:rFonts w:ascii="Times New Roman" w:hAnsi="Times New Roman" w:cs="Times New Roman"/>
          <w:color w:val="231F20"/>
        </w:rPr>
        <w:t xml:space="preserve"> ;</w:t>
      </w:r>
      <w:proofErr w:type="gramEnd"/>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и </w:t>
      </w:r>
      <w:proofErr w:type="gramStart"/>
      <w:r w:rsidRPr="00CE683C">
        <w:rPr>
          <w:rFonts w:ascii="Times New Roman" w:hAnsi="Times New Roman" w:cs="Times New Roman"/>
          <w:color w:val="231F20"/>
        </w:rPr>
        <w:t>ветвление</w:t>
      </w:r>
      <w:proofErr w:type="gramEnd"/>
      <w:r w:rsidRPr="00CE683C">
        <w:rPr>
          <w:rFonts w:ascii="Times New Roman" w:hAnsi="Times New Roman" w:cs="Times New Roman"/>
          <w:color w:val="231F20"/>
        </w:rPr>
        <w:t xml:space="preserve"> = и модальность и набор действий;</w:t>
      </w:r>
    </w:p>
    <w:p w:rsidR="00CE683C" w:rsidRPr="00CE683C" w:rsidRDefault="00CE683C" w:rsidP="00CE683C">
      <w:pPr>
        <w:ind w:firstLine="567"/>
        <w:jc w:val="both"/>
        <w:rPr>
          <w:rFonts w:ascii="Times New Roman" w:hAnsi="Times New Roman" w:cs="Times New Roman"/>
          <w:color w:val="231F20"/>
        </w:rPr>
      </w:pPr>
      <w:proofErr w:type="gramStart"/>
      <w:r w:rsidRPr="00CE683C">
        <w:rPr>
          <w:rFonts w:ascii="Times New Roman" w:hAnsi="Times New Roman" w:cs="Times New Roman"/>
          <w:color w:val="231F20"/>
        </w:rPr>
        <w:t>и-модальность</w:t>
      </w:r>
      <w:proofErr w:type="gramEnd"/>
      <w:r w:rsidRPr="00CE683C">
        <w:rPr>
          <w:rFonts w:ascii="Times New Roman" w:hAnsi="Times New Roman" w:cs="Times New Roman"/>
          <w:color w:val="231F20"/>
        </w:rPr>
        <w:t xml:space="preserve"> = SYNCHRONOUS | ASYCHRONOUS | UNORDERED;</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и набор действий = единичное действие</w:t>
      </w:r>
      <w:proofErr w:type="gramStart"/>
      <w:r w:rsidRPr="00CE683C">
        <w:rPr>
          <w:rFonts w:ascii="Times New Roman" w:hAnsi="Times New Roman" w:cs="Times New Roman"/>
          <w:color w:val="231F20"/>
        </w:rPr>
        <w:t xml:space="preserve"> {',' </w:t>
      </w:r>
      <w:proofErr w:type="gramEnd"/>
      <w:r w:rsidRPr="00CE683C">
        <w:rPr>
          <w:rFonts w:ascii="Times New Roman" w:hAnsi="Times New Roman" w:cs="Times New Roman"/>
          <w:color w:val="231F20"/>
        </w:rPr>
        <w:t>единичное действие}</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единичное действие {AND единичное действие};  </w:t>
      </w:r>
    </w:p>
    <w:p w:rsidR="00CE683C" w:rsidRPr="00CE683C" w:rsidRDefault="00CE683C" w:rsidP="00CE683C">
      <w:pPr>
        <w:ind w:firstLine="567"/>
        <w:jc w:val="both"/>
        <w:rPr>
          <w:rFonts w:ascii="Times New Roman" w:hAnsi="Times New Roman" w:cs="Times New Roman"/>
          <w:color w:val="231F20"/>
        </w:rPr>
      </w:pPr>
      <w:proofErr w:type="spellStart"/>
      <w:r w:rsidRPr="00CE683C">
        <w:rPr>
          <w:rFonts w:ascii="Times New Roman" w:hAnsi="Times New Roman" w:cs="Times New Roman"/>
          <w:color w:val="231F20"/>
        </w:rPr>
        <w:t>xor</w:t>
      </w:r>
      <w:proofErr w:type="spellEnd"/>
      <w:r w:rsidRPr="00CE683C">
        <w:rPr>
          <w:rFonts w:ascii="Times New Roman" w:hAnsi="Times New Roman" w:cs="Times New Roman"/>
          <w:color w:val="231F20"/>
        </w:rPr>
        <w:t xml:space="preserve">-ветвление = </w:t>
      </w:r>
      <w:proofErr w:type="spellStart"/>
      <w:r w:rsidRPr="00CE683C">
        <w:rPr>
          <w:rFonts w:ascii="Times New Roman" w:hAnsi="Times New Roman" w:cs="Times New Roman"/>
          <w:color w:val="231F20"/>
        </w:rPr>
        <w:t>xor</w:t>
      </w:r>
      <w:proofErr w:type="spellEnd"/>
      <w:r w:rsidRPr="00CE683C">
        <w:rPr>
          <w:rFonts w:ascii="Times New Roman" w:hAnsi="Times New Roman" w:cs="Times New Roman"/>
          <w:color w:val="231F20"/>
        </w:rPr>
        <w:t xml:space="preserve">-модальность </w:t>
      </w:r>
      <w:proofErr w:type="spellStart"/>
      <w:r w:rsidRPr="00CE683C">
        <w:rPr>
          <w:rFonts w:ascii="Times New Roman" w:hAnsi="Times New Roman" w:cs="Times New Roman"/>
          <w:color w:val="231F20"/>
        </w:rPr>
        <w:t>xor</w:t>
      </w:r>
      <w:proofErr w:type="spellEnd"/>
      <w:r w:rsidRPr="00CE683C">
        <w:rPr>
          <w:rFonts w:ascii="Times New Roman" w:hAnsi="Times New Roman" w:cs="Times New Roman"/>
          <w:color w:val="231F20"/>
        </w:rPr>
        <w:t>-набор действий;</w:t>
      </w:r>
    </w:p>
    <w:p w:rsidR="00CE683C" w:rsidRPr="00CE683C" w:rsidRDefault="00CE683C" w:rsidP="00CE683C">
      <w:pPr>
        <w:ind w:firstLine="567"/>
        <w:jc w:val="both"/>
        <w:rPr>
          <w:rFonts w:ascii="Times New Roman" w:hAnsi="Times New Roman" w:cs="Times New Roman"/>
          <w:color w:val="231F20"/>
          <w:lang w:val="en-US"/>
        </w:rPr>
      </w:pPr>
      <w:proofErr w:type="spellStart"/>
      <w:proofErr w:type="gramStart"/>
      <w:r w:rsidRPr="00CE683C">
        <w:rPr>
          <w:rFonts w:ascii="Times New Roman" w:hAnsi="Times New Roman" w:cs="Times New Roman"/>
          <w:color w:val="231F20"/>
          <w:lang w:val="en-US"/>
        </w:rPr>
        <w:t>xor</w:t>
      </w:r>
      <w:proofErr w:type="spellEnd"/>
      <w:r w:rsidRPr="00CE683C">
        <w:rPr>
          <w:rFonts w:ascii="Times New Roman" w:hAnsi="Times New Roman" w:cs="Times New Roman"/>
          <w:color w:val="231F20"/>
          <w:lang w:val="en-US"/>
        </w:rPr>
        <w:t>-</w:t>
      </w:r>
      <w:r w:rsidRPr="00CE683C">
        <w:rPr>
          <w:rFonts w:ascii="Times New Roman" w:hAnsi="Times New Roman" w:cs="Times New Roman"/>
          <w:color w:val="231F20"/>
        </w:rPr>
        <w:t>модальность</w:t>
      </w:r>
      <w:proofErr w:type="gramEnd"/>
      <w:r w:rsidRPr="00CE683C">
        <w:rPr>
          <w:rFonts w:ascii="Times New Roman" w:hAnsi="Times New Roman" w:cs="Times New Roman"/>
          <w:color w:val="231F20"/>
          <w:lang w:val="en-US"/>
        </w:rPr>
        <w:t xml:space="preserve"> = RUN-TIME-CHOICE </w:t>
      </w:r>
    </w:p>
    <w:p w:rsidR="00CE683C" w:rsidRPr="00CE683C" w:rsidRDefault="00CE683C" w:rsidP="00CE683C">
      <w:pPr>
        <w:ind w:firstLine="567"/>
        <w:jc w:val="both"/>
        <w:rPr>
          <w:rFonts w:ascii="Times New Roman" w:hAnsi="Times New Roman" w:cs="Times New Roman"/>
          <w:color w:val="231F20"/>
          <w:lang w:val="en-US"/>
        </w:rPr>
      </w:pPr>
      <w:r w:rsidRPr="00CE683C">
        <w:rPr>
          <w:rFonts w:ascii="Times New Roman" w:hAnsi="Times New Roman" w:cs="Times New Roman"/>
          <w:color w:val="231F20"/>
          <w:lang w:val="en-US"/>
        </w:rPr>
        <w:t xml:space="preserve">SELECT nth </w:t>
      </w:r>
      <w:r w:rsidRPr="00CE683C">
        <w:rPr>
          <w:rFonts w:ascii="Times New Roman" w:hAnsi="Times New Roman" w:cs="Times New Roman"/>
          <w:color w:val="231F20"/>
        </w:rPr>
        <w:t>действие</w:t>
      </w:r>
      <w:r w:rsidRPr="00CE683C">
        <w:rPr>
          <w:rFonts w:ascii="Times New Roman" w:hAnsi="Times New Roman" w:cs="Times New Roman"/>
          <w:color w:val="231F20"/>
          <w:lang w:val="en-US"/>
        </w:rPr>
        <w:t xml:space="preserve"> FROM;</w:t>
      </w:r>
    </w:p>
    <w:p w:rsidR="00CE683C" w:rsidRPr="00CE683C" w:rsidRDefault="00CE683C" w:rsidP="00CE683C">
      <w:pPr>
        <w:ind w:firstLine="567"/>
        <w:jc w:val="both"/>
        <w:rPr>
          <w:rFonts w:ascii="Times New Roman" w:hAnsi="Times New Roman" w:cs="Times New Roman"/>
          <w:color w:val="231F20"/>
        </w:rPr>
      </w:pPr>
      <w:proofErr w:type="spellStart"/>
      <w:r w:rsidRPr="00CE683C">
        <w:rPr>
          <w:rFonts w:ascii="Times New Roman" w:hAnsi="Times New Roman" w:cs="Times New Roman"/>
          <w:color w:val="231F20"/>
        </w:rPr>
        <w:t>xor</w:t>
      </w:r>
      <w:proofErr w:type="spellEnd"/>
      <w:r w:rsidRPr="00CE683C">
        <w:rPr>
          <w:rFonts w:ascii="Times New Roman" w:hAnsi="Times New Roman" w:cs="Times New Roman"/>
          <w:color w:val="231F20"/>
        </w:rPr>
        <w:t>-набор действий = единичное действие</w:t>
      </w:r>
      <w:proofErr w:type="gramStart"/>
      <w:r w:rsidRPr="00CE683C">
        <w:rPr>
          <w:rFonts w:ascii="Times New Roman" w:hAnsi="Times New Roman" w:cs="Times New Roman"/>
          <w:color w:val="231F20"/>
        </w:rPr>
        <w:t xml:space="preserve"> {',' </w:t>
      </w:r>
      <w:proofErr w:type="gramEnd"/>
      <w:r w:rsidRPr="00CE683C">
        <w:rPr>
          <w:rFonts w:ascii="Times New Roman" w:hAnsi="Times New Roman" w:cs="Times New Roman"/>
          <w:color w:val="231F20"/>
        </w:rPr>
        <w:t>единичное действие}</w:t>
      </w:r>
    </w:p>
    <w:p w:rsidR="00CE683C" w:rsidRPr="00CE683C" w:rsidRDefault="00CE683C" w:rsidP="00CE683C">
      <w:pPr>
        <w:tabs>
          <w:tab w:val="left" w:pos="7230"/>
        </w:tabs>
        <w:ind w:firstLine="567"/>
        <w:jc w:val="both"/>
        <w:rPr>
          <w:rFonts w:ascii="Times New Roman" w:hAnsi="Times New Roman" w:cs="Times New Roman"/>
          <w:color w:val="231F20"/>
        </w:rPr>
      </w:pPr>
      <w:r w:rsidRPr="00CE683C">
        <w:rPr>
          <w:rFonts w:ascii="Times New Roman" w:hAnsi="Times New Roman" w:cs="Times New Roman"/>
          <w:color w:val="231F20"/>
        </w:rPr>
        <w:t>единичное действие {XOR единичное действие};</w:t>
      </w:r>
    </w:p>
    <w:p w:rsidR="00CE683C" w:rsidRPr="00CE683C" w:rsidRDefault="00CE683C" w:rsidP="00CE683C">
      <w:pPr>
        <w:ind w:firstLine="567"/>
        <w:jc w:val="both"/>
        <w:rPr>
          <w:rFonts w:ascii="Times New Roman" w:hAnsi="Times New Roman" w:cs="Times New Roman"/>
          <w:color w:val="231F20"/>
        </w:rPr>
      </w:pPr>
      <w:proofErr w:type="spellStart"/>
      <w:r w:rsidRPr="00CE683C">
        <w:rPr>
          <w:rFonts w:ascii="Times New Roman" w:hAnsi="Times New Roman" w:cs="Times New Roman"/>
          <w:color w:val="231F20"/>
        </w:rPr>
        <w:t>nth</w:t>
      </w:r>
      <w:proofErr w:type="spellEnd"/>
      <w:r w:rsidRPr="00CE683C">
        <w:rPr>
          <w:rFonts w:ascii="Times New Roman" w:hAnsi="Times New Roman" w:cs="Times New Roman"/>
          <w:color w:val="231F20"/>
        </w:rPr>
        <w:t xml:space="preserve"> действие = положительное целое число;</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 xml:space="preserve">(* </w:t>
      </w:r>
      <w:proofErr w:type="spellStart"/>
      <w:r w:rsidRPr="00CE683C">
        <w:rPr>
          <w:rFonts w:ascii="Times New Roman" w:hAnsi="Times New Roman" w:cs="Times New Roman"/>
          <w:color w:val="231F20"/>
        </w:rPr>
        <w:t>nth</w:t>
      </w:r>
      <w:proofErr w:type="spellEnd"/>
      <w:r w:rsidRPr="00CE683C">
        <w:rPr>
          <w:rFonts w:ascii="Times New Roman" w:hAnsi="Times New Roman" w:cs="Times New Roman"/>
          <w:color w:val="231F20"/>
        </w:rPr>
        <w:t xml:space="preserve">-действие - это выражение, которое должно оцениваться как положительное целое число &lt;= количество элементов в наборе действий </w:t>
      </w:r>
      <w:proofErr w:type="spellStart"/>
      <w:r w:rsidRPr="00CE683C">
        <w:rPr>
          <w:rFonts w:ascii="Times New Roman" w:hAnsi="Times New Roman" w:cs="Times New Roman"/>
          <w:color w:val="231F20"/>
        </w:rPr>
        <w:t>xor</w:t>
      </w:r>
      <w:proofErr w:type="spellEnd"/>
      <w:r w:rsidRPr="00CE683C">
        <w:rPr>
          <w:rFonts w:ascii="Times New Roman" w:hAnsi="Times New Roman" w:cs="Times New Roman"/>
          <w:color w:val="231F20"/>
        </w:rPr>
        <w:t>, в противном случае возникает исключение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завершить = [вызвать исключение] </w:t>
      </w:r>
      <w:proofErr w:type="gramStart"/>
      <w:r w:rsidRPr="00CE683C">
        <w:rPr>
          <w:rFonts w:ascii="Times New Roman" w:hAnsi="Times New Roman" w:cs="Times New Roman"/>
          <w:color w:val="231F20"/>
        </w:rPr>
        <w:t>обычный</w:t>
      </w:r>
      <w:proofErr w:type="gramEnd"/>
      <w:r w:rsidRPr="00CE683C">
        <w:rPr>
          <w:rFonts w:ascii="Times New Roman" w:hAnsi="Times New Roman" w:cs="Times New Roman"/>
          <w:color w:val="231F20"/>
        </w:rPr>
        <w:t>;</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вызвать исключение = GENERATE имя исключения AND;</w:t>
      </w:r>
    </w:p>
    <w:p w:rsidR="00CE683C" w:rsidRPr="00CE683C" w:rsidRDefault="00CE683C" w:rsidP="00CE683C">
      <w:pPr>
        <w:ind w:firstLine="567"/>
        <w:jc w:val="both"/>
        <w:rPr>
          <w:rFonts w:ascii="Times New Roman" w:hAnsi="Times New Roman" w:cs="Times New Roman"/>
          <w:color w:val="231F20"/>
        </w:rPr>
      </w:pPr>
      <w:proofErr w:type="gramStart"/>
      <w:r w:rsidRPr="00CE683C">
        <w:rPr>
          <w:rFonts w:ascii="Times New Roman" w:hAnsi="Times New Roman" w:cs="Times New Roman"/>
          <w:color w:val="231F20"/>
        </w:rPr>
        <w:t>обычный</w:t>
      </w:r>
      <w:proofErr w:type="gramEnd"/>
      <w:r w:rsidRPr="00CE683C">
        <w:rPr>
          <w:rFonts w:ascii="Times New Roman" w:hAnsi="Times New Roman" w:cs="Times New Roman"/>
          <w:color w:val="231F20"/>
        </w:rPr>
        <w:t xml:space="preserve"> = FINISH {'(' значение состояния ')'};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генерировать = GENERATE событие;</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цикл = условное повторение</w:t>
      </w:r>
    </w:p>
    <w:p w:rsidR="00CE683C" w:rsidRPr="00CE683C" w:rsidRDefault="00CE683C" w:rsidP="00CE683C">
      <w:pPr>
        <w:ind w:firstLine="567"/>
        <w:jc w:val="both"/>
        <w:rPr>
          <w:rFonts w:ascii="Times New Roman" w:hAnsi="Times New Roman" w:cs="Times New Roman"/>
        </w:rPr>
      </w:pPr>
      <w:proofErr w:type="gramStart"/>
      <w:r w:rsidRPr="00CE683C">
        <w:rPr>
          <w:rFonts w:ascii="Times New Roman" w:hAnsi="Times New Roman" w:cs="Times New Roman"/>
          <w:color w:val="231F20"/>
        </w:rPr>
        <w:t>итеративно-повторение</w:t>
      </w:r>
      <w:proofErr w:type="gramEnd"/>
      <w:r w:rsidRPr="00CE683C">
        <w:rPr>
          <w:rFonts w:ascii="Times New Roman" w:hAnsi="Times New Roman" w:cs="Times New Roman"/>
          <w:color w:val="231F20"/>
        </w:rPr>
        <w:t>;</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условное повторение = REPEAT действие UNTIL завершения действия; </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итеративно повторение = REPEAT действие количество циклов TIMES;</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количество циклов = положительное целое число;</w:t>
      </w:r>
    </w:p>
    <w:p w:rsidR="00CE683C" w:rsidRPr="00CE683C" w:rsidRDefault="00CE683C" w:rsidP="00CE683C">
      <w:pPr>
        <w:ind w:firstLine="567"/>
        <w:jc w:val="both"/>
        <w:rPr>
          <w:rFonts w:ascii="Times New Roman" w:hAnsi="Times New Roman" w:cs="Times New Roman"/>
          <w:color w:val="231F20"/>
        </w:rPr>
      </w:pPr>
      <w:r w:rsidRPr="00CE683C">
        <w:rPr>
          <w:rFonts w:ascii="Times New Roman" w:hAnsi="Times New Roman" w:cs="Times New Roman"/>
          <w:color w:val="231F20"/>
        </w:rPr>
        <w:t xml:space="preserve">(* количество циклов должно быть выражением, которое оценивает положительное целое число или ноль (в этом случае действие не выполняется), или, если оно не </w:t>
      </w:r>
      <w:proofErr w:type="gramStart"/>
      <w:r w:rsidRPr="00CE683C">
        <w:rPr>
          <w:rFonts w:ascii="Times New Roman" w:hAnsi="Times New Roman" w:cs="Times New Roman"/>
          <w:color w:val="231F20"/>
        </w:rPr>
        <w:t>оценивает</w:t>
      </w:r>
      <w:proofErr w:type="gramEnd"/>
      <w:r w:rsidRPr="00CE683C">
        <w:rPr>
          <w:rFonts w:ascii="Times New Roman" w:hAnsi="Times New Roman" w:cs="Times New Roman"/>
          <w:color w:val="231F20"/>
        </w:rPr>
        <w:t xml:space="preserve"> таким образом, необходимо вызвать исключение *)</w:t>
      </w:r>
    </w:p>
    <w:p w:rsidR="00CE683C" w:rsidRPr="00CE683C" w:rsidRDefault="00CE683C" w:rsidP="00CE683C">
      <w:pPr>
        <w:ind w:firstLine="567"/>
        <w:jc w:val="both"/>
        <w:rPr>
          <w:rFonts w:ascii="Times New Roman" w:hAnsi="Times New Roman" w:cs="Times New Roman"/>
        </w:rPr>
      </w:pPr>
      <w:r w:rsidRPr="00CE683C">
        <w:rPr>
          <w:rFonts w:ascii="Times New Roman" w:hAnsi="Times New Roman" w:cs="Times New Roman"/>
          <w:color w:val="231F20"/>
        </w:rPr>
        <w:t>(* Определения набора поведенческих правил на этом заканчиваются. *)</w:t>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A801E1" w:rsidRDefault="00A801E1" w:rsidP="008E62FF">
      <w:pPr>
        <w:pStyle w:val="Style13"/>
        <w:widowControl/>
        <w:ind w:firstLine="567"/>
        <w:jc w:val="center"/>
        <w:rPr>
          <w:rStyle w:val="FontStyle49"/>
          <w:rFonts w:ascii="Times New Roman" w:hAnsi="Times New Roman" w:cs="Times New Roman"/>
          <w:color w:val="auto"/>
          <w:sz w:val="24"/>
          <w:szCs w:val="24"/>
          <w:lang w:eastAsia="en-US"/>
        </w:rPr>
      </w:pPr>
    </w:p>
    <w:p w:rsidR="00A801E1" w:rsidRDefault="00A801E1" w:rsidP="008E62FF">
      <w:pPr>
        <w:pStyle w:val="Style13"/>
        <w:widowControl/>
        <w:ind w:firstLine="567"/>
        <w:jc w:val="center"/>
        <w:rPr>
          <w:rStyle w:val="FontStyle49"/>
          <w:rFonts w:ascii="Times New Roman" w:hAnsi="Times New Roman" w:cs="Times New Roman"/>
          <w:color w:val="auto"/>
          <w:sz w:val="24"/>
          <w:szCs w:val="24"/>
          <w:lang w:eastAsia="en-US"/>
        </w:rPr>
      </w:pPr>
    </w:p>
    <w:p w:rsidR="00A801E1" w:rsidRDefault="00A801E1" w:rsidP="008E62FF">
      <w:pPr>
        <w:pStyle w:val="Style13"/>
        <w:widowControl/>
        <w:ind w:firstLine="567"/>
        <w:jc w:val="center"/>
        <w:rPr>
          <w:rStyle w:val="FontStyle49"/>
          <w:rFonts w:ascii="Times New Roman" w:hAnsi="Times New Roman" w:cs="Times New Roman"/>
          <w:color w:val="auto"/>
          <w:sz w:val="24"/>
          <w:szCs w:val="24"/>
          <w:lang w:eastAsia="en-US"/>
        </w:rPr>
      </w:pPr>
    </w:p>
    <w:p w:rsidR="00A801E1" w:rsidRDefault="00A801E1" w:rsidP="008E62FF">
      <w:pPr>
        <w:pStyle w:val="Style13"/>
        <w:widowControl/>
        <w:ind w:firstLine="567"/>
        <w:jc w:val="center"/>
        <w:rPr>
          <w:rStyle w:val="FontStyle49"/>
          <w:rFonts w:ascii="Times New Roman" w:hAnsi="Times New Roman" w:cs="Times New Roman"/>
          <w:color w:val="auto"/>
          <w:sz w:val="24"/>
          <w:szCs w:val="24"/>
          <w:lang w:eastAsia="en-US"/>
        </w:rPr>
      </w:pPr>
    </w:p>
    <w:p w:rsidR="00A801E1" w:rsidRDefault="00A801E1" w:rsidP="008E62FF">
      <w:pPr>
        <w:pStyle w:val="Style13"/>
        <w:widowControl/>
        <w:ind w:firstLine="567"/>
        <w:jc w:val="center"/>
        <w:rPr>
          <w:rStyle w:val="FontStyle49"/>
          <w:rFonts w:ascii="Times New Roman" w:hAnsi="Times New Roman" w:cs="Times New Roman"/>
          <w:color w:val="auto"/>
          <w:sz w:val="24"/>
          <w:szCs w:val="24"/>
          <w:lang w:eastAsia="en-US"/>
        </w:rPr>
      </w:pPr>
    </w:p>
    <w:p w:rsidR="00A801E1" w:rsidRDefault="00A801E1"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Приложение</w:t>
      </w:r>
      <w:proofErr w:type="gramStart"/>
      <w:r w:rsidR="00F66C18">
        <w:rPr>
          <w:rStyle w:val="FontStyle49"/>
          <w:rFonts w:ascii="Times New Roman" w:hAnsi="Times New Roman" w:cs="Times New Roman"/>
          <w:color w:val="auto"/>
          <w:sz w:val="24"/>
          <w:szCs w:val="24"/>
          <w:lang w:eastAsia="en-US"/>
        </w:rPr>
        <w:t xml:space="preserve"> В</w:t>
      </w:r>
      <w:proofErr w:type="gramEnd"/>
      <w:r>
        <w:rPr>
          <w:rStyle w:val="FontStyle49"/>
          <w:rFonts w:ascii="Times New Roman" w:hAnsi="Times New Roman" w:cs="Times New Roman"/>
          <w:color w:val="auto"/>
          <w:sz w:val="24"/>
          <w:szCs w:val="24"/>
          <w:lang w:eastAsia="en-US"/>
        </w:rPr>
        <w:t xml:space="preserve"> </w:t>
      </w:r>
    </w:p>
    <w:p w:rsidR="00E40411" w:rsidRDefault="00F66C18" w:rsidP="008E62FF">
      <w:pPr>
        <w:pStyle w:val="Style13"/>
        <w:widowControl/>
        <w:ind w:firstLine="567"/>
        <w:jc w:val="center"/>
        <w:rPr>
          <w:rStyle w:val="FontStyle49"/>
          <w:rFonts w:ascii="Times New Roman" w:hAnsi="Times New Roman" w:cs="Times New Roman"/>
          <w:b w:val="0"/>
          <w:i/>
          <w:color w:val="auto"/>
          <w:sz w:val="24"/>
          <w:szCs w:val="24"/>
          <w:lang w:eastAsia="en-US"/>
        </w:rPr>
      </w:pPr>
      <w:r w:rsidRPr="00F66C18">
        <w:rPr>
          <w:rStyle w:val="FontStyle49"/>
          <w:rFonts w:ascii="Times New Roman" w:hAnsi="Times New Roman" w:cs="Times New Roman"/>
          <w:b w:val="0"/>
          <w:i/>
          <w:color w:val="auto"/>
          <w:sz w:val="24"/>
          <w:szCs w:val="24"/>
          <w:lang w:eastAsia="en-US"/>
        </w:rPr>
        <w:t>(информа</w:t>
      </w:r>
      <w:r>
        <w:rPr>
          <w:rStyle w:val="FontStyle49"/>
          <w:rFonts w:ascii="Times New Roman" w:hAnsi="Times New Roman" w:cs="Times New Roman"/>
          <w:b w:val="0"/>
          <w:i/>
          <w:color w:val="auto"/>
          <w:sz w:val="24"/>
          <w:szCs w:val="24"/>
          <w:lang w:eastAsia="en-US"/>
        </w:rPr>
        <w:t>ционное</w:t>
      </w:r>
      <w:r w:rsidRPr="00F66C18">
        <w:rPr>
          <w:rStyle w:val="FontStyle49"/>
          <w:rFonts w:ascii="Times New Roman" w:hAnsi="Times New Roman" w:cs="Times New Roman"/>
          <w:b w:val="0"/>
          <w:i/>
          <w:color w:val="auto"/>
          <w:sz w:val="24"/>
          <w:szCs w:val="24"/>
          <w:lang w:eastAsia="en-US"/>
        </w:rPr>
        <w:t>)</w:t>
      </w:r>
    </w:p>
    <w:p w:rsidR="00F66C18" w:rsidRDefault="00F66C18" w:rsidP="008E62FF">
      <w:pPr>
        <w:pStyle w:val="Style13"/>
        <w:widowControl/>
        <w:ind w:firstLine="567"/>
        <w:jc w:val="center"/>
        <w:rPr>
          <w:rStyle w:val="FontStyle49"/>
          <w:rFonts w:ascii="Times New Roman" w:hAnsi="Times New Roman" w:cs="Times New Roman"/>
          <w:b w:val="0"/>
          <w:i/>
          <w:color w:val="auto"/>
          <w:sz w:val="24"/>
          <w:szCs w:val="24"/>
          <w:lang w:eastAsia="en-US"/>
        </w:rPr>
      </w:pPr>
    </w:p>
    <w:p w:rsidR="00F66C18" w:rsidRDefault="00F66C18"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Представления модели</w:t>
      </w:r>
    </w:p>
    <w:p w:rsidR="00F66C18" w:rsidRDefault="00F66C18" w:rsidP="00F66C18">
      <w:pPr>
        <w:pStyle w:val="Style13"/>
        <w:widowControl/>
        <w:ind w:firstLine="567"/>
        <w:rPr>
          <w:rStyle w:val="FontStyle49"/>
          <w:rFonts w:ascii="Times New Roman" w:hAnsi="Times New Roman" w:cs="Times New Roman"/>
          <w:color w:val="auto"/>
          <w:sz w:val="24"/>
          <w:szCs w:val="24"/>
          <w:lang w:eastAsia="en-US"/>
        </w:rPr>
      </w:pPr>
    </w:p>
    <w:p w:rsidR="00F66C18" w:rsidRDefault="00F66C18" w:rsidP="00F66C18">
      <w:pPr>
        <w:pStyle w:val="Style13"/>
        <w:widowControl/>
        <w:ind w:firstLine="567"/>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В.1 Обзор</w:t>
      </w:r>
    </w:p>
    <w:p w:rsidR="00F66C18" w:rsidRDefault="00F66C18" w:rsidP="00F66C18">
      <w:pPr>
        <w:pStyle w:val="af"/>
        <w:ind w:right="1" w:firstLine="567"/>
        <w:jc w:val="both"/>
        <w:rPr>
          <w:rFonts w:ascii="Times New Roman" w:hAnsi="Times New Roman" w:cs="Times New Roman"/>
          <w:sz w:val="24"/>
          <w:szCs w:val="24"/>
          <w:lang w:val="ru-RU"/>
        </w:rPr>
      </w:pPr>
    </w:p>
    <w:p w:rsidR="00F66C18" w:rsidRPr="00F66C18" w:rsidRDefault="00F66C18" w:rsidP="00F66C18">
      <w:pPr>
        <w:pStyle w:val="af"/>
        <w:ind w:right="1" w:firstLine="567"/>
        <w:jc w:val="both"/>
        <w:rPr>
          <w:rFonts w:ascii="Times New Roman" w:hAnsi="Times New Roman" w:cs="Times New Roman"/>
          <w:sz w:val="24"/>
          <w:szCs w:val="24"/>
          <w:lang w:val="ru-RU"/>
        </w:rPr>
      </w:pPr>
      <w:r w:rsidRPr="00F66C18">
        <w:rPr>
          <w:rFonts w:ascii="Times New Roman" w:hAnsi="Times New Roman" w:cs="Times New Roman"/>
          <w:sz w:val="24"/>
          <w:szCs w:val="24"/>
          <w:lang w:val="ru-RU"/>
        </w:rPr>
        <w:t>Данное приложение содержит расширенные версии рисунков пункта 5. Он показывает, как модель ориентированного на производство предприятия может быть проанализирована с точки зрения представлений модели Функция, Информация, Ресурс и Организационная модель и определяет последующие модели (и дополнительные конструкции) для Представлений Решение и Совместная работа. В то время как модель предприятия отображает все аспекты и с достаточной детализацией для компьютерного мониторинга и управления предприятием, представление модели представляет только выбор этих аспектов, чтобы сосредоточиться только на деталях, относящихся к конкретным потребностям пользователя модели.</w:t>
      </w:r>
    </w:p>
    <w:p w:rsidR="00F66C18" w:rsidRPr="00F66C18" w:rsidRDefault="00F66C18" w:rsidP="00F66C18">
      <w:pPr>
        <w:pStyle w:val="af"/>
        <w:ind w:right="1" w:firstLine="567"/>
        <w:jc w:val="both"/>
        <w:rPr>
          <w:rFonts w:ascii="Times New Roman" w:hAnsi="Times New Roman" w:cs="Times New Roman"/>
          <w:sz w:val="24"/>
          <w:szCs w:val="24"/>
          <w:lang w:val="ru-RU"/>
        </w:rPr>
      </w:pPr>
      <w:r w:rsidRPr="00F66C18">
        <w:rPr>
          <w:rFonts w:ascii="Times New Roman" w:hAnsi="Times New Roman" w:cs="Times New Roman"/>
          <w:sz w:val="24"/>
          <w:szCs w:val="24"/>
          <w:lang w:val="ru-RU"/>
        </w:rPr>
        <w:t>Представления модели - это неограниченный набор. Разработчик модели может расширить представления, определенные здесь, чтобы выразить дополнительные представления, например экономические или представления с добавленной стоимостью.</w:t>
      </w:r>
    </w:p>
    <w:p w:rsidR="00F66C18" w:rsidRPr="00F66C18" w:rsidRDefault="00F66C18" w:rsidP="00F66C18">
      <w:pPr>
        <w:pStyle w:val="af"/>
        <w:ind w:right="1" w:firstLine="567"/>
        <w:jc w:val="both"/>
        <w:rPr>
          <w:rFonts w:ascii="Times New Roman" w:hAnsi="Times New Roman" w:cs="Times New Roman"/>
          <w:sz w:val="24"/>
          <w:szCs w:val="24"/>
          <w:lang w:val="ru-RU"/>
        </w:rPr>
      </w:pPr>
    </w:p>
    <w:p w:rsidR="00F66C18" w:rsidRPr="00F66C18" w:rsidRDefault="00F66C18" w:rsidP="00F66C18">
      <w:pPr>
        <w:pStyle w:val="2"/>
        <w:keepNext w:val="0"/>
        <w:keepLines w:val="0"/>
        <w:tabs>
          <w:tab w:val="left" w:pos="1701"/>
        </w:tabs>
        <w:adjustRightInd/>
        <w:spacing w:before="0"/>
        <w:ind w:right="1" w:firstLine="567"/>
        <w:jc w:val="both"/>
        <w:rPr>
          <w:rFonts w:ascii="Times New Roman" w:hAnsi="Times New Roman" w:cs="Times New Roman"/>
          <w:color w:val="auto"/>
          <w:sz w:val="24"/>
          <w:szCs w:val="24"/>
        </w:rPr>
      </w:pPr>
      <w:r w:rsidRPr="00F66C18">
        <w:rPr>
          <w:rFonts w:ascii="Times New Roman" w:hAnsi="Times New Roman" w:cs="Times New Roman"/>
          <w:color w:val="auto"/>
          <w:sz w:val="24"/>
          <w:szCs w:val="24"/>
        </w:rPr>
        <w:t>В.2 Расширенные цифры для основной и производной конструкции</w:t>
      </w:r>
    </w:p>
    <w:p w:rsidR="00F66C18" w:rsidRDefault="00F66C18" w:rsidP="00F66C18">
      <w:pPr>
        <w:pStyle w:val="3"/>
        <w:keepNext w:val="0"/>
        <w:keepLines w:val="0"/>
        <w:tabs>
          <w:tab w:val="left" w:pos="1735"/>
        </w:tabs>
        <w:adjustRightInd/>
        <w:spacing w:before="0"/>
        <w:ind w:right="1" w:firstLine="567"/>
        <w:jc w:val="both"/>
        <w:rPr>
          <w:rFonts w:ascii="Times New Roman" w:hAnsi="Times New Roman" w:cs="Times New Roman"/>
          <w:color w:val="auto"/>
        </w:rPr>
      </w:pPr>
    </w:p>
    <w:p w:rsidR="00F66C18" w:rsidRPr="00F66C18" w:rsidRDefault="00F66C18" w:rsidP="00F66C18">
      <w:pPr>
        <w:pStyle w:val="3"/>
        <w:keepNext w:val="0"/>
        <w:keepLines w:val="0"/>
        <w:tabs>
          <w:tab w:val="left" w:pos="1735"/>
        </w:tabs>
        <w:adjustRightInd/>
        <w:spacing w:before="0"/>
        <w:ind w:right="1" w:firstLine="567"/>
        <w:jc w:val="both"/>
        <w:rPr>
          <w:rFonts w:ascii="Times New Roman" w:hAnsi="Times New Roman" w:cs="Times New Roman"/>
          <w:color w:val="auto"/>
        </w:rPr>
      </w:pPr>
      <w:r w:rsidRPr="00F66C18">
        <w:rPr>
          <w:rFonts w:ascii="Times New Roman" w:hAnsi="Times New Roman" w:cs="Times New Roman"/>
          <w:color w:val="auto"/>
        </w:rPr>
        <w:t>В.2.1 Взаимосвязи основной конструкции</w:t>
      </w:r>
    </w:p>
    <w:p w:rsidR="00F66C18" w:rsidRPr="00F66C18" w:rsidRDefault="00F66C18" w:rsidP="00F66C18">
      <w:pPr>
        <w:pStyle w:val="Style13"/>
        <w:widowControl/>
        <w:ind w:right="1" w:firstLine="567"/>
        <w:jc w:val="both"/>
        <w:rPr>
          <w:rStyle w:val="FontStyle49"/>
          <w:rFonts w:ascii="Times New Roman" w:hAnsi="Times New Roman" w:cs="Times New Roman"/>
          <w:color w:val="auto"/>
          <w:sz w:val="24"/>
          <w:szCs w:val="24"/>
          <w:lang w:eastAsia="en-US"/>
        </w:rPr>
      </w:pPr>
      <w:r w:rsidRPr="00F66C18">
        <w:rPr>
          <w:rFonts w:ascii="Times New Roman" w:hAnsi="Times New Roman" w:cs="Times New Roman"/>
        </w:rPr>
        <w:t>Рисунок B.1 расширяет рисунок 4, чтобы показать взаимосвязи конструкции.</w:t>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F66C18" w:rsidP="00F66C18">
      <w:pPr>
        <w:pStyle w:val="Style13"/>
        <w:widowControl/>
        <w:jc w:val="center"/>
        <w:rPr>
          <w:rStyle w:val="FontStyle49"/>
          <w:rFonts w:ascii="Times New Roman" w:hAnsi="Times New Roman" w:cs="Times New Roman"/>
          <w:color w:val="auto"/>
          <w:sz w:val="24"/>
          <w:szCs w:val="24"/>
          <w:lang w:eastAsia="en-US"/>
        </w:rPr>
      </w:pPr>
      <w:r>
        <w:rPr>
          <w:noProof/>
          <w:sz w:val="12"/>
        </w:rPr>
        <w:lastRenderedPageBreak/>
        <w:drawing>
          <wp:inline distT="0" distB="0" distL="0" distR="0" wp14:anchorId="53E6E729" wp14:editId="5C3EF2B9">
            <wp:extent cx="5941695" cy="6198588"/>
            <wp:effectExtent l="0" t="0" r="1905" b="0"/>
            <wp:docPr id="23" name="Рисунок 23" descr="C:\Users\USER\Desktop\Таблица 13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C:\Users\USER\Desktop\Таблица 13 png.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1695" cy="6198588"/>
                    </a:xfrm>
                    <a:prstGeom prst="rect">
                      <a:avLst/>
                    </a:prstGeom>
                    <a:noFill/>
                    <a:ln>
                      <a:noFill/>
                    </a:ln>
                  </pic:spPr>
                </pic:pic>
              </a:graphicData>
            </a:graphic>
          </wp:inline>
        </w:drawing>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F66C18"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13</w:t>
      </w:r>
    </w:p>
    <w:p w:rsidR="00F66C18" w:rsidRDefault="00F66C18" w:rsidP="008E62FF">
      <w:pPr>
        <w:pStyle w:val="Style13"/>
        <w:widowControl/>
        <w:ind w:firstLine="567"/>
        <w:jc w:val="center"/>
        <w:rPr>
          <w:rStyle w:val="FontStyle49"/>
          <w:rFonts w:ascii="Times New Roman" w:hAnsi="Times New Roman" w:cs="Times New Roman"/>
          <w:color w:val="auto"/>
          <w:sz w:val="24"/>
          <w:szCs w:val="24"/>
          <w:lang w:eastAsia="en-US"/>
        </w:rPr>
      </w:pPr>
    </w:p>
    <w:p w:rsidR="00F66C18" w:rsidRPr="00F66C18" w:rsidRDefault="00F66C18" w:rsidP="00F66C18">
      <w:pPr>
        <w:pStyle w:val="af"/>
        <w:spacing w:line="225" w:lineRule="auto"/>
        <w:ind w:right="1" w:firstLine="567"/>
        <w:jc w:val="both"/>
        <w:rPr>
          <w:rFonts w:ascii="Times New Roman" w:hAnsi="Times New Roman" w:cs="Times New Roman"/>
          <w:sz w:val="24"/>
          <w:szCs w:val="24"/>
          <w:lang w:val="ru-RU"/>
        </w:rPr>
      </w:pPr>
      <w:r w:rsidRPr="00F66C18">
        <w:rPr>
          <w:rFonts w:ascii="Times New Roman" w:hAnsi="Times New Roman" w:cs="Times New Roman"/>
          <w:sz w:val="24"/>
          <w:szCs w:val="24"/>
          <w:lang w:val="ru-RU"/>
        </w:rPr>
        <w:t xml:space="preserve">Дальнейшие рисунки в данном приложении содержат те же взаимосвязи, что и на рисунке </w:t>
      </w:r>
      <w:r w:rsidR="00475006">
        <w:rPr>
          <w:rFonts w:ascii="Times New Roman" w:hAnsi="Times New Roman" w:cs="Times New Roman"/>
          <w:sz w:val="24"/>
          <w:szCs w:val="24"/>
          <w:lang w:val="ru-RU"/>
        </w:rPr>
        <w:t>13</w:t>
      </w:r>
      <w:r w:rsidRPr="00F66C18">
        <w:rPr>
          <w:rFonts w:ascii="Times New Roman" w:hAnsi="Times New Roman" w:cs="Times New Roman"/>
          <w:sz w:val="24"/>
          <w:szCs w:val="24"/>
          <w:lang w:val="ru-RU"/>
        </w:rPr>
        <w:t>, но более подробно (также содержащие специализации 7.16) и организованы по Представлениям Функциональное, Информационное, Ресурс и Организационное Представление.</w:t>
      </w:r>
    </w:p>
    <w:p w:rsidR="00594392" w:rsidRDefault="00594392" w:rsidP="00594392">
      <w:pPr>
        <w:pStyle w:val="3"/>
        <w:keepNext w:val="0"/>
        <w:keepLines w:val="0"/>
        <w:tabs>
          <w:tab w:val="left" w:pos="1055"/>
        </w:tabs>
        <w:adjustRightInd/>
        <w:spacing w:before="0"/>
        <w:ind w:left="567" w:right="1"/>
        <w:rPr>
          <w:rFonts w:ascii="Times New Roman" w:hAnsi="Times New Roman" w:cs="Times New Roman"/>
          <w:color w:val="auto"/>
        </w:rPr>
      </w:pPr>
    </w:p>
    <w:p w:rsidR="00F66C18" w:rsidRPr="00F66C18" w:rsidRDefault="00F66C18" w:rsidP="00594392">
      <w:pPr>
        <w:pStyle w:val="3"/>
        <w:keepNext w:val="0"/>
        <w:keepLines w:val="0"/>
        <w:tabs>
          <w:tab w:val="left" w:pos="1055"/>
        </w:tabs>
        <w:adjustRightInd/>
        <w:spacing w:before="0"/>
        <w:ind w:left="567" w:right="1"/>
        <w:rPr>
          <w:rFonts w:ascii="Times New Roman" w:hAnsi="Times New Roman" w:cs="Times New Roman"/>
          <w:color w:val="auto"/>
        </w:rPr>
      </w:pPr>
      <w:r>
        <w:rPr>
          <w:rFonts w:ascii="Times New Roman" w:hAnsi="Times New Roman" w:cs="Times New Roman"/>
          <w:color w:val="auto"/>
        </w:rPr>
        <w:t xml:space="preserve">В.2.2 </w:t>
      </w:r>
      <w:r w:rsidRPr="00F66C18">
        <w:rPr>
          <w:rFonts w:ascii="Times New Roman" w:hAnsi="Times New Roman" w:cs="Times New Roman"/>
          <w:color w:val="auto"/>
        </w:rPr>
        <w:t>Производные конструкции с атрибутами</w:t>
      </w:r>
    </w:p>
    <w:p w:rsidR="00F66C18" w:rsidRPr="00F66C18" w:rsidRDefault="00F66C18" w:rsidP="00594392">
      <w:pPr>
        <w:pStyle w:val="af"/>
        <w:ind w:right="1" w:firstLine="567"/>
        <w:jc w:val="both"/>
        <w:rPr>
          <w:rFonts w:ascii="Times New Roman" w:hAnsi="Times New Roman" w:cs="Times New Roman"/>
          <w:sz w:val="24"/>
          <w:szCs w:val="24"/>
          <w:lang w:val="ru-RU"/>
        </w:rPr>
      </w:pPr>
      <w:r w:rsidRPr="00F66C18">
        <w:rPr>
          <w:rFonts w:ascii="Times New Roman" w:hAnsi="Times New Roman" w:cs="Times New Roman"/>
          <w:sz w:val="24"/>
          <w:szCs w:val="24"/>
          <w:lang w:val="ru-RU"/>
        </w:rPr>
        <w:t xml:space="preserve">Рисунок </w:t>
      </w:r>
      <w:r w:rsidRPr="00F66C18">
        <w:rPr>
          <w:rFonts w:ascii="Times New Roman" w:hAnsi="Times New Roman" w:cs="Times New Roman"/>
          <w:sz w:val="24"/>
          <w:szCs w:val="24"/>
        </w:rPr>
        <w:t>B</w:t>
      </w:r>
      <w:r w:rsidRPr="00F66C18">
        <w:rPr>
          <w:rFonts w:ascii="Times New Roman" w:hAnsi="Times New Roman" w:cs="Times New Roman"/>
          <w:sz w:val="24"/>
          <w:szCs w:val="24"/>
          <w:lang w:val="ru-RU"/>
        </w:rPr>
        <w:t>.2 расширяет рисунок 6, чтобы показать атрибуты для производных конструкций.</w:t>
      </w:r>
    </w:p>
    <w:p w:rsidR="00F66C18" w:rsidRDefault="00F66C18" w:rsidP="008E62FF">
      <w:pPr>
        <w:pStyle w:val="Style13"/>
        <w:widowControl/>
        <w:ind w:firstLine="567"/>
        <w:jc w:val="center"/>
        <w:rPr>
          <w:rStyle w:val="FontStyle49"/>
          <w:rFonts w:ascii="Times New Roman" w:hAnsi="Times New Roman" w:cs="Times New Roman"/>
          <w:color w:val="auto"/>
          <w:sz w:val="24"/>
          <w:szCs w:val="24"/>
          <w:lang w:eastAsia="en-US"/>
        </w:rPr>
      </w:pPr>
    </w:p>
    <w:p w:rsidR="00F66C18" w:rsidRDefault="00F66C18" w:rsidP="008E62FF">
      <w:pPr>
        <w:pStyle w:val="Style13"/>
        <w:widowControl/>
        <w:ind w:firstLine="567"/>
        <w:jc w:val="center"/>
        <w:rPr>
          <w:noProof/>
          <w:color w:val="231F20"/>
        </w:rPr>
      </w:pPr>
    </w:p>
    <w:p w:rsidR="00E40411" w:rsidRDefault="00F66C18" w:rsidP="00F66C18">
      <w:pPr>
        <w:pStyle w:val="Style13"/>
        <w:widowControl/>
        <w:jc w:val="center"/>
        <w:rPr>
          <w:rStyle w:val="FontStyle49"/>
          <w:rFonts w:ascii="Times New Roman" w:hAnsi="Times New Roman" w:cs="Times New Roman"/>
          <w:color w:val="auto"/>
          <w:sz w:val="24"/>
          <w:szCs w:val="24"/>
          <w:lang w:eastAsia="en-US"/>
        </w:rPr>
      </w:pPr>
      <w:r>
        <w:rPr>
          <w:noProof/>
          <w:color w:val="231F20"/>
        </w:rPr>
        <w:lastRenderedPageBreak/>
        <w:drawing>
          <wp:inline distT="0" distB="0" distL="0" distR="0" wp14:anchorId="7F41F8DE" wp14:editId="20F54BC5">
            <wp:extent cx="4762832" cy="3137056"/>
            <wp:effectExtent l="0" t="0" r="0" b="6350"/>
            <wp:docPr id="24" name="Рисунок 24" descr="C:\Users\USER\Desktop\Таблица 14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Users\USER\Desktop\Таблица 14 png.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29815"/>
                    <a:stretch/>
                  </pic:blipFill>
                  <pic:spPr bwMode="auto">
                    <a:xfrm>
                      <a:off x="0" y="0"/>
                      <a:ext cx="4765725" cy="3138962"/>
                    </a:xfrm>
                    <a:prstGeom prst="rect">
                      <a:avLst/>
                    </a:prstGeom>
                    <a:noFill/>
                    <a:ln>
                      <a:noFill/>
                    </a:ln>
                    <a:extLst>
                      <a:ext uri="{53640926-AAD7-44D8-BBD7-CCE9431645EC}">
                        <a14:shadowObscured xmlns:a14="http://schemas.microsoft.com/office/drawing/2010/main"/>
                      </a:ext>
                    </a:extLst>
                  </pic:spPr>
                </pic:pic>
              </a:graphicData>
            </a:graphic>
          </wp:inline>
        </w:drawing>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F66C18"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14</w:t>
      </w:r>
    </w:p>
    <w:p w:rsidR="00F66C18" w:rsidRPr="00F66C18" w:rsidRDefault="00F66C18" w:rsidP="00F66C18">
      <w:pPr>
        <w:pStyle w:val="af1"/>
        <w:tabs>
          <w:tab w:val="left" w:pos="885"/>
        </w:tabs>
        <w:spacing w:before="238"/>
        <w:ind w:left="0" w:firstLine="567"/>
        <w:jc w:val="both"/>
        <w:rPr>
          <w:rFonts w:ascii="Times New Roman" w:hAnsi="Times New Roman" w:cs="Times New Roman"/>
          <w:b/>
          <w:sz w:val="24"/>
          <w:szCs w:val="28"/>
          <w:lang w:val="ru-RU"/>
        </w:rPr>
      </w:pPr>
      <w:r w:rsidRPr="00F66C18">
        <w:rPr>
          <w:rFonts w:ascii="Times New Roman" w:hAnsi="Times New Roman" w:cs="Times New Roman"/>
          <w:b/>
          <w:sz w:val="24"/>
          <w:szCs w:val="28"/>
          <w:lang w:val="ru-RU"/>
        </w:rPr>
        <w:t>В.3 Представления  предприятия, ориентированного на производство</w:t>
      </w:r>
    </w:p>
    <w:p w:rsidR="00F66C18" w:rsidRPr="00475006" w:rsidRDefault="00F66C18" w:rsidP="00F66C18">
      <w:pPr>
        <w:pStyle w:val="af1"/>
        <w:tabs>
          <w:tab w:val="left" w:pos="1055"/>
        </w:tabs>
        <w:spacing w:before="233"/>
        <w:ind w:left="0" w:firstLine="567"/>
        <w:jc w:val="both"/>
        <w:rPr>
          <w:rFonts w:ascii="Times New Roman" w:hAnsi="Times New Roman" w:cs="Times New Roman"/>
          <w:b/>
          <w:sz w:val="24"/>
          <w:szCs w:val="28"/>
          <w:lang w:val="ru-RU"/>
        </w:rPr>
      </w:pPr>
      <w:r w:rsidRPr="00F66C18">
        <w:rPr>
          <w:rFonts w:ascii="Times New Roman" w:hAnsi="Times New Roman" w:cs="Times New Roman"/>
          <w:b/>
          <w:sz w:val="24"/>
          <w:szCs w:val="28"/>
          <w:lang w:val="ru-RU"/>
        </w:rPr>
        <w:t>В.3.1 Обзор</w:t>
      </w:r>
    </w:p>
    <w:p w:rsidR="00F66C18" w:rsidRPr="00F66C18" w:rsidRDefault="00F66C18" w:rsidP="00F66C18">
      <w:pPr>
        <w:pStyle w:val="Style13"/>
        <w:widowControl/>
        <w:ind w:firstLine="567"/>
        <w:jc w:val="both"/>
        <w:rPr>
          <w:rStyle w:val="FontStyle49"/>
          <w:rFonts w:ascii="Times New Roman" w:hAnsi="Times New Roman" w:cs="Times New Roman"/>
          <w:color w:val="auto"/>
          <w:sz w:val="24"/>
          <w:szCs w:val="28"/>
          <w:lang w:eastAsia="en-US"/>
        </w:rPr>
      </w:pPr>
      <w:r w:rsidRPr="00F66C18">
        <w:rPr>
          <w:rFonts w:ascii="Times New Roman" w:hAnsi="Times New Roman" w:cs="Times New Roman"/>
          <w:spacing w:val="2"/>
          <w:szCs w:val="28"/>
        </w:rPr>
        <w:t>Концептуальная структура, изложенная в пункте 6, обеспечивает обзор взаимосвязей и атрибутов основных конструкций пункта 7 и специализаций пункта 7.16. Основные взаимосвязи между этими конструкциями и производственными специализациями показаны в 8.2. Рисунок 15 расширяет Рисунок 8, включив в него атрибуты.</w:t>
      </w:r>
    </w:p>
    <w:p w:rsidR="00475006" w:rsidRDefault="00475006" w:rsidP="008E62FF">
      <w:pPr>
        <w:pStyle w:val="Style13"/>
        <w:widowControl/>
        <w:ind w:firstLine="567"/>
        <w:jc w:val="center"/>
        <w:rPr>
          <w:noProof/>
          <w:color w:val="231F20"/>
          <w:spacing w:val="2"/>
        </w:rPr>
      </w:pPr>
    </w:p>
    <w:p w:rsidR="00E40411" w:rsidRDefault="00475006" w:rsidP="00475006">
      <w:pPr>
        <w:pStyle w:val="Style13"/>
        <w:widowControl/>
        <w:jc w:val="center"/>
        <w:rPr>
          <w:rStyle w:val="FontStyle49"/>
          <w:rFonts w:ascii="Times New Roman" w:hAnsi="Times New Roman" w:cs="Times New Roman"/>
          <w:color w:val="auto"/>
          <w:sz w:val="24"/>
          <w:szCs w:val="24"/>
          <w:lang w:eastAsia="en-US"/>
        </w:rPr>
      </w:pPr>
      <w:r>
        <w:rPr>
          <w:noProof/>
          <w:color w:val="231F20"/>
          <w:spacing w:val="2"/>
        </w:rPr>
        <w:drawing>
          <wp:inline distT="0" distB="0" distL="0" distR="0" wp14:anchorId="44878DEC" wp14:editId="1F5C603E">
            <wp:extent cx="2877342" cy="5012142"/>
            <wp:effectExtent l="0" t="635" r="0" b="0"/>
            <wp:docPr id="27" name="Рисунок 27" descr="C:\Users\USER\Desktop\Таблица 15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C:\Users\USER\Desktop\Таблица 15 png.png"/>
                    <pic:cNvPicPr>
                      <a:picLocks noChangeAspect="1" noChangeArrowheads="1"/>
                    </pic:cNvPicPr>
                  </pic:nvPicPr>
                  <pic:blipFill rotWithShape="1">
                    <a:blip r:embed="rId26">
                      <a:extLst>
                        <a:ext uri="{28A0092B-C50C-407E-A947-70E740481C1C}">
                          <a14:useLocalDpi xmlns:a14="http://schemas.microsoft.com/office/drawing/2010/main" val="0"/>
                        </a:ext>
                      </a:extLst>
                    </a:blip>
                    <a:srcRect r="37748"/>
                    <a:stretch/>
                  </pic:blipFill>
                  <pic:spPr bwMode="auto">
                    <a:xfrm rot="16200000">
                      <a:off x="0" y="0"/>
                      <a:ext cx="2886378" cy="5027882"/>
                    </a:xfrm>
                    <a:prstGeom prst="rect">
                      <a:avLst/>
                    </a:prstGeom>
                    <a:noFill/>
                    <a:ln>
                      <a:noFill/>
                    </a:ln>
                    <a:extLst>
                      <a:ext uri="{53640926-AAD7-44D8-BBD7-CCE9431645EC}">
                        <a14:shadowObscured xmlns:a14="http://schemas.microsoft.com/office/drawing/2010/main"/>
                      </a:ext>
                    </a:extLst>
                  </pic:spPr>
                </pic:pic>
              </a:graphicData>
            </a:graphic>
          </wp:inline>
        </w:drawing>
      </w:r>
    </w:p>
    <w:p w:rsidR="00475006" w:rsidRDefault="00475006" w:rsidP="008E62FF">
      <w:pPr>
        <w:pStyle w:val="Style13"/>
        <w:widowControl/>
        <w:ind w:firstLine="567"/>
        <w:jc w:val="center"/>
        <w:rPr>
          <w:rStyle w:val="FontStyle49"/>
          <w:rFonts w:ascii="Times New Roman" w:hAnsi="Times New Roman" w:cs="Times New Roman"/>
          <w:color w:val="auto"/>
          <w:sz w:val="24"/>
          <w:szCs w:val="24"/>
          <w:lang w:eastAsia="en-US"/>
        </w:rPr>
      </w:pPr>
    </w:p>
    <w:p w:rsidR="00E40411" w:rsidRDefault="00475006"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15</w:t>
      </w:r>
    </w:p>
    <w:p w:rsidR="00E40411" w:rsidRPr="00514C82" w:rsidRDefault="00514C82" w:rsidP="00514C82">
      <w:pPr>
        <w:pStyle w:val="Style13"/>
        <w:widowControl/>
        <w:ind w:firstLine="567"/>
        <w:jc w:val="both"/>
        <w:rPr>
          <w:rStyle w:val="FontStyle49"/>
          <w:rFonts w:ascii="Times New Roman" w:hAnsi="Times New Roman" w:cs="Times New Roman"/>
          <w:color w:val="auto"/>
          <w:sz w:val="24"/>
          <w:szCs w:val="24"/>
          <w:lang w:eastAsia="en-US"/>
        </w:rPr>
      </w:pPr>
      <w:r w:rsidRPr="00514C82">
        <w:rPr>
          <w:rFonts w:ascii="Times New Roman" w:hAnsi="Times New Roman" w:cs="Times New Roman"/>
          <w:color w:val="231F20"/>
        </w:rPr>
        <w:lastRenderedPageBreak/>
        <w:t xml:space="preserve">На рисунке </w:t>
      </w:r>
      <w:r w:rsidR="00594392">
        <w:rPr>
          <w:rFonts w:ascii="Times New Roman" w:hAnsi="Times New Roman" w:cs="Times New Roman"/>
          <w:color w:val="231F20"/>
        </w:rPr>
        <w:t>16</w:t>
      </w:r>
      <w:r w:rsidRPr="00514C82">
        <w:rPr>
          <w:rFonts w:ascii="Times New Roman" w:hAnsi="Times New Roman" w:cs="Times New Roman"/>
          <w:color w:val="231F20"/>
        </w:rPr>
        <w:t xml:space="preserve"> показаны более подробные (но все же неполные) взаимосвязи между основными  специализированными взаимосвязями для производства.</w:t>
      </w:r>
    </w:p>
    <w:p w:rsidR="00E40411" w:rsidRDefault="00E40411" w:rsidP="008E62FF">
      <w:pPr>
        <w:pStyle w:val="Style13"/>
        <w:widowControl/>
        <w:ind w:firstLine="567"/>
        <w:jc w:val="center"/>
        <w:rPr>
          <w:rStyle w:val="FontStyle49"/>
          <w:rFonts w:ascii="Times New Roman" w:hAnsi="Times New Roman" w:cs="Times New Roman"/>
          <w:color w:val="auto"/>
          <w:sz w:val="24"/>
          <w:szCs w:val="24"/>
          <w:lang w:eastAsia="en-US"/>
        </w:rPr>
      </w:pPr>
    </w:p>
    <w:p w:rsidR="00C14E89" w:rsidRDefault="00594392" w:rsidP="00594392">
      <w:pPr>
        <w:pStyle w:val="Style13"/>
        <w:widowControl/>
        <w:jc w:val="center"/>
        <w:rPr>
          <w:rStyle w:val="FontStyle49"/>
          <w:rFonts w:ascii="Times New Roman" w:hAnsi="Times New Roman" w:cs="Times New Roman"/>
          <w:color w:val="auto"/>
          <w:sz w:val="24"/>
          <w:szCs w:val="24"/>
          <w:lang w:eastAsia="en-US"/>
        </w:rPr>
      </w:pPr>
      <w:r>
        <w:rPr>
          <w:noProof/>
          <w:color w:val="231F20"/>
        </w:rPr>
        <w:drawing>
          <wp:inline distT="0" distB="0" distL="0" distR="0" wp14:anchorId="37CED912" wp14:editId="156A67E6">
            <wp:extent cx="5941695" cy="3099991"/>
            <wp:effectExtent l="0" t="0" r="1905" b="5715"/>
            <wp:docPr id="28" name="Рисунок 28" descr="C:\Users\USER\Desktop\Таблица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C:\Users\USER\Desktop\Таблица 1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1695" cy="3099991"/>
                    </a:xfrm>
                    <a:prstGeom prst="rect">
                      <a:avLst/>
                    </a:prstGeom>
                    <a:noFill/>
                    <a:ln>
                      <a:noFill/>
                    </a:ln>
                  </pic:spPr>
                </pic:pic>
              </a:graphicData>
            </a:graphic>
          </wp:inline>
        </w:drawing>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16</w:t>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Pr="00594392" w:rsidRDefault="00594392" w:rsidP="00594392">
      <w:pPr>
        <w:pStyle w:val="af"/>
        <w:ind w:right="1" w:firstLine="567"/>
        <w:jc w:val="both"/>
        <w:rPr>
          <w:rFonts w:ascii="Times New Roman" w:hAnsi="Times New Roman" w:cs="Times New Roman"/>
          <w:sz w:val="24"/>
          <w:szCs w:val="24"/>
          <w:lang w:val="ru-RU"/>
        </w:rPr>
      </w:pPr>
      <w:r w:rsidRPr="00594392">
        <w:rPr>
          <w:rFonts w:ascii="Times New Roman" w:hAnsi="Times New Roman" w:cs="Times New Roman"/>
          <w:color w:val="231F20"/>
          <w:sz w:val="24"/>
          <w:szCs w:val="24"/>
          <w:lang w:val="ru-RU"/>
        </w:rPr>
        <w:t>На рисунке 16 проиллюстрировано, как Ресурсы обеспечивают поддержку Деятельности и Возможностей Предприятия, демонстрируя парадигму моделирования Компьютерной Интегрированной Производственной Архитектуры Открытой Системы (</w:t>
      </w:r>
      <w:r w:rsidRPr="00594392">
        <w:rPr>
          <w:rFonts w:ascii="Times New Roman" w:hAnsi="Times New Roman" w:cs="Times New Roman"/>
          <w:color w:val="231F20"/>
          <w:sz w:val="24"/>
          <w:szCs w:val="24"/>
        </w:rPr>
        <w:t>CIMOSA</w:t>
      </w:r>
      <w:r w:rsidRPr="00594392">
        <w:rPr>
          <w:rFonts w:ascii="Times New Roman" w:hAnsi="Times New Roman" w:cs="Times New Roman"/>
          <w:color w:val="231F20"/>
          <w:sz w:val="24"/>
          <w:szCs w:val="24"/>
          <w:lang w:val="ru-RU"/>
        </w:rPr>
        <w:t>). Персональный Профиль назначается Операционной Роли, которая затем «предоставляется» для связи с Ресурсами на фазе определения требований и на последующих фазах.</w:t>
      </w:r>
    </w:p>
    <w:p w:rsidR="00594392" w:rsidRPr="00594392" w:rsidRDefault="00594392" w:rsidP="00594392">
      <w:pPr>
        <w:tabs>
          <w:tab w:val="left" w:pos="1399"/>
          <w:tab w:val="left" w:pos="1400"/>
        </w:tabs>
        <w:ind w:right="1" w:firstLine="567"/>
        <w:jc w:val="both"/>
        <w:rPr>
          <w:rFonts w:ascii="Times New Roman" w:hAnsi="Times New Roman" w:cs="Times New Roman"/>
          <w:color w:val="231F20"/>
        </w:rPr>
      </w:pPr>
      <w:r w:rsidRPr="00594392">
        <w:rPr>
          <w:rFonts w:ascii="Times New Roman" w:hAnsi="Times New Roman" w:cs="Times New Roman"/>
          <w:color w:val="231F20"/>
        </w:rPr>
        <w:t>Полный набор взаимосвязей между конструкциями для предприятия, ориентированного на производство, представлен в следующих пунктах в виде четырех представлений, отображающих различные категории конструкции:</w:t>
      </w:r>
    </w:p>
    <w:p w:rsidR="00594392" w:rsidRPr="00594392" w:rsidRDefault="00594392" w:rsidP="00594392">
      <w:pPr>
        <w:tabs>
          <w:tab w:val="left" w:pos="1399"/>
          <w:tab w:val="left" w:pos="1400"/>
        </w:tabs>
        <w:ind w:right="1" w:firstLine="567"/>
        <w:jc w:val="both"/>
        <w:rPr>
          <w:rFonts w:ascii="Times New Roman" w:hAnsi="Times New Roman" w:cs="Times New Roman"/>
          <w:color w:val="231F20"/>
        </w:rPr>
      </w:pPr>
      <w:r w:rsidRPr="00594392">
        <w:rPr>
          <w:rFonts w:ascii="Times New Roman" w:hAnsi="Times New Roman" w:cs="Times New Roman"/>
          <w:color w:val="231F20"/>
        </w:rPr>
        <w:t>a) Функциональное представление на рисунке B.5, содержащее диаграмму, которая отображает те конструкции и взаимосвязи, которые участвуют в моделировании функций предприятия;</w:t>
      </w:r>
    </w:p>
    <w:p w:rsidR="00594392" w:rsidRPr="00594392" w:rsidRDefault="00594392" w:rsidP="00594392">
      <w:pPr>
        <w:tabs>
          <w:tab w:val="left" w:pos="1399"/>
          <w:tab w:val="left" w:pos="1400"/>
        </w:tabs>
        <w:ind w:right="1" w:firstLine="567"/>
        <w:jc w:val="both"/>
        <w:rPr>
          <w:rFonts w:ascii="Times New Roman" w:hAnsi="Times New Roman" w:cs="Times New Roman"/>
        </w:rPr>
      </w:pPr>
      <w:r w:rsidRPr="00594392">
        <w:rPr>
          <w:rFonts w:ascii="Times New Roman" w:hAnsi="Times New Roman" w:cs="Times New Roman"/>
          <w:color w:val="231F20"/>
        </w:rPr>
        <w:t>б) Информационное Представление на рисунке B.6, содержащее диаграмму, которая отображает те конструкции и взаимосвязи, которые участвуют в моделировании информации предприятия;</w:t>
      </w:r>
    </w:p>
    <w:p w:rsidR="00594392" w:rsidRPr="00594392" w:rsidRDefault="00594392" w:rsidP="00594392">
      <w:pPr>
        <w:tabs>
          <w:tab w:val="left" w:pos="1400"/>
        </w:tabs>
        <w:ind w:right="1" w:firstLine="567"/>
        <w:jc w:val="both"/>
        <w:rPr>
          <w:rFonts w:ascii="Times New Roman" w:hAnsi="Times New Roman" w:cs="Times New Roman"/>
          <w:color w:val="231F20"/>
        </w:rPr>
      </w:pPr>
      <w:r w:rsidRPr="00594392">
        <w:rPr>
          <w:rFonts w:ascii="Times New Roman" w:hAnsi="Times New Roman" w:cs="Times New Roman"/>
          <w:color w:val="231F20"/>
        </w:rPr>
        <w:t>в) Представление Ресурса на рисунке B.7, содержащее диаграмму, которая отображает те конструкции и взаимосвязи, которые участвуют в моделировании ресурсов предприятия;</w:t>
      </w:r>
    </w:p>
    <w:p w:rsidR="00594392" w:rsidRPr="00594392" w:rsidRDefault="00594392" w:rsidP="00594392">
      <w:pPr>
        <w:tabs>
          <w:tab w:val="left" w:pos="1400"/>
        </w:tabs>
        <w:ind w:right="1" w:firstLine="567"/>
        <w:jc w:val="both"/>
        <w:rPr>
          <w:rFonts w:ascii="Times New Roman" w:hAnsi="Times New Roman" w:cs="Times New Roman"/>
        </w:rPr>
      </w:pPr>
      <w:r w:rsidRPr="00594392">
        <w:rPr>
          <w:rFonts w:ascii="Times New Roman" w:hAnsi="Times New Roman" w:cs="Times New Roman"/>
          <w:color w:val="231F20"/>
        </w:rPr>
        <w:t>г) Организационное Представление на рисунке B.8, содержащее диаграмму, которая отображает те конструкции и отношения, которые участвуют в моделировании организации предприятия.</w:t>
      </w:r>
    </w:p>
    <w:p w:rsidR="00594392" w:rsidRPr="00594392" w:rsidRDefault="00594392" w:rsidP="00594392">
      <w:pPr>
        <w:pStyle w:val="af"/>
        <w:ind w:right="1" w:firstLine="567"/>
        <w:jc w:val="both"/>
        <w:rPr>
          <w:rFonts w:ascii="Times New Roman" w:hAnsi="Times New Roman" w:cs="Times New Roman"/>
          <w:sz w:val="24"/>
          <w:szCs w:val="24"/>
          <w:lang w:val="ru-RU"/>
        </w:rPr>
      </w:pPr>
      <w:r w:rsidRPr="00594392">
        <w:rPr>
          <w:rFonts w:ascii="Times New Roman" w:hAnsi="Times New Roman" w:cs="Times New Roman"/>
          <w:color w:val="231F20"/>
          <w:sz w:val="24"/>
          <w:szCs w:val="24"/>
          <w:lang w:val="ru-RU"/>
        </w:rPr>
        <w:t xml:space="preserve">Для обеспечения согласованности все эти диаграммы генерируются из единой модели классов </w:t>
      </w:r>
      <w:r w:rsidRPr="00594392">
        <w:rPr>
          <w:rFonts w:ascii="Times New Roman" w:hAnsi="Times New Roman" w:cs="Times New Roman"/>
          <w:color w:val="231F20"/>
          <w:sz w:val="24"/>
          <w:szCs w:val="24"/>
        </w:rPr>
        <w:t>UML</w:t>
      </w:r>
      <w:r w:rsidRPr="00594392">
        <w:rPr>
          <w:rFonts w:ascii="Times New Roman" w:hAnsi="Times New Roman" w:cs="Times New Roman"/>
          <w:color w:val="231F20"/>
          <w:sz w:val="24"/>
          <w:szCs w:val="24"/>
          <w:lang w:val="ru-RU"/>
        </w:rPr>
        <w:t xml:space="preserve">, охватывающей все конструкции и специализации, определенные в данном стандарте. Классы, их атрибуты и взаимосвязи хранятся в единой структуре данных, а диаграммы </w:t>
      </w:r>
      <w:proofErr w:type="gramStart"/>
      <w:r w:rsidRPr="00594392">
        <w:rPr>
          <w:rFonts w:ascii="Times New Roman" w:hAnsi="Times New Roman" w:cs="Times New Roman"/>
          <w:color w:val="231F20"/>
          <w:sz w:val="24"/>
          <w:szCs w:val="24"/>
          <w:lang w:val="ru-RU"/>
        </w:rPr>
        <w:t>–э</w:t>
      </w:r>
      <w:proofErr w:type="gramEnd"/>
      <w:r w:rsidRPr="00594392">
        <w:rPr>
          <w:rFonts w:ascii="Times New Roman" w:hAnsi="Times New Roman" w:cs="Times New Roman"/>
          <w:color w:val="231F20"/>
          <w:sz w:val="24"/>
          <w:szCs w:val="24"/>
          <w:lang w:val="ru-RU"/>
        </w:rPr>
        <w:t xml:space="preserve">то автоматически сгенерированные выборочные представления по </w:t>
      </w:r>
      <w:r w:rsidRPr="00594392">
        <w:rPr>
          <w:rFonts w:ascii="Times New Roman" w:hAnsi="Times New Roman" w:cs="Times New Roman"/>
          <w:color w:val="231F20"/>
          <w:sz w:val="24"/>
          <w:szCs w:val="24"/>
          <w:lang w:val="ru-RU"/>
        </w:rPr>
        <w:lastRenderedPageBreak/>
        <w:t>этой структуры, несмотря на то, что макет был скорректирован вручную.</w:t>
      </w:r>
    </w:p>
    <w:p w:rsidR="00594392" w:rsidRPr="00594392" w:rsidRDefault="00594392" w:rsidP="00594392">
      <w:pPr>
        <w:pStyle w:val="af"/>
        <w:ind w:right="1" w:firstLine="567"/>
        <w:jc w:val="both"/>
        <w:rPr>
          <w:rFonts w:ascii="Times New Roman" w:hAnsi="Times New Roman" w:cs="Times New Roman"/>
          <w:color w:val="231F20"/>
          <w:sz w:val="24"/>
          <w:szCs w:val="24"/>
          <w:lang w:val="ru-RU"/>
        </w:rPr>
      </w:pPr>
      <w:r w:rsidRPr="00594392">
        <w:rPr>
          <w:rFonts w:ascii="Times New Roman" w:hAnsi="Times New Roman" w:cs="Times New Roman"/>
          <w:color w:val="231F20"/>
          <w:sz w:val="24"/>
          <w:szCs w:val="24"/>
          <w:lang w:val="ru-RU"/>
        </w:rPr>
        <w:t xml:space="preserve">Рисунки </w:t>
      </w:r>
      <w:r>
        <w:rPr>
          <w:rFonts w:ascii="Times New Roman" w:hAnsi="Times New Roman" w:cs="Times New Roman"/>
          <w:color w:val="231F20"/>
          <w:sz w:val="24"/>
          <w:szCs w:val="24"/>
          <w:lang w:val="ru-RU"/>
        </w:rPr>
        <w:t>18</w:t>
      </w:r>
      <w:r w:rsidRPr="00594392">
        <w:rPr>
          <w:rFonts w:ascii="Times New Roman" w:hAnsi="Times New Roman" w:cs="Times New Roman"/>
          <w:color w:val="231F20"/>
          <w:sz w:val="24"/>
          <w:szCs w:val="24"/>
          <w:lang w:val="ru-RU"/>
        </w:rPr>
        <w:t xml:space="preserve">, </w:t>
      </w:r>
      <w:r>
        <w:rPr>
          <w:rFonts w:ascii="Times New Roman" w:hAnsi="Times New Roman" w:cs="Times New Roman"/>
          <w:color w:val="231F20"/>
          <w:sz w:val="24"/>
          <w:szCs w:val="24"/>
          <w:lang w:val="ru-RU"/>
        </w:rPr>
        <w:t>19</w:t>
      </w:r>
      <w:r w:rsidRPr="00594392">
        <w:rPr>
          <w:rFonts w:ascii="Times New Roman" w:hAnsi="Times New Roman" w:cs="Times New Roman"/>
          <w:color w:val="231F20"/>
          <w:sz w:val="24"/>
          <w:szCs w:val="24"/>
          <w:lang w:val="ru-RU"/>
        </w:rPr>
        <w:t xml:space="preserve">, </w:t>
      </w:r>
      <w:r>
        <w:rPr>
          <w:rFonts w:ascii="Times New Roman" w:hAnsi="Times New Roman" w:cs="Times New Roman"/>
          <w:color w:val="231F20"/>
          <w:sz w:val="24"/>
          <w:szCs w:val="24"/>
          <w:lang w:val="ru-RU"/>
        </w:rPr>
        <w:t>20</w:t>
      </w:r>
      <w:r w:rsidRPr="00594392">
        <w:rPr>
          <w:rFonts w:ascii="Times New Roman" w:hAnsi="Times New Roman" w:cs="Times New Roman"/>
          <w:color w:val="231F20"/>
          <w:sz w:val="24"/>
          <w:szCs w:val="24"/>
          <w:lang w:val="ru-RU"/>
        </w:rPr>
        <w:t xml:space="preserve"> и </w:t>
      </w:r>
      <w:r>
        <w:rPr>
          <w:rFonts w:ascii="Times New Roman" w:hAnsi="Times New Roman" w:cs="Times New Roman"/>
          <w:color w:val="231F20"/>
          <w:sz w:val="24"/>
          <w:szCs w:val="24"/>
          <w:lang w:val="ru-RU"/>
        </w:rPr>
        <w:t>21</w:t>
      </w:r>
      <w:r w:rsidRPr="00594392">
        <w:rPr>
          <w:rFonts w:ascii="Times New Roman" w:hAnsi="Times New Roman" w:cs="Times New Roman"/>
          <w:color w:val="231F20"/>
          <w:sz w:val="24"/>
          <w:szCs w:val="24"/>
          <w:lang w:val="ru-RU"/>
        </w:rPr>
        <w:t xml:space="preserve"> являются производными от шаблонов конструкций пункта 7 и иллюстрируют взаимосвязи между задействованными концепциями. Следует подчеркнуть, что эти диаграммы носят иллюстративный характер - сами шаблоны составляют окончательный (и нормативный) текст. Ассоциации, содержащие стрелку, необходимо читать в направлении стрелки. Метки на каждом конце некоторых ассоциаций указывают множественность соответствующих конструкций в данной ассоциации.</w:t>
      </w:r>
    </w:p>
    <w:p w:rsidR="00594392" w:rsidRDefault="00594392" w:rsidP="00594392">
      <w:pPr>
        <w:ind w:right="1" w:firstLine="567"/>
        <w:jc w:val="both"/>
        <w:rPr>
          <w:rFonts w:ascii="Times New Roman" w:hAnsi="Times New Roman" w:cs="Times New Roman"/>
          <w:color w:val="231F20"/>
        </w:rPr>
      </w:pPr>
    </w:p>
    <w:p w:rsidR="00594392" w:rsidRPr="00594392" w:rsidRDefault="00594392" w:rsidP="00594392">
      <w:pPr>
        <w:ind w:right="1" w:firstLine="567"/>
        <w:jc w:val="both"/>
        <w:rPr>
          <w:rFonts w:ascii="Times New Roman" w:hAnsi="Times New Roman" w:cs="Times New Roman"/>
        </w:rPr>
      </w:pPr>
      <w:r w:rsidRPr="00594392">
        <w:rPr>
          <w:rFonts w:ascii="Times New Roman" w:hAnsi="Times New Roman" w:cs="Times New Roman"/>
          <w:color w:val="231F20"/>
          <w:sz w:val="20"/>
        </w:rPr>
        <w:t>Примечание – В зависимости от цели моделирования конструкции часто применимы к нескольким представлениям модели. Для любой конкретной модели предприятия разработчику модели предприятия необходимо решить, какие конструкции, в каком представлении модели предприятия появятся.</w:t>
      </w:r>
    </w:p>
    <w:p w:rsidR="00594392" w:rsidRPr="00594392" w:rsidRDefault="00594392" w:rsidP="00594392">
      <w:pPr>
        <w:pStyle w:val="af"/>
        <w:ind w:right="1" w:firstLine="567"/>
        <w:jc w:val="both"/>
        <w:rPr>
          <w:rFonts w:ascii="Times New Roman" w:hAnsi="Times New Roman" w:cs="Times New Roman"/>
          <w:sz w:val="24"/>
          <w:szCs w:val="24"/>
          <w:lang w:val="ru-RU"/>
        </w:rPr>
      </w:pPr>
    </w:p>
    <w:p w:rsidR="00594392" w:rsidRPr="00594392" w:rsidRDefault="00594392" w:rsidP="00594392">
      <w:pPr>
        <w:pStyle w:val="3"/>
        <w:keepNext w:val="0"/>
        <w:keepLines w:val="0"/>
        <w:tabs>
          <w:tab w:val="left" w:pos="1735"/>
        </w:tabs>
        <w:adjustRightInd/>
        <w:spacing w:before="0"/>
        <w:ind w:left="567" w:right="1"/>
        <w:jc w:val="both"/>
        <w:rPr>
          <w:rFonts w:ascii="Times New Roman" w:hAnsi="Times New Roman" w:cs="Times New Roman"/>
        </w:rPr>
      </w:pPr>
      <w:r>
        <w:rPr>
          <w:rFonts w:ascii="Times New Roman" w:hAnsi="Times New Roman" w:cs="Times New Roman"/>
          <w:color w:val="231F20"/>
        </w:rPr>
        <w:t xml:space="preserve">В.3.2 </w:t>
      </w:r>
      <w:r w:rsidRPr="00594392">
        <w:rPr>
          <w:rFonts w:ascii="Times New Roman" w:hAnsi="Times New Roman" w:cs="Times New Roman"/>
          <w:color w:val="231F20"/>
        </w:rPr>
        <w:t>Модель функциональных аспектов</w:t>
      </w:r>
    </w:p>
    <w:p w:rsidR="00594392" w:rsidRDefault="00594392" w:rsidP="00594392">
      <w:pPr>
        <w:pStyle w:val="Style13"/>
        <w:widowControl/>
        <w:ind w:right="1" w:firstLine="567"/>
        <w:jc w:val="both"/>
        <w:rPr>
          <w:rStyle w:val="FontStyle49"/>
          <w:rFonts w:ascii="Times New Roman" w:hAnsi="Times New Roman" w:cs="Times New Roman"/>
          <w:color w:val="auto"/>
          <w:sz w:val="24"/>
          <w:szCs w:val="24"/>
          <w:lang w:eastAsia="en-US"/>
        </w:rPr>
      </w:pPr>
      <w:r w:rsidRPr="00594392">
        <w:rPr>
          <w:rFonts w:ascii="Times New Roman" w:hAnsi="Times New Roman" w:cs="Times New Roman"/>
          <w:color w:val="231F20"/>
        </w:rPr>
        <w:t xml:space="preserve">На рисунке </w:t>
      </w:r>
      <w:r>
        <w:rPr>
          <w:rFonts w:ascii="Times New Roman" w:hAnsi="Times New Roman" w:cs="Times New Roman"/>
          <w:color w:val="231F20"/>
        </w:rPr>
        <w:t>17</w:t>
      </w:r>
      <w:r w:rsidRPr="00594392">
        <w:rPr>
          <w:rFonts w:ascii="Times New Roman" w:hAnsi="Times New Roman" w:cs="Times New Roman"/>
          <w:color w:val="231F20"/>
        </w:rPr>
        <w:t xml:space="preserve"> показано, как определенные конструкции используются для моделирования функциональных аспектов предприятия.</w:t>
      </w:r>
    </w:p>
    <w:p w:rsidR="00594392" w:rsidRDefault="00594392" w:rsidP="008E62FF">
      <w:pPr>
        <w:pStyle w:val="Style13"/>
        <w:widowControl/>
        <w:ind w:firstLine="567"/>
        <w:jc w:val="center"/>
        <w:rPr>
          <w:noProof/>
          <w:color w:val="231F20"/>
        </w:rPr>
      </w:pPr>
    </w:p>
    <w:p w:rsidR="00594392" w:rsidRDefault="00594392" w:rsidP="00594392">
      <w:pPr>
        <w:pStyle w:val="Style13"/>
        <w:widowControl/>
        <w:jc w:val="center"/>
        <w:rPr>
          <w:rStyle w:val="FontStyle49"/>
          <w:rFonts w:ascii="Times New Roman" w:hAnsi="Times New Roman" w:cs="Times New Roman"/>
          <w:color w:val="auto"/>
          <w:sz w:val="24"/>
          <w:szCs w:val="24"/>
          <w:lang w:eastAsia="en-US"/>
        </w:rPr>
      </w:pPr>
      <w:r>
        <w:rPr>
          <w:noProof/>
          <w:color w:val="231F20"/>
        </w:rPr>
        <w:drawing>
          <wp:inline distT="0" distB="0" distL="0" distR="0" wp14:anchorId="492C54E0" wp14:editId="44C0F595">
            <wp:extent cx="4771747" cy="5160396"/>
            <wp:effectExtent l="0" t="0" r="0" b="2540"/>
            <wp:docPr id="30" name="Рисунок 30" descr="C:\Users\USER\Desktop\Таблица 17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C:\Users\USER\Desktop\Таблица 17png.png"/>
                    <pic:cNvPicPr>
                      <a:picLocks noChangeAspect="1" noChangeArrowheads="1"/>
                    </pic:cNvPicPr>
                  </pic:nvPicPr>
                  <pic:blipFill rotWithShape="1">
                    <a:blip r:embed="rId28">
                      <a:extLst>
                        <a:ext uri="{28A0092B-C50C-407E-A947-70E740481C1C}">
                          <a14:useLocalDpi xmlns:a14="http://schemas.microsoft.com/office/drawing/2010/main" val="0"/>
                        </a:ext>
                      </a:extLst>
                    </a:blip>
                    <a:srcRect r="11298"/>
                    <a:stretch/>
                  </pic:blipFill>
                  <pic:spPr bwMode="auto">
                    <a:xfrm>
                      <a:off x="0" y="0"/>
                      <a:ext cx="4770576" cy="5159130"/>
                    </a:xfrm>
                    <a:prstGeom prst="rect">
                      <a:avLst/>
                    </a:prstGeom>
                    <a:noFill/>
                    <a:ln>
                      <a:noFill/>
                    </a:ln>
                    <a:extLst>
                      <a:ext uri="{53640926-AAD7-44D8-BBD7-CCE9431645EC}">
                        <a14:shadowObscured xmlns:a14="http://schemas.microsoft.com/office/drawing/2010/main"/>
                      </a:ext>
                    </a:extLst>
                  </pic:spPr>
                </pic:pic>
              </a:graphicData>
            </a:graphic>
          </wp:inline>
        </w:drawing>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17</w:t>
      </w:r>
    </w:p>
    <w:p w:rsidR="00594392" w:rsidRDefault="00594392" w:rsidP="00594392">
      <w:pPr>
        <w:tabs>
          <w:tab w:val="left" w:pos="1055"/>
        </w:tabs>
        <w:ind w:firstLine="567"/>
        <w:jc w:val="both"/>
        <w:rPr>
          <w:rFonts w:ascii="Times New Roman" w:hAnsi="Times New Roman" w:cs="Times New Roman"/>
          <w:b/>
        </w:rPr>
      </w:pPr>
      <w:r w:rsidRPr="00594392">
        <w:rPr>
          <w:rFonts w:ascii="Times New Roman" w:hAnsi="Times New Roman" w:cs="Times New Roman"/>
          <w:b/>
        </w:rPr>
        <w:lastRenderedPageBreak/>
        <w:t>В.3.3 Модель информационных аспектов</w:t>
      </w:r>
    </w:p>
    <w:p w:rsidR="00594392" w:rsidRDefault="00594392" w:rsidP="00594392">
      <w:pPr>
        <w:pStyle w:val="Style13"/>
        <w:widowControl/>
        <w:ind w:firstLine="567"/>
        <w:jc w:val="both"/>
        <w:rPr>
          <w:rStyle w:val="FontStyle49"/>
          <w:rFonts w:ascii="Times New Roman" w:hAnsi="Times New Roman" w:cs="Times New Roman"/>
          <w:color w:val="auto"/>
          <w:sz w:val="24"/>
          <w:szCs w:val="24"/>
          <w:lang w:eastAsia="en-US"/>
        </w:rPr>
      </w:pPr>
      <w:r w:rsidRPr="00594392">
        <w:rPr>
          <w:rFonts w:ascii="Times New Roman" w:hAnsi="Times New Roman" w:cs="Times New Roman"/>
        </w:rPr>
        <w:t xml:space="preserve">На рисунке </w:t>
      </w:r>
      <w:r>
        <w:rPr>
          <w:rFonts w:ascii="Times New Roman" w:hAnsi="Times New Roman" w:cs="Times New Roman"/>
        </w:rPr>
        <w:t>18</w:t>
      </w:r>
      <w:r w:rsidRPr="00594392">
        <w:rPr>
          <w:rFonts w:ascii="Times New Roman" w:hAnsi="Times New Roman" w:cs="Times New Roman"/>
        </w:rPr>
        <w:t xml:space="preserve"> проиллюстрировано, как конструкции используются для моделирования </w:t>
      </w:r>
      <w:proofErr w:type="gramStart"/>
      <w:r w:rsidRPr="00594392">
        <w:rPr>
          <w:rFonts w:ascii="Times New Roman" w:hAnsi="Times New Roman" w:cs="Times New Roman"/>
        </w:rPr>
        <w:t>бизнес-информации</w:t>
      </w:r>
      <w:proofErr w:type="gramEnd"/>
      <w:r w:rsidRPr="00594392">
        <w:rPr>
          <w:rFonts w:ascii="Times New Roman" w:hAnsi="Times New Roman" w:cs="Times New Roman"/>
        </w:rPr>
        <w:t xml:space="preserve"> со специализациями Объекта Предприятия в качестве конструкций Продукт, Заказ и Ресурс. На рисунке также показана ключевая роль Представления Объекта при  представлении выборочного представления Объекта Предприятия. Представления Объекта используются исключительно в качестве входных и выходных данных Доменов, Бизнес-Процессов и Деятельностей Предприятия (см. Раздел B.1), а также для передачи дополнительной информации, связанной с некоторыми Событиями.</w:t>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Default="00594392" w:rsidP="00594392">
      <w:pPr>
        <w:pStyle w:val="Style13"/>
        <w:widowControl/>
        <w:jc w:val="center"/>
        <w:rPr>
          <w:rStyle w:val="FontStyle49"/>
          <w:rFonts w:ascii="Times New Roman" w:hAnsi="Times New Roman" w:cs="Times New Roman"/>
          <w:color w:val="auto"/>
          <w:sz w:val="24"/>
          <w:szCs w:val="24"/>
          <w:lang w:eastAsia="en-US"/>
        </w:rPr>
      </w:pPr>
      <w:r>
        <w:rPr>
          <w:noProof/>
        </w:rPr>
        <w:drawing>
          <wp:inline distT="0" distB="0" distL="0" distR="0" wp14:anchorId="6AD9F016" wp14:editId="45DC5E13">
            <wp:extent cx="5941695" cy="3935070"/>
            <wp:effectExtent l="0" t="0" r="1905" b="8890"/>
            <wp:docPr id="31" name="Рисунок 31" descr="C:\Users\USER\Desktop\Таблица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C:\Users\USER\Desktop\Таблица 1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1695" cy="3935070"/>
                    </a:xfrm>
                    <a:prstGeom prst="rect">
                      <a:avLst/>
                    </a:prstGeom>
                    <a:noFill/>
                    <a:ln>
                      <a:noFill/>
                    </a:ln>
                  </pic:spPr>
                </pic:pic>
              </a:graphicData>
            </a:graphic>
          </wp:inline>
        </w:drawing>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18</w:t>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Pr="00035BE2" w:rsidRDefault="00035BE2" w:rsidP="00035BE2">
      <w:pPr>
        <w:pStyle w:val="af1"/>
        <w:tabs>
          <w:tab w:val="left" w:pos="1735"/>
        </w:tabs>
        <w:spacing w:before="1"/>
        <w:ind w:left="567" w:firstLine="0"/>
        <w:rPr>
          <w:rFonts w:ascii="Times New Roman" w:hAnsi="Times New Roman" w:cs="Times New Roman"/>
          <w:b/>
          <w:sz w:val="24"/>
          <w:lang w:val="ru-RU"/>
        </w:rPr>
      </w:pPr>
      <w:r>
        <w:rPr>
          <w:rFonts w:ascii="Times New Roman" w:hAnsi="Times New Roman" w:cs="Times New Roman"/>
          <w:b/>
          <w:color w:val="231F20"/>
          <w:sz w:val="24"/>
          <w:lang w:val="ru-RU"/>
        </w:rPr>
        <w:t xml:space="preserve">В.3.4 </w:t>
      </w:r>
      <w:r w:rsidR="00594392" w:rsidRPr="00035BE2">
        <w:rPr>
          <w:rFonts w:ascii="Times New Roman" w:hAnsi="Times New Roman" w:cs="Times New Roman"/>
          <w:b/>
          <w:color w:val="231F20"/>
          <w:sz w:val="24"/>
          <w:lang w:val="ru-RU"/>
        </w:rPr>
        <w:t>Модель ресурс</w:t>
      </w:r>
      <w:r w:rsidR="00594392" w:rsidRPr="00594392">
        <w:rPr>
          <w:rFonts w:ascii="Times New Roman" w:hAnsi="Times New Roman" w:cs="Times New Roman"/>
          <w:b/>
          <w:color w:val="231F20"/>
          <w:sz w:val="24"/>
          <w:lang w:val="ru-RU"/>
        </w:rPr>
        <w:t>ных</w:t>
      </w:r>
      <w:r w:rsidR="00594392" w:rsidRPr="00035BE2">
        <w:rPr>
          <w:rFonts w:ascii="Times New Roman" w:hAnsi="Times New Roman" w:cs="Times New Roman"/>
          <w:b/>
          <w:color w:val="231F20"/>
          <w:sz w:val="24"/>
          <w:lang w:val="ru-RU"/>
        </w:rPr>
        <w:t xml:space="preserve"> аспектов</w:t>
      </w:r>
    </w:p>
    <w:p w:rsidR="00594392" w:rsidRDefault="00594392" w:rsidP="00035BE2">
      <w:pPr>
        <w:pStyle w:val="Style13"/>
        <w:widowControl/>
        <w:ind w:firstLine="567"/>
        <w:jc w:val="both"/>
        <w:rPr>
          <w:rStyle w:val="FontStyle49"/>
          <w:rFonts w:ascii="Times New Roman" w:hAnsi="Times New Roman" w:cs="Times New Roman"/>
          <w:color w:val="auto"/>
          <w:sz w:val="24"/>
          <w:szCs w:val="24"/>
          <w:lang w:eastAsia="en-US"/>
        </w:rPr>
      </w:pPr>
      <w:r w:rsidRPr="00594392">
        <w:rPr>
          <w:rFonts w:ascii="Times New Roman" w:hAnsi="Times New Roman" w:cs="Times New Roman"/>
          <w:color w:val="231F20"/>
        </w:rPr>
        <w:t xml:space="preserve">На рисунке </w:t>
      </w:r>
      <w:r w:rsidR="00035BE2">
        <w:rPr>
          <w:rFonts w:ascii="Times New Roman" w:hAnsi="Times New Roman" w:cs="Times New Roman"/>
          <w:color w:val="231F20"/>
        </w:rPr>
        <w:t>19</w:t>
      </w:r>
      <w:r w:rsidRPr="00594392">
        <w:rPr>
          <w:rFonts w:ascii="Times New Roman" w:hAnsi="Times New Roman" w:cs="Times New Roman"/>
          <w:color w:val="231F20"/>
        </w:rPr>
        <w:t xml:space="preserve"> показаны конструкции, которые используются для моделирования ресурсных аспектов предприятия (включая процесс принятия решений, как описано в пункте B.4).</w:t>
      </w:r>
    </w:p>
    <w:p w:rsidR="00035BE2" w:rsidRPr="00035BE2" w:rsidRDefault="00035BE2" w:rsidP="00035BE2">
      <w:pPr>
        <w:tabs>
          <w:tab w:val="left" w:pos="1055"/>
        </w:tabs>
        <w:ind w:firstLine="567"/>
        <w:jc w:val="both"/>
        <w:rPr>
          <w:rFonts w:ascii="Times New Roman" w:hAnsi="Times New Roman" w:cs="Times New Roman"/>
          <w:b/>
        </w:rPr>
      </w:pPr>
      <w:r w:rsidRPr="00035BE2">
        <w:rPr>
          <w:rFonts w:ascii="Times New Roman" w:hAnsi="Times New Roman" w:cs="Times New Roman"/>
          <w:b/>
        </w:rPr>
        <w:t xml:space="preserve">В.3.5 </w:t>
      </w:r>
      <w:proofErr w:type="gramStart"/>
      <w:r w:rsidRPr="00035BE2">
        <w:rPr>
          <w:rFonts w:ascii="Times New Roman" w:hAnsi="Times New Roman" w:cs="Times New Roman"/>
          <w:b/>
        </w:rPr>
        <w:t>Мета-модель</w:t>
      </w:r>
      <w:proofErr w:type="gramEnd"/>
      <w:r w:rsidRPr="00035BE2">
        <w:rPr>
          <w:rFonts w:ascii="Times New Roman" w:hAnsi="Times New Roman" w:cs="Times New Roman"/>
          <w:b/>
        </w:rPr>
        <w:t xml:space="preserve"> организационных аспектов/аспектов принятия решений</w:t>
      </w:r>
    </w:p>
    <w:p w:rsidR="00594392" w:rsidRDefault="00035BE2" w:rsidP="00035BE2">
      <w:pPr>
        <w:pStyle w:val="Style13"/>
        <w:widowControl/>
        <w:ind w:firstLine="567"/>
        <w:jc w:val="both"/>
        <w:rPr>
          <w:rStyle w:val="FontStyle49"/>
          <w:rFonts w:ascii="Times New Roman" w:hAnsi="Times New Roman" w:cs="Times New Roman"/>
          <w:color w:val="auto"/>
          <w:sz w:val="24"/>
          <w:szCs w:val="24"/>
          <w:lang w:eastAsia="en-US"/>
        </w:rPr>
      </w:pPr>
      <w:r w:rsidRPr="00035BE2">
        <w:rPr>
          <w:rFonts w:ascii="Times New Roman" w:hAnsi="Times New Roman" w:cs="Times New Roman"/>
        </w:rPr>
        <w:t>Конструкции управляются Организационными Ролями, Организационными Единицами и Центрами Принятия Решений, как показано на рисунке B.8. Организационная Роль и Организационные Единицы имеют возможные обязанности и полномочия для всех видов конструкции. Центр Принятия Решений наследует ответственность Организационной Единицы за все виды конструкций (а также включает в себя ответственность Центра Принятия Решений за другие Центры Принятия Решений).</w:t>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Default="00035BE2" w:rsidP="00035BE2">
      <w:pPr>
        <w:pStyle w:val="Style13"/>
        <w:widowControl/>
        <w:jc w:val="center"/>
        <w:rPr>
          <w:rStyle w:val="FontStyle49"/>
          <w:rFonts w:ascii="Times New Roman" w:hAnsi="Times New Roman" w:cs="Times New Roman"/>
          <w:color w:val="auto"/>
          <w:sz w:val="24"/>
          <w:szCs w:val="24"/>
          <w:lang w:eastAsia="en-US"/>
        </w:rPr>
      </w:pPr>
      <w:r>
        <w:rPr>
          <w:noProof/>
          <w:sz w:val="20"/>
        </w:rPr>
        <w:lastRenderedPageBreak/>
        <w:drawing>
          <wp:inline distT="0" distB="0" distL="0" distR="0" wp14:anchorId="115ABFD5" wp14:editId="617E0779">
            <wp:extent cx="5104737" cy="4874150"/>
            <wp:effectExtent l="0" t="0" r="1270" b="3175"/>
            <wp:docPr id="33" name="Рисунок 33" descr="C:\Users\USER\Desktop\Таблица 18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C:\Users\USER\Desktop\Таблица 18png.png"/>
                    <pic:cNvPicPr>
                      <a:picLocks noChangeAspect="1" noChangeArrowheads="1"/>
                    </pic:cNvPicPr>
                  </pic:nvPicPr>
                  <pic:blipFill rotWithShape="1">
                    <a:blip r:embed="rId30">
                      <a:extLst>
                        <a:ext uri="{28A0092B-C50C-407E-A947-70E740481C1C}">
                          <a14:useLocalDpi xmlns:a14="http://schemas.microsoft.com/office/drawing/2010/main" val="0"/>
                        </a:ext>
                      </a:extLst>
                    </a:blip>
                    <a:srcRect r="17621" b="3419"/>
                    <a:stretch/>
                  </pic:blipFill>
                  <pic:spPr bwMode="auto">
                    <a:xfrm>
                      <a:off x="0" y="0"/>
                      <a:ext cx="5101308" cy="4870876"/>
                    </a:xfrm>
                    <a:prstGeom prst="rect">
                      <a:avLst/>
                    </a:prstGeom>
                    <a:noFill/>
                    <a:ln>
                      <a:noFill/>
                    </a:ln>
                    <a:extLst>
                      <a:ext uri="{53640926-AAD7-44D8-BBD7-CCE9431645EC}">
                        <a14:shadowObscured xmlns:a14="http://schemas.microsoft.com/office/drawing/2010/main"/>
                      </a:ext>
                    </a:extLst>
                  </pic:spPr>
                </pic:pic>
              </a:graphicData>
            </a:graphic>
          </wp:inline>
        </w:drawing>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594392"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19</w:t>
      </w: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p>
    <w:p w:rsidR="002751E5" w:rsidRPr="002751E5" w:rsidRDefault="002751E5" w:rsidP="002751E5">
      <w:pPr>
        <w:tabs>
          <w:tab w:val="left" w:pos="1055"/>
        </w:tabs>
        <w:ind w:firstLine="567"/>
        <w:jc w:val="both"/>
        <w:rPr>
          <w:rFonts w:ascii="Times New Roman" w:hAnsi="Times New Roman" w:cs="Times New Roman"/>
          <w:b/>
        </w:rPr>
      </w:pPr>
      <w:r w:rsidRPr="002751E5">
        <w:rPr>
          <w:rFonts w:ascii="Times New Roman" w:hAnsi="Times New Roman" w:cs="Times New Roman"/>
          <w:b/>
          <w:color w:val="231F20"/>
        </w:rPr>
        <w:t xml:space="preserve">В.3.6 </w:t>
      </w:r>
      <w:proofErr w:type="gramStart"/>
      <w:r w:rsidRPr="002751E5">
        <w:rPr>
          <w:rFonts w:ascii="Times New Roman" w:hAnsi="Times New Roman" w:cs="Times New Roman"/>
          <w:b/>
          <w:color w:val="231F20"/>
        </w:rPr>
        <w:t>Мета-модель</w:t>
      </w:r>
      <w:proofErr w:type="gramEnd"/>
      <w:r w:rsidRPr="002751E5">
        <w:rPr>
          <w:rFonts w:ascii="Times New Roman" w:hAnsi="Times New Roman" w:cs="Times New Roman"/>
          <w:b/>
          <w:color w:val="231F20"/>
        </w:rPr>
        <w:t xml:space="preserve"> организационных аспектов/аспектов принятия решений</w:t>
      </w:r>
    </w:p>
    <w:p w:rsidR="002751E5" w:rsidRDefault="002751E5" w:rsidP="002751E5">
      <w:pPr>
        <w:pStyle w:val="Style13"/>
        <w:widowControl/>
        <w:ind w:firstLine="567"/>
        <w:jc w:val="both"/>
        <w:rPr>
          <w:rStyle w:val="FontStyle49"/>
          <w:rFonts w:ascii="Times New Roman" w:hAnsi="Times New Roman" w:cs="Times New Roman"/>
          <w:color w:val="auto"/>
          <w:sz w:val="24"/>
          <w:szCs w:val="24"/>
          <w:lang w:eastAsia="en-US"/>
        </w:rPr>
      </w:pPr>
      <w:r w:rsidRPr="002751E5">
        <w:rPr>
          <w:rFonts w:ascii="Times New Roman" w:hAnsi="Times New Roman" w:cs="Times New Roman"/>
          <w:color w:val="231F20"/>
        </w:rPr>
        <w:t>Конструкции управляются Организационными Ролями, Организационными Единицами и Центрами Принятия Решений, как показано на рисунке B.8. Организационная Роль и Организационные Единицы имеют возможные обязанности и полномочия для всех видов конструкции. Центр Принятия Решений наследует ответственность Организационной Единицы за все виды конструкций (а также включает в себя ответственность Центра Принятия Решений за другие Центры Принятия Решений).</w:t>
      </w:r>
    </w:p>
    <w:p w:rsidR="00594392" w:rsidRDefault="00594392" w:rsidP="008E62FF">
      <w:pPr>
        <w:pStyle w:val="Style13"/>
        <w:widowControl/>
        <w:ind w:firstLine="567"/>
        <w:jc w:val="center"/>
        <w:rPr>
          <w:rStyle w:val="FontStyle49"/>
          <w:rFonts w:ascii="Times New Roman" w:hAnsi="Times New Roman" w:cs="Times New Roman"/>
          <w:color w:val="auto"/>
          <w:sz w:val="24"/>
          <w:szCs w:val="24"/>
          <w:lang w:eastAsia="en-US"/>
        </w:rPr>
      </w:pPr>
    </w:p>
    <w:p w:rsidR="002751E5" w:rsidRDefault="002751E5" w:rsidP="002751E5">
      <w:pPr>
        <w:pStyle w:val="Style13"/>
        <w:widowControl/>
        <w:jc w:val="center"/>
        <w:rPr>
          <w:rStyle w:val="FontStyle49"/>
          <w:rFonts w:ascii="Times New Roman" w:hAnsi="Times New Roman" w:cs="Times New Roman"/>
          <w:color w:val="auto"/>
          <w:sz w:val="24"/>
          <w:szCs w:val="24"/>
          <w:lang w:eastAsia="en-US"/>
        </w:rPr>
      </w:pPr>
      <w:r>
        <w:rPr>
          <w:noProof/>
          <w:sz w:val="20"/>
        </w:rPr>
        <w:lastRenderedPageBreak/>
        <w:drawing>
          <wp:inline distT="0" distB="0" distL="0" distR="0" wp14:anchorId="7AE6F6BD" wp14:editId="0994B7D6">
            <wp:extent cx="5941695" cy="3070429"/>
            <wp:effectExtent l="0" t="0" r="1905" b="0"/>
            <wp:docPr id="34" name="Рисунок 34" descr="C:\Users\USER\Desktop\Таблица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C:\Users\USER\Desktop\Таблица 1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1695" cy="3070429"/>
                    </a:xfrm>
                    <a:prstGeom prst="rect">
                      <a:avLst/>
                    </a:prstGeom>
                    <a:noFill/>
                    <a:ln>
                      <a:noFill/>
                    </a:ln>
                  </pic:spPr>
                </pic:pic>
              </a:graphicData>
            </a:graphic>
          </wp:inline>
        </w:drawing>
      </w: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20</w:t>
      </w: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p>
    <w:p w:rsidR="002751E5" w:rsidRPr="002751E5" w:rsidRDefault="002751E5" w:rsidP="002751E5">
      <w:pPr>
        <w:tabs>
          <w:tab w:val="left" w:pos="567"/>
        </w:tabs>
        <w:ind w:left="567"/>
        <w:jc w:val="both"/>
        <w:rPr>
          <w:rFonts w:ascii="Times New Roman" w:hAnsi="Times New Roman" w:cs="Times New Roman"/>
          <w:b/>
        </w:rPr>
      </w:pPr>
      <w:r>
        <w:rPr>
          <w:rFonts w:ascii="Times New Roman" w:hAnsi="Times New Roman" w:cs="Times New Roman"/>
          <w:b/>
          <w:color w:val="231F20"/>
        </w:rPr>
        <w:t xml:space="preserve">В.4 </w:t>
      </w:r>
      <w:r w:rsidRPr="002751E5">
        <w:rPr>
          <w:rFonts w:ascii="Times New Roman" w:hAnsi="Times New Roman" w:cs="Times New Roman"/>
          <w:b/>
          <w:color w:val="231F20"/>
        </w:rPr>
        <w:t>Представление Решения</w:t>
      </w:r>
    </w:p>
    <w:p w:rsidR="002751E5" w:rsidRPr="002751E5" w:rsidRDefault="002751E5" w:rsidP="002751E5">
      <w:pPr>
        <w:pStyle w:val="af1"/>
        <w:tabs>
          <w:tab w:val="left" w:pos="567"/>
          <w:tab w:val="left" w:pos="1134"/>
        </w:tabs>
        <w:ind w:left="567" w:firstLine="0"/>
        <w:jc w:val="both"/>
        <w:rPr>
          <w:rFonts w:ascii="Times New Roman" w:hAnsi="Times New Roman" w:cs="Times New Roman"/>
          <w:b/>
          <w:sz w:val="24"/>
          <w:szCs w:val="24"/>
          <w:lang w:val="ru-RU"/>
        </w:rPr>
      </w:pPr>
      <w:r>
        <w:rPr>
          <w:rFonts w:ascii="Times New Roman" w:hAnsi="Times New Roman" w:cs="Times New Roman"/>
          <w:b/>
          <w:color w:val="231F20"/>
          <w:sz w:val="24"/>
          <w:szCs w:val="24"/>
          <w:lang w:val="ru-RU"/>
        </w:rPr>
        <w:t xml:space="preserve">В.4.1 </w:t>
      </w:r>
      <w:r w:rsidRPr="002751E5">
        <w:rPr>
          <w:rFonts w:ascii="Times New Roman" w:hAnsi="Times New Roman" w:cs="Times New Roman"/>
          <w:b/>
          <w:color w:val="231F20"/>
          <w:sz w:val="24"/>
          <w:szCs w:val="24"/>
          <w:lang w:val="ru-RU"/>
        </w:rPr>
        <w:t xml:space="preserve">Обзор </w:t>
      </w:r>
    </w:p>
    <w:p w:rsidR="002751E5" w:rsidRPr="002751E5" w:rsidRDefault="002751E5" w:rsidP="002751E5">
      <w:pPr>
        <w:pStyle w:val="af"/>
        <w:tabs>
          <w:tab w:val="left" w:pos="567"/>
        </w:tabs>
        <w:ind w:firstLine="567"/>
        <w:jc w:val="both"/>
        <w:rPr>
          <w:rFonts w:ascii="Times New Roman" w:hAnsi="Times New Roman" w:cs="Times New Roman"/>
          <w:sz w:val="24"/>
          <w:szCs w:val="24"/>
          <w:lang w:val="ru-RU"/>
        </w:rPr>
      </w:pPr>
      <w:r w:rsidRPr="002751E5">
        <w:rPr>
          <w:rFonts w:ascii="Times New Roman" w:hAnsi="Times New Roman" w:cs="Times New Roman"/>
          <w:color w:val="231F20"/>
          <w:spacing w:val="2"/>
          <w:sz w:val="24"/>
          <w:szCs w:val="24"/>
          <w:lang w:val="ru-RU"/>
        </w:rPr>
        <w:t>Данное представление дает возможность представить процесс принятия решений на предприятии, включая структуру системы принятия решений, центры принятия решений и процессы принятия решений. Это позволяет идентифицировать темы решений, их категории, критерии и зависимости. Его можно использовать для поддержки принятия решений на основе моделей, а также для управления и мониторинга операций на основе моделей, а также для анализа действий по принятию решений для поиска недостающих ролей, принимающих решения. Функциональное представление управления и контроля предприятия или сущности - это функциональная модель его системы принятия решений.</w:t>
      </w:r>
    </w:p>
    <w:p w:rsidR="002751E5" w:rsidRDefault="002751E5" w:rsidP="002751E5">
      <w:pPr>
        <w:tabs>
          <w:tab w:val="left" w:pos="567"/>
        </w:tabs>
        <w:ind w:firstLine="567"/>
        <w:jc w:val="both"/>
        <w:rPr>
          <w:rFonts w:ascii="Times New Roman" w:hAnsi="Times New Roman" w:cs="Times New Roman"/>
          <w:color w:val="231F20"/>
        </w:rPr>
      </w:pPr>
    </w:p>
    <w:p w:rsidR="002751E5" w:rsidRPr="002751E5" w:rsidRDefault="002751E5" w:rsidP="002751E5">
      <w:pPr>
        <w:tabs>
          <w:tab w:val="left" w:pos="567"/>
        </w:tabs>
        <w:ind w:firstLine="567"/>
        <w:jc w:val="both"/>
        <w:rPr>
          <w:rFonts w:ascii="Times New Roman" w:hAnsi="Times New Roman" w:cs="Times New Roman"/>
        </w:rPr>
      </w:pPr>
      <w:r w:rsidRPr="002751E5">
        <w:rPr>
          <w:rFonts w:ascii="Times New Roman" w:hAnsi="Times New Roman" w:cs="Times New Roman"/>
          <w:color w:val="231F20"/>
          <w:sz w:val="20"/>
        </w:rPr>
        <w:t>Примечание – Управление и контроль предприятия часто называют системой принятия решений.</w:t>
      </w:r>
    </w:p>
    <w:p w:rsidR="002751E5" w:rsidRDefault="002751E5" w:rsidP="002751E5">
      <w:pPr>
        <w:pStyle w:val="af"/>
        <w:tabs>
          <w:tab w:val="left" w:pos="567"/>
        </w:tabs>
        <w:ind w:firstLine="567"/>
        <w:jc w:val="both"/>
        <w:rPr>
          <w:rFonts w:ascii="Times New Roman" w:hAnsi="Times New Roman" w:cs="Times New Roman"/>
          <w:color w:val="231F20"/>
          <w:spacing w:val="2"/>
          <w:sz w:val="24"/>
          <w:szCs w:val="24"/>
          <w:lang w:val="ru-RU"/>
        </w:rPr>
      </w:pPr>
    </w:p>
    <w:p w:rsidR="002751E5" w:rsidRPr="002751E5" w:rsidRDefault="002751E5" w:rsidP="002751E5">
      <w:pPr>
        <w:pStyle w:val="af"/>
        <w:tabs>
          <w:tab w:val="left" w:pos="567"/>
        </w:tabs>
        <w:ind w:firstLine="567"/>
        <w:jc w:val="both"/>
        <w:rPr>
          <w:rFonts w:ascii="Times New Roman" w:hAnsi="Times New Roman" w:cs="Times New Roman"/>
          <w:sz w:val="24"/>
          <w:szCs w:val="24"/>
          <w:lang w:val="ru-RU"/>
        </w:rPr>
      </w:pPr>
      <w:r w:rsidRPr="002751E5">
        <w:rPr>
          <w:rFonts w:ascii="Times New Roman" w:hAnsi="Times New Roman" w:cs="Times New Roman"/>
          <w:color w:val="231F20"/>
          <w:spacing w:val="2"/>
          <w:sz w:val="24"/>
          <w:szCs w:val="24"/>
          <w:lang w:val="ru-RU"/>
        </w:rPr>
        <w:t>Термин решение (используется как прилагательное) относится к тем действиям или процессам, которые связаны с принятием решений; решение (как существительное) является результатом выбора между различными курсами действий. Действия по принятию решения заключаются в выборе из набора известных переменных той переменной, которая лучше всего соответствует поставленной цели в рамках ограничений.</w:t>
      </w:r>
    </w:p>
    <w:p w:rsidR="002751E5" w:rsidRPr="002751E5" w:rsidRDefault="002751E5" w:rsidP="002751E5">
      <w:pPr>
        <w:pStyle w:val="af"/>
        <w:tabs>
          <w:tab w:val="left" w:pos="567"/>
        </w:tabs>
        <w:ind w:firstLine="567"/>
        <w:jc w:val="both"/>
        <w:rPr>
          <w:rFonts w:ascii="Times New Roman" w:hAnsi="Times New Roman" w:cs="Times New Roman"/>
          <w:sz w:val="24"/>
          <w:szCs w:val="24"/>
          <w:lang w:val="ru-RU"/>
        </w:rPr>
      </w:pPr>
      <w:r w:rsidRPr="002751E5">
        <w:rPr>
          <w:rFonts w:ascii="Times New Roman" w:hAnsi="Times New Roman" w:cs="Times New Roman"/>
          <w:color w:val="231F20"/>
          <w:sz w:val="24"/>
          <w:szCs w:val="24"/>
          <w:lang w:val="ru-RU"/>
        </w:rPr>
        <w:t xml:space="preserve">Предприятие организовано по функциям и уровням ответственности. Решения принимаются в рамках нескольких функций и нескольких уровней. Решения, принимаемые в рамках различных функций, должны быть последовательными в том смысле, что они должны способствовать достижению глобальных целей предприятия. Это также означает, что временные горизонты, в которых принимаются различные решения, должны быть согласованы. В домене  управления и контроля производством, это означает получение правильного сырья/продукта в нужное время, на правильную машину и обработку правильным человеком, а также требует, чтобы решения принимались в </w:t>
      </w:r>
      <w:r w:rsidRPr="002751E5">
        <w:rPr>
          <w:rFonts w:ascii="Times New Roman" w:hAnsi="Times New Roman" w:cs="Times New Roman"/>
          <w:color w:val="231F20"/>
          <w:sz w:val="24"/>
          <w:szCs w:val="24"/>
          <w:lang w:val="ru-RU"/>
        </w:rPr>
        <w:lastRenderedPageBreak/>
        <w:t>нескольких временных горизонтах.</w:t>
      </w:r>
    </w:p>
    <w:p w:rsidR="002751E5" w:rsidRPr="002751E5" w:rsidRDefault="002751E5" w:rsidP="002751E5">
      <w:pPr>
        <w:pStyle w:val="af"/>
        <w:tabs>
          <w:tab w:val="left" w:pos="567"/>
        </w:tabs>
        <w:ind w:firstLine="567"/>
        <w:jc w:val="both"/>
        <w:rPr>
          <w:rFonts w:ascii="Times New Roman" w:hAnsi="Times New Roman" w:cs="Times New Roman"/>
          <w:sz w:val="24"/>
          <w:szCs w:val="24"/>
          <w:lang w:val="ru-RU"/>
        </w:rPr>
      </w:pPr>
      <w:r w:rsidRPr="002751E5">
        <w:rPr>
          <w:rFonts w:ascii="Times New Roman" w:hAnsi="Times New Roman" w:cs="Times New Roman"/>
          <w:sz w:val="24"/>
          <w:szCs w:val="24"/>
          <w:lang w:val="ru-RU"/>
        </w:rPr>
        <w:t>Представление о принятии решений связано с описанием структуры принятия решений на предприятии. Это обеспечивает общую структуру для интегрированного принятия решений в домене производственного планирования и контроля. Он служит основой для разработки модели принятия решения конкретного предприятия.</w:t>
      </w:r>
    </w:p>
    <w:p w:rsidR="002751E5" w:rsidRPr="002751E5" w:rsidRDefault="002751E5" w:rsidP="002751E5">
      <w:pPr>
        <w:pStyle w:val="3"/>
        <w:keepNext w:val="0"/>
        <w:keepLines w:val="0"/>
        <w:numPr>
          <w:ilvl w:val="2"/>
          <w:numId w:val="12"/>
        </w:numPr>
        <w:tabs>
          <w:tab w:val="left" w:pos="567"/>
          <w:tab w:val="left" w:pos="1055"/>
        </w:tabs>
        <w:adjustRightInd/>
        <w:spacing w:before="0"/>
        <w:ind w:left="0" w:firstLine="567"/>
        <w:jc w:val="both"/>
        <w:rPr>
          <w:rFonts w:ascii="Times New Roman" w:hAnsi="Times New Roman" w:cs="Times New Roman"/>
        </w:rPr>
      </w:pPr>
      <w:r w:rsidRPr="002751E5">
        <w:rPr>
          <w:rFonts w:ascii="Times New Roman" w:hAnsi="Times New Roman" w:cs="Times New Roman"/>
          <w:color w:val="231F20"/>
        </w:rPr>
        <w:t>Унаследованные конструкции</w:t>
      </w:r>
    </w:p>
    <w:p w:rsidR="002751E5" w:rsidRPr="002751E5" w:rsidRDefault="002751E5" w:rsidP="002751E5">
      <w:pPr>
        <w:tabs>
          <w:tab w:val="left" w:pos="567"/>
          <w:tab w:val="left" w:pos="720"/>
        </w:tabs>
        <w:ind w:firstLine="567"/>
        <w:jc w:val="both"/>
        <w:rPr>
          <w:rFonts w:ascii="Times New Roman" w:hAnsi="Times New Roman" w:cs="Times New Roman"/>
          <w:color w:val="231F20"/>
        </w:rPr>
      </w:pPr>
      <w:r w:rsidRPr="002751E5">
        <w:rPr>
          <w:rFonts w:ascii="Times New Roman" w:hAnsi="Times New Roman" w:cs="Times New Roman"/>
          <w:color w:val="231F20"/>
        </w:rPr>
        <w:t>Следующие основные конструкции наследуются без модификации или повторной интерпретации:</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2751E5">
        <w:rPr>
          <w:rFonts w:ascii="Times New Roman" w:hAnsi="Times New Roman" w:cs="Times New Roman"/>
          <w:color w:val="231F20"/>
          <w:sz w:val="24"/>
          <w:szCs w:val="24"/>
          <w:lang w:val="ru-RU"/>
        </w:rPr>
        <w:t>Объект П</w:t>
      </w:r>
      <w:r>
        <w:rPr>
          <w:rFonts w:ascii="Times New Roman" w:hAnsi="Times New Roman" w:cs="Times New Roman"/>
          <w:color w:val="231F20"/>
          <w:sz w:val="24"/>
          <w:szCs w:val="24"/>
          <w:lang w:val="ru-RU"/>
        </w:rPr>
        <w:t>редприятия;</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Бизнес-процесс;</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Услуга;</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2751E5">
        <w:rPr>
          <w:rFonts w:ascii="Times New Roman" w:hAnsi="Times New Roman" w:cs="Times New Roman"/>
          <w:color w:val="231F20"/>
          <w:sz w:val="24"/>
          <w:szCs w:val="24"/>
          <w:lang w:val="ru-RU"/>
        </w:rPr>
        <w:t>Событие</w:t>
      </w:r>
      <w:r>
        <w:rPr>
          <w:rFonts w:ascii="Times New Roman" w:hAnsi="Times New Roman" w:cs="Times New Roman"/>
          <w:color w:val="231F20"/>
          <w:sz w:val="24"/>
          <w:szCs w:val="24"/>
          <w:lang w:val="ru-RU"/>
        </w:rPr>
        <w:t>;</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2751E5">
        <w:rPr>
          <w:rFonts w:ascii="Times New Roman" w:hAnsi="Times New Roman" w:cs="Times New Roman"/>
          <w:color w:val="231F20"/>
          <w:sz w:val="24"/>
          <w:szCs w:val="24"/>
          <w:lang w:val="ru-RU"/>
        </w:rPr>
        <w:t>Объект Предприятия</w:t>
      </w:r>
      <w:r>
        <w:rPr>
          <w:rFonts w:ascii="Times New Roman" w:hAnsi="Times New Roman" w:cs="Times New Roman"/>
          <w:color w:val="231F20"/>
          <w:sz w:val="24"/>
          <w:szCs w:val="24"/>
          <w:lang w:val="ru-RU"/>
        </w:rPr>
        <w:t>;</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2751E5">
        <w:rPr>
          <w:rFonts w:ascii="Times New Roman" w:hAnsi="Times New Roman" w:cs="Times New Roman"/>
          <w:color w:val="231F20"/>
          <w:sz w:val="24"/>
          <w:szCs w:val="24"/>
          <w:lang w:val="ru-RU"/>
        </w:rPr>
        <w:t>Представление Объекта</w:t>
      </w:r>
      <w:r>
        <w:rPr>
          <w:rFonts w:ascii="Times New Roman" w:hAnsi="Times New Roman" w:cs="Times New Roman"/>
          <w:color w:val="231F20"/>
          <w:sz w:val="24"/>
          <w:szCs w:val="24"/>
          <w:lang w:val="ru-RU"/>
        </w:rPr>
        <w:t>;</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Ресурс;</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2751E5">
        <w:rPr>
          <w:rFonts w:ascii="Times New Roman" w:hAnsi="Times New Roman" w:cs="Times New Roman"/>
          <w:color w:val="231F20"/>
          <w:sz w:val="24"/>
          <w:szCs w:val="24"/>
          <w:lang w:val="ru-RU"/>
        </w:rPr>
        <w:t>Организационная Единица</w:t>
      </w:r>
      <w:r>
        <w:rPr>
          <w:rFonts w:ascii="Times New Roman" w:hAnsi="Times New Roman" w:cs="Times New Roman"/>
          <w:color w:val="231F20"/>
          <w:sz w:val="24"/>
          <w:szCs w:val="24"/>
          <w:lang w:val="ru-RU"/>
        </w:rPr>
        <w:t>;</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2751E5">
        <w:rPr>
          <w:rFonts w:ascii="Times New Roman" w:hAnsi="Times New Roman" w:cs="Times New Roman"/>
          <w:color w:val="231F20"/>
          <w:sz w:val="24"/>
          <w:szCs w:val="24"/>
          <w:lang w:val="ru-RU"/>
        </w:rPr>
        <w:t>Центр принятия решений</w:t>
      </w:r>
      <w:r>
        <w:rPr>
          <w:rFonts w:ascii="Times New Roman" w:hAnsi="Times New Roman" w:cs="Times New Roman"/>
          <w:color w:val="231F20"/>
          <w:sz w:val="24"/>
          <w:szCs w:val="24"/>
          <w:lang w:val="ru-RU"/>
        </w:rPr>
        <w:t>;</w:t>
      </w:r>
    </w:p>
    <w:p w:rsidR="002751E5" w:rsidRPr="002751E5" w:rsidRDefault="002751E5" w:rsidP="002751E5">
      <w:pPr>
        <w:pStyle w:val="af1"/>
        <w:tabs>
          <w:tab w:val="left" w:pos="567"/>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2751E5">
        <w:rPr>
          <w:rFonts w:ascii="Times New Roman" w:hAnsi="Times New Roman" w:cs="Times New Roman"/>
          <w:color w:val="231F20"/>
          <w:sz w:val="24"/>
          <w:szCs w:val="24"/>
          <w:lang w:val="ru-RU"/>
        </w:rPr>
        <w:t>Деятельность Предприятия.</w:t>
      </w:r>
    </w:p>
    <w:p w:rsidR="002751E5" w:rsidRPr="002751E5" w:rsidRDefault="002751E5" w:rsidP="002751E5">
      <w:pPr>
        <w:pStyle w:val="af"/>
        <w:tabs>
          <w:tab w:val="left" w:pos="567"/>
        </w:tabs>
        <w:ind w:firstLine="567"/>
        <w:jc w:val="both"/>
        <w:rPr>
          <w:rFonts w:ascii="Times New Roman" w:hAnsi="Times New Roman" w:cs="Times New Roman"/>
          <w:color w:val="231F20"/>
          <w:sz w:val="24"/>
          <w:szCs w:val="24"/>
          <w:lang w:val="ru-RU"/>
        </w:rPr>
      </w:pPr>
      <w:r w:rsidRPr="002751E5">
        <w:rPr>
          <w:rFonts w:ascii="Times New Roman" w:hAnsi="Times New Roman" w:cs="Times New Roman"/>
          <w:color w:val="231F20"/>
          <w:sz w:val="24"/>
          <w:szCs w:val="24"/>
          <w:lang w:val="ru-RU"/>
        </w:rPr>
        <w:t xml:space="preserve">Атрибуты </w:t>
      </w:r>
      <w:proofErr w:type="gramStart"/>
      <w:r w:rsidRPr="002751E5">
        <w:rPr>
          <w:rFonts w:ascii="Times New Roman" w:hAnsi="Times New Roman" w:cs="Times New Roman"/>
          <w:color w:val="231F20"/>
          <w:sz w:val="24"/>
          <w:szCs w:val="24"/>
          <w:lang w:val="ru-RU"/>
        </w:rPr>
        <w:t>Рамки Принятия Решений Центра Принятия Решений</w:t>
      </w:r>
      <w:proofErr w:type="gramEnd"/>
      <w:r w:rsidRPr="002751E5">
        <w:rPr>
          <w:rFonts w:ascii="Times New Roman" w:hAnsi="Times New Roman" w:cs="Times New Roman"/>
          <w:color w:val="231F20"/>
          <w:sz w:val="24"/>
          <w:szCs w:val="24"/>
          <w:lang w:val="ru-RU"/>
        </w:rPr>
        <w:t xml:space="preserve"> заменяются ссылкой на конструкцию Рамка Принятия Решений (см. </w:t>
      </w:r>
      <w:r w:rsidRPr="002751E5">
        <w:rPr>
          <w:rFonts w:ascii="Times New Roman" w:hAnsi="Times New Roman" w:cs="Times New Roman"/>
          <w:color w:val="231F20"/>
          <w:sz w:val="24"/>
          <w:szCs w:val="24"/>
        </w:rPr>
        <w:t>B</w:t>
      </w:r>
      <w:r w:rsidRPr="002751E5">
        <w:rPr>
          <w:rFonts w:ascii="Times New Roman" w:hAnsi="Times New Roman" w:cs="Times New Roman"/>
          <w:color w:val="231F20"/>
          <w:sz w:val="24"/>
          <w:szCs w:val="24"/>
          <w:lang w:val="ru-RU"/>
        </w:rPr>
        <w:t>.4.3.2), которая может применяться к нескольким Центрам Принятия Решений.</w:t>
      </w:r>
    </w:p>
    <w:p w:rsidR="002751E5" w:rsidRPr="002751E5" w:rsidRDefault="002751E5" w:rsidP="002751E5">
      <w:pPr>
        <w:pStyle w:val="af"/>
        <w:tabs>
          <w:tab w:val="left" w:pos="567"/>
        </w:tabs>
        <w:ind w:firstLine="567"/>
        <w:jc w:val="both"/>
        <w:rPr>
          <w:rFonts w:ascii="Times New Roman" w:hAnsi="Times New Roman" w:cs="Times New Roman"/>
          <w:sz w:val="24"/>
          <w:szCs w:val="24"/>
          <w:lang w:val="ru-RU"/>
        </w:rPr>
      </w:pPr>
      <w:r w:rsidRPr="002751E5">
        <w:rPr>
          <w:rFonts w:ascii="Times New Roman" w:hAnsi="Times New Roman" w:cs="Times New Roman"/>
          <w:color w:val="231F20"/>
          <w:sz w:val="24"/>
          <w:szCs w:val="24"/>
          <w:lang w:val="ru-RU"/>
        </w:rPr>
        <w:t>В данном Представлении Принятия Решений, Объект Предприятия специализируется на Уровень Решения, Рамка Решения, Структуре Решения и Решение; Деятельность Предприятия специализируется на Деятельность Решения.</w:t>
      </w:r>
    </w:p>
    <w:p w:rsidR="002751E5" w:rsidRDefault="002751E5" w:rsidP="002751E5">
      <w:pPr>
        <w:pStyle w:val="af"/>
        <w:tabs>
          <w:tab w:val="left" w:pos="567"/>
        </w:tabs>
        <w:ind w:firstLine="567"/>
        <w:jc w:val="both"/>
        <w:rPr>
          <w:rFonts w:ascii="Times New Roman" w:hAnsi="Times New Roman" w:cs="Times New Roman"/>
          <w:color w:val="231F20"/>
          <w:spacing w:val="-3"/>
          <w:sz w:val="24"/>
          <w:szCs w:val="24"/>
          <w:lang w:val="ru-RU"/>
        </w:rPr>
      </w:pPr>
      <w:r w:rsidRPr="002751E5">
        <w:rPr>
          <w:rFonts w:ascii="Times New Roman" w:hAnsi="Times New Roman" w:cs="Times New Roman"/>
          <w:color w:val="231F20"/>
          <w:spacing w:val="-3"/>
          <w:sz w:val="24"/>
          <w:szCs w:val="24"/>
          <w:lang w:val="ru-RU"/>
        </w:rPr>
        <w:t>Взаимосвязи между этими импортированными конструкциями и конструкциями, специфичными для принятия решений, а также между самими конструкциями, специфичными для принятия решений, проиллюстрированы на рис</w:t>
      </w:r>
      <w:r>
        <w:rPr>
          <w:rFonts w:ascii="Times New Roman" w:hAnsi="Times New Roman" w:cs="Times New Roman"/>
          <w:color w:val="231F20"/>
          <w:spacing w:val="-3"/>
          <w:sz w:val="24"/>
          <w:szCs w:val="24"/>
          <w:lang w:val="ru-RU"/>
        </w:rPr>
        <w:t>унке 21</w:t>
      </w:r>
      <w:r w:rsidRPr="002751E5">
        <w:rPr>
          <w:rFonts w:ascii="Times New Roman" w:hAnsi="Times New Roman" w:cs="Times New Roman"/>
          <w:color w:val="231F20"/>
          <w:spacing w:val="-3"/>
          <w:sz w:val="24"/>
          <w:szCs w:val="24"/>
          <w:lang w:val="ru-RU"/>
        </w:rPr>
        <w:t>.</w:t>
      </w:r>
    </w:p>
    <w:p w:rsidR="002751E5" w:rsidRDefault="002751E5" w:rsidP="002751E5">
      <w:pPr>
        <w:pStyle w:val="af"/>
        <w:tabs>
          <w:tab w:val="left" w:pos="567"/>
        </w:tabs>
        <w:ind w:firstLine="567"/>
        <w:jc w:val="both"/>
        <w:rPr>
          <w:rFonts w:ascii="Times New Roman" w:hAnsi="Times New Roman" w:cs="Times New Roman"/>
          <w:color w:val="231F20"/>
          <w:spacing w:val="-3"/>
          <w:sz w:val="24"/>
          <w:szCs w:val="24"/>
          <w:lang w:val="ru-RU"/>
        </w:rPr>
      </w:pPr>
    </w:p>
    <w:p w:rsidR="002751E5" w:rsidRDefault="002751E5" w:rsidP="002751E5">
      <w:pPr>
        <w:pStyle w:val="af"/>
        <w:tabs>
          <w:tab w:val="left" w:pos="567"/>
        </w:tabs>
        <w:jc w:val="both"/>
        <w:rPr>
          <w:color w:val="231F20"/>
          <w:spacing w:val="-3"/>
          <w:lang w:val="ru-RU"/>
        </w:rPr>
      </w:pPr>
      <w:r>
        <w:rPr>
          <w:noProof/>
          <w:lang w:val="ru-RU" w:eastAsia="ru-RU" w:bidi="ar-SA"/>
        </w:rPr>
        <w:lastRenderedPageBreak/>
        <w:drawing>
          <wp:inline distT="0" distB="0" distL="0" distR="0" wp14:anchorId="1A61C86D" wp14:editId="3452C71A">
            <wp:extent cx="5743575" cy="4857750"/>
            <wp:effectExtent l="0" t="0" r="0" b="0"/>
            <wp:docPr id="37" name="Рисунок 37" descr="C:\Users\USER\Desktop\Таблица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C:\Users\USER\Desktop\Таблица 2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3575" cy="4857750"/>
                    </a:xfrm>
                    <a:prstGeom prst="rect">
                      <a:avLst/>
                    </a:prstGeom>
                    <a:noFill/>
                    <a:ln>
                      <a:noFill/>
                    </a:ln>
                  </pic:spPr>
                </pic:pic>
              </a:graphicData>
            </a:graphic>
          </wp:inline>
        </w:drawing>
      </w: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21</w:t>
      </w: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p>
    <w:p w:rsidR="002751E5" w:rsidRPr="002751E5" w:rsidRDefault="002751E5" w:rsidP="002751E5">
      <w:pPr>
        <w:pStyle w:val="af1"/>
        <w:tabs>
          <w:tab w:val="left" w:pos="1734"/>
        </w:tabs>
        <w:ind w:left="567" w:firstLine="0"/>
        <w:jc w:val="both"/>
        <w:rPr>
          <w:rFonts w:ascii="Times New Roman" w:hAnsi="Times New Roman" w:cs="Times New Roman"/>
          <w:b/>
          <w:sz w:val="24"/>
          <w:szCs w:val="24"/>
          <w:lang w:val="ru-RU"/>
        </w:rPr>
      </w:pPr>
      <w:r>
        <w:rPr>
          <w:rFonts w:ascii="Times New Roman" w:hAnsi="Times New Roman" w:cs="Times New Roman"/>
          <w:b/>
          <w:color w:val="231F20"/>
          <w:sz w:val="24"/>
          <w:szCs w:val="24"/>
          <w:lang w:val="ru-RU"/>
        </w:rPr>
        <w:t xml:space="preserve">В.4.3 </w:t>
      </w:r>
      <w:r w:rsidRPr="002751E5">
        <w:rPr>
          <w:rFonts w:ascii="Times New Roman" w:hAnsi="Times New Roman" w:cs="Times New Roman"/>
          <w:b/>
          <w:color w:val="231F20"/>
          <w:sz w:val="24"/>
          <w:szCs w:val="24"/>
          <w:lang w:val="ru-RU"/>
        </w:rPr>
        <w:t>Конструкции, специфичные для принятия решения</w:t>
      </w:r>
    </w:p>
    <w:p w:rsidR="002751E5" w:rsidRPr="002751E5" w:rsidRDefault="002751E5" w:rsidP="002751E5">
      <w:pPr>
        <w:pStyle w:val="af"/>
        <w:ind w:firstLine="567"/>
        <w:jc w:val="both"/>
        <w:rPr>
          <w:rFonts w:ascii="Times New Roman" w:hAnsi="Times New Roman" w:cs="Times New Roman"/>
          <w:b/>
          <w:sz w:val="24"/>
          <w:szCs w:val="24"/>
          <w:lang w:val="ru-RU"/>
        </w:rPr>
      </w:pPr>
    </w:p>
    <w:p w:rsidR="002751E5" w:rsidRPr="00F02BA2" w:rsidRDefault="002751E5" w:rsidP="002751E5">
      <w:pPr>
        <w:pStyle w:val="af1"/>
        <w:numPr>
          <w:ilvl w:val="3"/>
          <w:numId w:val="14"/>
        </w:numPr>
        <w:ind w:left="0" w:firstLine="567"/>
        <w:jc w:val="both"/>
        <w:rPr>
          <w:rFonts w:ascii="Times New Roman" w:hAnsi="Times New Roman" w:cs="Times New Roman"/>
          <w:b/>
          <w:sz w:val="24"/>
          <w:szCs w:val="24"/>
          <w:lang w:val="ru-RU"/>
        </w:rPr>
      </w:pPr>
      <w:r w:rsidRPr="00F02BA2">
        <w:rPr>
          <w:rFonts w:ascii="Times New Roman" w:hAnsi="Times New Roman" w:cs="Times New Roman"/>
          <w:b/>
          <w:color w:val="231F20"/>
          <w:sz w:val="24"/>
          <w:szCs w:val="24"/>
          <w:lang w:val="ru-RU"/>
        </w:rPr>
        <w:t>Решение</w:t>
      </w:r>
    </w:p>
    <w:p w:rsidR="002751E5" w:rsidRPr="00F02BA2" w:rsidRDefault="002751E5" w:rsidP="002751E5">
      <w:pPr>
        <w:pStyle w:val="af1"/>
        <w:numPr>
          <w:ilvl w:val="4"/>
          <w:numId w:val="14"/>
        </w:numPr>
        <w:tabs>
          <w:tab w:val="left" w:pos="1418"/>
        </w:tabs>
        <w:ind w:left="0" w:firstLine="567"/>
        <w:jc w:val="both"/>
        <w:rPr>
          <w:rFonts w:ascii="Times New Roman" w:hAnsi="Times New Roman" w:cs="Times New Roman"/>
          <w:b/>
          <w:sz w:val="24"/>
          <w:szCs w:val="24"/>
          <w:lang w:val="ru-RU"/>
        </w:rPr>
      </w:pPr>
      <w:r>
        <w:rPr>
          <w:rFonts w:ascii="Times New Roman" w:hAnsi="Times New Roman" w:cs="Times New Roman"/>
          <w:b/>
          <w:color w:val="231F20"/>
          <w:sz w:val="24"/>
          <w:szCs w:val="24"/>
          <w:lang w:val="ru-RU"/>
        </w:rPr>
        <w:t xml:space="preserve"> </w:t>
      </w:r>
      <w:r w:rsidRPr="002751E5">
        <w:rPr>
          <w:rFonts w:ascii="Times New Roman" w:hAnsi="Times New Roman" w:cs="Times New Roman"/>
          <w:b/>
          <w:color w:val="231F20"/>
          <w:sz w:val="24"/>
          <w:szCs w:val="24"/>
          <w:lang w:val="ru-RU"/>
        </w:rPr>
        <w:t>Обзор</w:t>
      </w:r>
    </w:p>
    <w:p w:rsidR="002751E5" w:rsidRPr="00F02BA2" w:rsidRDefault="002751E5" w:rsidP="002751E5">
      <w:pPr>
        <w:pStyle w:val="af"/>
        <w:ind w:firstLine="567"/>
        <w:jc w:val="both"/>
        <w:rPr>
          <w:rFonts w:ascii="Times New Roman" w:hAnsi="Times New Roman" w:cs="Times New Roman"/>
          <w:sz w:val="24"/>
          <w:szCs w:val="24"/>
          <w:lang w:val="ru-RU"/>
        </w:rPr>
      </w:pPr>
      <w:r w:rsidRPr="00F02BA2">
        <w:rPr>
          <w:rFonts w:ascii="Times New Roman" w:hAnsi="Times New Roman" w:cs="Times New Roman"/>
          <w:sz w:val="24"/>
          <w:szCs w:val="24"/>
          <w:lang w:val="ru-RU"/>
        </w:rPr>
        <w:t>Цель конструкции «Решение» - охарактеризовать элементы, участвующие в принятии решения. Решение - это результат выбора из нескольких альтернатив для достижения определенной цели условиях набора ограничений. В производственном или сервисном представлении решения принимаются периодически или инициируются событиями (спорадически). Эти решения управляют процессами производства или предоставления услуг.</w:t>
      </w:r>
    </w:p>
    <w:p w:rsidR="002751E5" w:rsidRPr="00F02BA2" w:rsidRDefault="002751E5" w:rsidP="002751E5">
      <w:pPr>
        <w:pStyle w:val="af"/>
        <w:ind w:firstLine="567"/>
        <w:jc w:val="both"/>
        <w:rPr>
          <w:rFonts w:ascii="Times New Roman" w:hAnsi="Times New Roman" w:cs="Times New Roman"/>
          <w:sz w:val="24"/>
          <w:szCs w:val="24"/>
          <w:lang w:val="ru-RU"/>
        </w:rPr>
      </w:pPr>
      <w:r w:rsidRPr="00F02BA2">
        <w:rPr>
          <w:rFonts w:ascii="Times New Roman" w:hAnsi="Times New Roman" w:cs="Times New Roman"/>
          <w:sz w:val="24"/>
          <w:szCs w:val="24"/>
          <w:lang w:val="ru-RU"/>
        </w:rPr>
        <w:t>Уровень принятия решения - это абстрактное понятие, представляющее иерархию принятия решений. Он определяется парой значений, указывающих горизонт и период (</w:t>
      </w:r>
      <w:r w:rsidRPr="00F02BA2">
        <w:rPr>
          <w:rFonts w:ascii="Times New Roman" w:hAnsi="Times New Roman" w:cs="Times New Roman"/>
          <w:sz w:val="24"/>
          <w:szCs w:val="24"/>
        </w:rPr>
        <w:t>H</w:t>
      </w:r>
      <w:r w:rsidRPr="00F02BA2">
        <w:rPr>
          <w:rFonts w:ascii="Times New Roman" w:hAnsi="Times New Roman" w:cs="Times New Roman"/>
          <w:sz w:val="24"/>
          <w:szCs w:val="24"/>
          <w:lang w:val="ru-RU"/>
        </w:rPr>
        <w:t xml:space="preserve">, </w:t>
      </w:r>
      <w:r w:rsidRPr="00F02BA2">
        <w:rPr>
          <w:rFonts w:ascii="Times New Roman" w:hAnsi="Times New Roman" w:cs="Times New Roman"/>
          <w:sz w:val="24"/>
          <w:szCs w:val="24"/>
        </w:rPr>
        <w:t>P</w:t>
      </w:r>
      <w:r w:rsidRPr="00F02BA2">
        <w:rPr>
          <w:rFonts w:ascii="Times New Roman" w:hAnsi="Times New Roman" w:cs="Times New Roman"/>
          <w:sz w:val="24"/>
          <w:szCs w:val="24"/>
          <w:lang w:val="ru-RU"/>
        </w:rPr>
        <w:t>). На данном уровне решений все принятые решения будут иметь одну и ту же пару значений для горизонта и периода.</w:t>
      </w:r>
    </w:p>
    <w:p w:rsidR="002751E5" w:rsidRPr="00F02BA2" w:rsidRDefault="002751E5" w:rsidP="002751E5">
      <w:pPr>
        <w:pStyle w:val="af"/>
        <w:ind w:firstLine="567"/>
        <w:jc w:val="both"/>
        <w:rPr>
          <w:rFonts w:ascii="Times New Roman" w:hAnsi="Times New Roman" w:cs="Times New Roman"/>
          <w:sz w:val="24"/>
          <w:szCs w:val="24"/>
          <w:lang w:val="ru-RU"/>
        </w:rPr>
      </w:pPr>
      <w:r w:rsidRPr="00F02BA2">
        <w:rPr>
          <w:rFonts w:ascii="Times New Roman" w:hAnsi="Times New Roman" w:cs="Times New Roman"/>
          <w:sz w:val="24"/>
          <w:szCs w:val="24"/>
          <w:lang w:val="ru-RU"/>
        </w:rPr>
        <w:t>Горизонт - это часть будущего, учитываемая при принятии решения, то есть горизонт составляет шесть месяцев, когда решение принимается на временном интервале в шесть месяцев. Понятие горизонта тесно связано с понятием планирования. Понятие горизонта также очень близко к понятию временной категории (</w:t>
      </w:r>
      <w:proofErr w:type="gramStart"/>
      <w:r w:rsidRPr="00F02BA2">
        <w:rPr>
          <w:rFonts w:ascii="Times New Roman" w:hAnsi="Times New Roman" w:cs="Times New Roman"/>
          <w:sz w:val="24"/>
          <w:szCs w:val="24"/>
          <w:lang w:val="ru-RU"/>
        </w:rPr>
        <w:t>долгосрочный</w:t>
      </w:r>
      <w:proofErr w:type="gramEnd"/>
      <w:r w:rsidRPr="00F02BA2">
        <w:rPr>
          <w:rFonts w:ascii="Times New Roman" w:hAnsi="Times New Roman" w:cs="Times New Roman"/>
          <w:sz w:val="24"/>
          <w:szCs w:val="24"/>
          <w:lang w:val="ru-RU"/>
        </w:rPr>
        <w:t xml:space="preserve">, </w:t>
      </w:r>
      <w:r w:rsidRPr="00F02BA2">
        <w:rPr>
          <w:rFonts w:ascii="Times New Roman" w:hAnsi="Times New Roman" w:cs="Times New Roman"/>
          <w:sz w:val="24"/>
          <w:szCs w:val="24"/>
          <w:lang w:val="ru-RU"/>
        </w:rPr>
        <w:lastRenderedPageBreak/>
        <w:t>краткосрочный и т. д.), но является более точным. Например, в системах промышленного производства горизонт становится количественно определенным относительно времени выполнения заказа клиента, продолжительности цикла потребности в материалах и производственного цикла.</w:t>
      </w:r>
    </w:p>
    <w:p w:rsidR="002751E5" w:rsidRPr="00F02BA2" w:rsidRDefault="002751E5" w:rsidP="002751E5">
      <w:pPr>
        <w:pStyle w:val="af"/>
        <w:ind w:firstLine="567"/>
        <w:jc w:val="both"/>
        <w:rPr>
          <w:rFonts w:ascii="Times New Roman" w:hAnsi="Times New Roman" w:cs="Times New Roman"/>
          <w:sz w:val="24"/>
          <w:szCs w:val="24"/>
          <w:lang w:val="ru-RU"/>
        </w:rPr>
      </w:pPr>
      <w:r w:rsidRPr="00F02BA2">
        <w:rPr>
          <w:rFonts w:ascii="Times New Roman" w:hAnsi="Times New Roman" w:cs="Times New Roman"/>
          <w:sz w:val="24"/>
          <w:szCs w:val="24"/>
          <w:lang w:val="ru-RU"/>
        </w:rPr>
        <w:t>Понятие периода тесно связано с понятием контроля и корректировки. Когда было принято решение, основанное на цели, чтобы выполнить какое-либо действие или действия в течение последующего периода, выполнение этих действий необходимо контролировать. Промежуточные результаты необходимо измерить относительно цели (например, с использованием Показателей Эффективности) до того, как эта деятельность будет полностью завершена и горизонт закончится. Если измерения показывают отклонение от эталонной цели, необходимо произвести корректировку. Период - это время, которое проходит между принятием решения и моментом, когда это решение будет повторно пересмотрено.</w:t>
      </w:r>
    </w:p>
    <w:p w:rsidR="004D0ECF" w:rsidRDefault="004D0ECF" w:rsidP="002751E5">
      <w:pPr>
        <w:ind w:firstLine="567"/>
        <w:jc w:val="both"/>
        <w:rPr>
          <w:rFonts w:ascii="Times New Roman" w:hAnsi="Times New Roman" w:cs="Times New Roman"/>
        </w:rPr>
      </w:pPr>
    </w:p>
    <w:p w:rsidR="002751E5" w:rsidRPr="004D0ECF" w:rsidRDefault="002751E5" w:rsidP="002751E5">
      <w:pPr>
        <w:ind w:firstLine="567"/>
        <w:jc w:val="both"/>
        <w:rPr>
          <w:rFonts w:ascii="Times New Roman" w:hAnsi="Times New Roman" w:cs="Times New Roman"/>
          <w:sz w:val="20"/>
        </w:rPr>
      </w:pPr>
      <w:r w:rsidRPr="004D0ECF">
        <w:rPr>
          <w:rFonts w:ascii="Times New Roman" w:hAnsi="Times New Roman" w:cs="Times New Roman"/>
          <w:b/>
          <w:i/>
          <w:sz w:val="20"/>
        </w:rPr>
        <w:t>П</w:t>
      </w:r>
      <w:r w:rsidR="004D0ECF" w:rsidRPr="004D0ECF">
        <w:rPr>
          <w:rFonts w:ascii="Times New Roman" w:hAnsi="Times New Roman" w:cs="Times New Roman"/>
          <w:b/>
          <w:i/>
          <w:sz w:val="20"/>
        </w:rPr>
        <w:t>ример</w:t>
      </w:r>
      <w:r w:rsidR="004D0ECF" w:rsidRPr="004D0ECF">
        <w:rPr>
          <w:rFonts w:ascii="Times New Roman" w:hAnsi="Times New Roman" w:cs="Times New Roman"/>
          <w:sz w:val="20"/>
        </w:rPr>
        <w:t xml:space="preserve"> –</w:t>
      </w:r>
      <w:r w:rsidRPr="004D0ECF">
        <w:rPr>
          <w:rFonts w:ascii="Times New Roman" w:hAnsi="Times New Roman" w:cs="Times New Roman"/>
          <w:sz w:val="20"/>
        </w:rPr>
        <w:t xml:space="preserve"> Трехмесячный</w:t>
      </w:r>
      <w:r w:rsidR="004D0ECF" w:rsidRPr="004D0ECF">
        <w:rPr>
          <w:rFonts w:ascii="Times New Roman" w:hAnsi="Times New Roman" w:cs="Times New Roman"/>
          <w:sz w:val="20"/>
        </w:rPr>
        <w:t xml:space="preserve"> </w:t>
      </w:r>
      <w:r w:rsidRPr="004D0ECF">
        <w:rPr>
          <w:rFonts w:ascii="Times New Roman" w:hAnsi="Times New Roman" w:cs="Times New Roman"/>
          <w:sz w:val="20"/>
        </w:rPr>
        <w:t xml:space="preserve">план можно пересматривать и принимать решение каждые две недели, например </w:t>
      </w:r>
      <w:proofErr w:type="gramStart"/>
      <w:r w:rsidRPr="004D0ECF">
        <w:rPr>
          <w:rFonts w:ascii="Times New Roman" w:hAnsi="Times New Roman" w:cs="Times New Roman"/>
          <w:sz w:val="20"/>
        </w:rPr>
        <w:t>горизонт</w:t>
      </w:r>
      <w:proofErr w:type="gramEnd"/>
      <w:r w:rsidRPr="004D0ECF">
        <w:rPr>
          <w:rFonts w:ascii="Times New Roman" w:hAnsi="Times New Roman" w:cs="Times New Roman"/>
          <w:sz w:val="20"/>
        </w:rPr>
        <w:t xml:space="preserve"> составляет три месяца, а период - две недели.</w:t>
      </w:r>
    </w:p>
    <w:p w:rsidR="004D0ECF" w:rsidRDefault="004D0ECF" w:rsidP="002751E5">
      <w:pPr>
        <w:pStyle w:val="af"/>
        <w:ind w:firstLine="567"/>
        <w:jc w:val="both"/>
        <w:rPr>
          <w:rFonts w:ascii="Times New Roman" w:hAnsi="Times New Roman" w:cs="Times New Roman"/>
          <w:sz w:val="24"/>
          <w:szCs w:val="24"/>
          <w:lang w:val="ru-RU"/>
        </w:rPr>
      </w:pPr>
    </w:p>
    <w:p w:rsidR="002751E5" w:rsidRPr="00F02BA2" w:rsidRDefault="002751E5" w:rsidP="002751E5">
      <w:pPr>
        <w:pStyle w:val="af"/>
        <w:ind w:firstLine="567"/>
        <w:jc w:val="both"/>
        <w:rPr>
          <w:rFonts w:ascii="Times New Roman" w:hAnsi="Times New Roman" w:cs="Times New Roman"/>
          <w:sz w:val="24"/>
          <w:szCs w:val="24"/>
          <w:lang w:val="ru-RU"/>
        </w:rPr>
      </w:pPr>
      <w:r w:rsidRPr="00F02BA2">
        <w:rPr>
          <w:rFonts w:ascii="Times New Roman" w:hAnsi="Times New Roman" w:cs="Times New Roman"/>
          <w:sz w:val="24"/>
          <w:szCs w:val="24"/>
          <w:lang w:val="ru-RU"/>
        </w:rPr>
        <w:t>Понятие периода позволяет руководителю учитывать системные изменения. Эти изменения могут происходить из-за внутреннего поведения системы (например, сбоев или поломки машины).</w:t>
      </w:r>
    </w:p>
    <w:p w:rsidR="002751E5" w:rsidRPr="00F02BA2" w:rsidRDefault="002751E5" w:rsidP="002751E5">
      <w:pPr>
        <w:pStyle w:val="af"/>
        <w:ind w:firstLine="567"/>
        <w:jc w:val="both"/>
        <w:rPr>
          <w:rFonts w:ascii="Times New Roman" w:hAnsi="Times New Roman" w:cs="Times New Roman"/>
          <w:sz w:val="24"/>
          <w:szCs w:val="24"/>
          <w:lang w:val="ru-RU"/>
        </w:rPr>
      </w:pPr>
      <w:r w:rsidRPr="00F02BA2">
        <w:rPr>
          <w:rFonts w:ascii="Times New Roman" w:hAnsi="Times New Roman" w:cs="Times New Roman"/>
          <w:sz w:val="24"/>
          <w:szCs w:val="24"/>
          <w:lang w:val="ru-RU"/>
        </w:rPr>
        <w:t>Конкретный уровень решения может быть сопоставлен с одной из трех основных категорий времени (долгосрочный, среднесрочный и краткосрочный). Каждый из трех основных уровней можно разложить на подуровни. Например, в некоторых компаниях долгосрочный уровень может иметь два подуровня, на которых принимаются решения, касающиеся соответственно производственных стратегий и долгосрочного производственного планирования.</w:t>
      </w:r>
    </w:p>
    <w:p w:rsidR="002751E5" w:rsidRDefault="00F02BA2" w:rsidP="002751E5">
      <w:pPr>
        <w:pStyle w:val="4"/>
        <w:keepNext w:val="0"/>
        <w:keepLines w:val="0"/>
        <w:numPr>
          <w:ilvl w:val="4"/>
          <w:numId w:val="14"/>
        </w:numPr>
        <w:tabs>
          <w:tab w:val="left" w:pos="1394"/>
          <w:tab w:val="left" w:pos="1395"/>
        </w:tabs>
        <w:adjustRightInd/>
        <w:spacing w:before="0"/>
        <w:ind w:left="0" w:firstLine="567"/>
        <w:jc w:val="both"/>
        <w:rPr>
          <w:rFonts w:ascii="Times New Roman" w:hAnsi="Times New Roman" w:cs="Times New Roman"/>
          <w:i w:val="0"/>
          <w:color w:val="231F20"/>
        </w:rPr>
      </w:pPr>
      <w:r>
        <w:rPr>
          <w:rFonts w:ascii="Times New Roman" w:hAnsi="Times New Roman" w:cs="Times New Roman"/>
          <w:i w:val="0"/>
          <w:color w:val="231F20"/>
        </w:rPr>
        <w:t xml:space="preserve"> </w:t>
      </w:r>
      <w:r w:rsidRPr="002751E5">
        <w:rPr>
          <w:rFonts w:ascii="Times New Roman" w:hAnsi="Times New Roman" w:cs="Times New Roman"/>
          <w:i w:val="0"/>
          <w:color w:val="231F20"/>
        </w:rPr>
        <w:t>Шаблон конструкции Решение</w:t>
      </w:r>
    </w:p>
    <w:p w:rsidR="00F02BA2" w:rsidRDefault="00F02BA2" w:rsidP="00F02BA2">
      <w:pPr>
        <w:jc w:val="center"/>
        <w:rPr>
          <w:rFonts w:ascii="Times New Roman" w:hAnsi="Times New Roman" w:cs="Times New Roman"/>
          <w:b/>
          <w:color w:val="231F20"/>
        </w:rPr>
      </w:pPr>
    </w:p>
    <w:p w:rsidR="00F02BA2" w:rsidRDefault="00F02BA2" w:rsidP="00F02BA2">
      <w:pPr>
        <w:jc w:val="center"/>
      </w:pPr>
      <w:r w:rsidRPr="002751E5">
        <w:rPr>
          <w:rFonts w:ascii="Times New Roman" w:hAnsi="Times New Roman" w:cs="Times New Roman"/>
          <w:b/>
          <w:color w:val="231F20"/>
        </w:rPr>
        <w:t xml:space="preserve">Таблица </w:t>
      </w:r>
      <w:r w:rsidR="004D0ECF">
        <w:rPr>
          <w:rFonts w:ascii="Times New Roman" w:hAnsi="Times New Roman" w:cs="Times New Roman"/>
          <w:b/>
          <w:color w:val="231F20"/>
        </w:rPr>
        <w:t>24</w:t>
      </w:r>
      <w:r w:rsidRPr="002751E5">
        <w:rPr>
          <w:rFonts w:ascii="Times New Roman" w:hAnsi="Times New Roman" w:cs="Times New Roman"/>
          <w:b/>
          <w:color w:val="231F20"/>
        </w:rPr>
        <w:t xml:space="preserve"> —Шаблон конструкции Решение</w:t>
      </w:r>
    </w:p>
    <w:p w:rsidR="00F02BA2" w:rsidRPr="00F02BA2" w:rsidRDefault="00F02BA2" w:rsidP="00F02BA2"/>
    <w:tbl>
      <w:tblPr>
        <w:tblStyle w:val="ab"/>
        <w:tblW w:w="9214" w:type="dxa"/>
        <w:tblInd w:w="250" w:type="dxa"/>
        <w:tblLook w:val="04A0" w:firstRow="1" w:lastRow="0" w:firstColumn="1" w:lastColumn="0" w:noHBand="0" w:noVBand="1"/>
      </w:tblPr>
      <w:tblGrid>
        <w:gridCol w:w="2280"/>
        <w:gridCol w:w="6934"/>
      </w:tblGrid>
      <w:tr w:rsidR="009803A3" w:rsidRPr="00C4737A" w:rsidTr="009803A3">
        <w:trPr>
          <w:trHeight w:val="299"/>
        </w:trPr>
        <w:tc>
          <w:tcPr>
            <w:tcW w:w="2280" w:type="dxa"/>
            <w:tcBorders>
              <w:bottom w:val="double" w:sz="4" w:space="0" w:color="auto"/>
            </w:tcBorders>
          </w:tcPr>
          <w:p w:rsidR="009803A3" w:rsidRPr="009803A3" w:rsidRDefault="009803A3" w:rsidP="009803A3">
            <w:pPr>
              <w:pStyle w:val="TableParagraph"/>
              <w:spacing w:before="18"/>
              <w:ind w:left="0" w:firstLine="567"/>
              <w:jc w:val="both"/>
              <w:rPr>
                <w:rFonts w:ascii="Times New Roman" w:hAnsi="Times New Roman" w:cs="Times New Roman"/>
                <w:b/>
                <w:sz w:val="24"/>
                <w:szCs w:val="24"/>
                <w:lang w:val="ru-RU"/>
              </w:rPr>
            </w:pPr>
            <w:r w:rsidRPr="009803A3">
              <w:rPr>
                <w:rFonts w:ascii="Times New Roman" w:hAnsi="Times New Roman" w:cs="Times New Roman"/>
                <w:color w:val="231F20"/>
                <w:sz w:val="24"/>
                <w:lang w:val="ru-RU"/>
              </w:rPr>
              <w:t>Заголовок</w:t>
            </w:r>
          </w:p>
        </w:tc>
        <w:tc>
          <w:tcPr>
            <w:tcW w:w="6934" w:type="dxa"/>
            <w:tcBorders>
              <w:bottom w:val="double" w:sz="4" w:space="0" w:color="auto"/>
            </w:tcBorders>
          </w:tcPr>
          <w:p w:rsidR="009803A3" w:rsidRPr="009803A3" w:rsidRDefault="009803A3" w:rsidP="009803A3">
            <w:pPr>
              <w:pStyle w:val="TableParagraph"/>
              <w:spacing w:before="18"/>
              <w:ind w:left="471"/>
              <w:jc w:val="both"/>
              <w:rPr>
                <w:rFonts w:ascii="Times New Roman" w:hAnsi="Times New Roman" w:cs="Times New Roman"/>
                <w:b/>
                <w:sz w:val="24"/>
                <w:szCs w:val="24"/>
              </w:rPr>
            </w:pPr>
          </w:p>
        </w:tc>
      </w:tr>
      <w:tr w:rsidR="009803A3" w:rsidRPr="003A2EF9" w:rsidTr="009803A3">
        <w:trPr>
          <w:trHeight w:val="453"/>
        </w:trPr>
        <w:tc>
          <w:tcPr>
            <w:tcW w:w="2280" w:type="dxa"/>
            <w:tcBorders>
              <w:top w:val="double" w:sz="4" w:space="0" w:color="auto"/>
            </w:tcBorders>
          </w:tcPr>
          <w:p w:rsidR="009803A3" w:rsidRPr="009803A3" w:rsidRDefault="009803A3" w:rsidP="009803A3">
            <w:pPr>
              <w:pStyle w:val="TableParagraph"/>
              <w:jc w:val="both"/>
              <w:rPr>
                <w:rFonts w:ascii="Times New Roman" w:hAnsi="Times New Roman" w:cs="Times New Roman"/>
                <w:sz w:val="24"/>
              </w:rPr>
            </w:pPr>
            <w:r w:rsidRPr="009803A3">
              <w:rPr>
                <w:rFonts w:ascii="Times New Roman" w:hAnsi="Times New Roman" w:cs="Times New Roman"/>
                <w:color w:val="231F20"/>
                <w:sz w:val="24"/>
                <w:lang w:val="ru-RU"/>
              </w:rPr>
              <w:t xml:space="preserve">Метка конструкции </w:t>
            </w:r>
          </w:p>
        </w:tc>
        <w:tc>
          <w:tcPr>
            <w:tcW w:w="6934" w:type="dxa"/>
            <w:tcBorders>
              <w:top w:val="double" w:sz="4" w:space="0" w:color="auto"/>
            </w:tcBorders>
          </w:tcPr>
          <w:p w:rsidR="009803A3" w:rsidRPr="009803A3" w:rsidRDefault="009803A3" w:rsidP="009803A3">
            <w:pPr>
              <w:pStyle w:val="TableParagraph"/>
              <w:spacing w:before="46" w:line="225" w:lineRule="auto"/>
              <w:ind w:left="0" w:right="3777"/>
              <w:jc w:val="both"/>
              <w:rPr>
                <w:rFonts w:ascii="Times New Roman" w:hAnsi="Times New Roman" w:cs="Times New Roman"/>
                <w:sz w:val="24"/>
              </w:rPr>
            </w:pPr>
            <w:r w:rsidRPr="009803A3">
              <w:rPr>
                <w:rFonts w:ascii="Times New Roman" w:hAnsi="Times New Roman" w:cs="Times New Roman"/>
                <w:color w:val="231F20"/>
                <w:sz w:val="24"/>
              </w:rPr>
              <w:t>&lt;Model-unique abbreviation&gt; DECN</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r w:rsidRPr="009803A3">
              <w:rPr>
                <w:rFonts w:ascii="Times New Roman" w:hAnsi="Times New Roman" w:cs="Times New Roman"/>
                <w:color w:val="231F20"/>
                <w:sz w:val="24"/>
                <w:lang w:val="ru-RU"/>
              </w:rPr>
              <w:t xml:space="preserve">Идентификатор </w:t>
            </w:r>
          </w:p>
        </w:tc>
        <w:tc>
          <w:tcPr>
            <w:tcW w:w="6934" w:type="dxa"/>
          </w:tcPr>
          <w:p w:rsidR="009803A3" w:rsidRPr="009803A3" w:rsidRDefault="009803A3" w:rsidP="009803A3">
            <w:pPr>
              <w:pStyle w:val="TableParagraph"/>
              <w:spacing w:line="227" w:lineRule="exact"/>
              <w:ind w:left="0"/>
              <w:jc w:val="both"/>
              <w:rPr>
                <w:rFonts w:ascii="Times New Roman" w:hAnsi="Times New Roman" w:cs="Times New Roman"/>
                <w:sz w:val="24"/>
                <w:lang w:val="ru-RU"/>
              </w:rPr>
            </w:pPr>
            <w:r w:rsidRPr="009803A3">
              <w:rPr>
                <w:rFonts w:ascii="Times New Roman" w:hAnsi="Times New Roman" w:cs="Times New Roman"/>
                <w:color w:val="231F20"/>
                <w:sz w:val="24"/>
                <w:lang w:val="ru-RU"/>
              </w:rPr>
              <w:t>&lt;</w:t>
            </w:r>
            <w:r w:rsidRPr="009803A3">
              <w:rPr>
                <w:rFonts w:ascii="Times New Roman" w:hAnsi="Times New Roman" w:cs="Times New Roman"/>
                <w:color w:val="231F20"/>
                <w:sz w:val="24"/>
              </w:rPr>
              <w:t>Model</w:t>
            </w:r>
            <w:r w:rsidRPr="009803A3">
              <w:rPr>
                <w:rFonts w:ascii="Times New Roman" w:hAnsi="Times New Roman" w:cs="Times New Roman"/>
                <w:color w:val="231F20"/>
                <w:sz w:val="24"/>
                <w:lang w:val="ru-RU"/>
              </w:rPr>
              <w:t>-</w:t>
            </w:r>
            <w:r w:rsidRPr="009803A3">
              <w:rPr>
                <w:rFonts w:ascii="Times New Roman" w:hAnsi="Times New Roman" w:cs="Times New Roman"/>
                <w:color w:val="231F20"/>
                <w:sz w:val="24"/>
              </w:rPr>
              <w:t>unique</w:t>
            </w:r>
            <w:r w:rsidRPr="009803A3">
              <w:rPr>
                <w:rFonts w:ascii="Times New Roman" w:hAnsi="Times New Roman" w:cs="Times New Roman"/>
                <w:color w:val="231F20"/>
                <w:sz w:val="24"/>
                <w:lang w:val="ru-RU"/>
              </w:rPr>
              <w:t xml:space="preserve"> </w:t>
            </w:r>
            <w:r w:rsidRPr="009803A3">
              <w:rPr>
                <w:rFonts w:ascii="Times New Roman" w:hAnsi="Times New Roman" w:cs="Times New Roman"/>
                <w:color w:val="231F20"/>
                <w:sz w:val="24"/>
              </w:rPr>
              <w:t>string</w:t>
            </w:r>
            <w:r w:rsidRPr="009803A3">
              <w:rPr>
                <w:rFonts w:ascii="Times New Roman" w:hAnsi="Times New Roman" w:cs="Times New Roman"/>
                <w:color w:val="231F20"/>
                <w:sz w:val="24"/>
                <w:lang w:val="ru-RU"/>
              </w:rPr>
              <w:t>&gt;</w:t>
            </w:r>
          </w:p>
          <w:p w:rsidR="009803A3" w:rsidRPr="009803A3" w:rsidRDefault="009803A3" w:rsidP="009803A3">
            <w:pPr>
              <w:pStyle w:val="TableParagraph"/>
              <w:spacing w:before="4" w:line="225" w:lineRule="auto"/>
              <w:ind w:left="0" w:right="90"/>
              <w:jc w:val="both"/>
              <w:rPr>
                <w:rFonts w:ascii="Times New Roman" w:hAnsi="Times New Roman" w:cs="Times New Roman"/>
                <w:sz w:val="24"/>
                <w:lang w:val="ru-RU"/>
              </w:rPr>
            </w:pPr>
            <w:r w:rsidRPr="009803A3">
              <w:rPr>
                <w:rFonts w:ascii="Times New Roman" w:hAnsi="Times New Roman" w:cs="Times New Roman"/>
                <w:color w:val="231F20"/>
                <w:sz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9803A3">
              <w:rPr>
                <w:rFonts w:ascii="Times New Roman" w:hAnsi="Times New Roman" w:cs="Times New Roman"/>
                <w:color w:val="231F20"/>
                <w:sz w:val="24"/>
              </w:rPr>
              <w:t>DECN</w:t>
            </w:r>
            <w:r w:rsidRPr="009803A3">
              <w:rPr>
                <w:rFonts w:ascii="Times New Roman" w:hAnsi="Times New Roman" w:cs="Times New Roman"/>
                <w:color w:val="231F20"/>
                <w:sz w:val="24"/>
                <w:lang w:val="ru-RU"/>
              </w:rPr>
              <w:t>_1</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r w:rsidRPr="009803A3">
              <w:rPr>
                <w:rFonts w:ascii="Times New Roman" w:hAnsi="Times New Roman" w:cs="Times New Roman"/>
                <w:color w:val="231F20"/>
                <w:sz w:val="24"/>
                <w:lang w:val="ru-RU"/>
              </w:rPr>
              <w:t xml:space="preserve">Название </w:t>
            </w:r>
          </w:p>
        </w:tc>
        <w:tc>
          <w:tcPr>
            <w:tcW w:w="6934" w:type="dxa"/>
          </w:tcPr>
          <w:p w:rsidR="009803A3" w:rsidRPr="009803A3" w:rsidRDefault="009803A3" w:rsidP="009803A3">
            <w:pPr>
              <w:pStyle w:val="TableParagraph"/>
              <w:spacing w:line="227" w:lineRule="exact"/>
              <w:ind w:left="0"/>
              <w:jc w:val="both"/>
              <w:rPr>
                <w:rFonts w:ascii="Times New Roman" w:hAnsi="Times New Roman" w:cs="Times New Roman"/>
                <w:sz w:val="24"/>
              </w:rPr>
            </w:pPr>
            <w:r w:rsidRPr="009803A3">
              <w:rPr>
                <w:rFonts w:ascii="Times New Roman" w:hAnsi="Times New Roman" w:cs="Times New Roman"/>
                <w:color w:val="231F20"/>
                <w:sz w:val="24"/>
              </w:rPr>
              <w:t>&lt;string&gt;</w:t>
            </w:r>
          </w:p>
          <w:p w:rsidR="009803A3" w:rsidRPr="009803A3" w:rsidRDefault="009803A3" w:rsidP="009803A3">
            <w:pPr>
              <w:pStyle w:val="TableParagraph"/>
              <w:spacing w:before="0" w:line="227" w:lineRule="exact"/>
              <w:ind w:left="0"/>
              <w:jc w:val="both"/>
              <w:rPr>
                <w:rFonts w:ascii="Times New Roman" w:hAnsi="Times New Roman" w:cs="Times New Roman"/>
                <w:sz w:val="24"/>
              </w:rPr>
            </w:pPr>
            <w:proofErr w:type="spellStart"/>
            <w:r w:rsidRPr="009803A3">
              <w:rPr>
                <w:rFonts w:ascii="Times New Roman" w:hAnsi="Times New Roman" w:cs="Times New Roman"/>
                <w:color w:val="231F20"/>
                <w:sz w:val="24"/>
              </w:rPr>
              <w:t>Название</w:t>
            </w:r>
            <w:proofErr w:type="spellEnd"/>
            <w:r w:rsidRPr="009803A3">
              <w:rPr>
                <w:rFonts w:ascii="Times New Roman" w:hAnsi="Times New Roman" w:cs="Times New Roman"/>
                <w:color w:val="231F20"/>
                <w:sz w:val="24"/>
              </w:rPr>
              <w:t xml:space="preserve"> </w:t>
            </w:r>
            <w:proofErr w:type="spellStart"/>
            <w:r w:rsidRPr="009803A3">
              <w:rPr>
                <w:rFonts w:ascii="Times New Roman" w:hAnsi="Times New Roman" w:cs="Times New Roman"/>
                <w:color w:val="231F20"/>
                <w:sz w:val="24"/>
              </w:rPr>
              <w:t>Решения</w:t>
            </w:r>
            <w:proofErr w:type="spellEnd"/>
            <w:r w:rsidRPr="009803A3">
              <w:rPr>
                <w:rFonts w:ascii="Times New Roman" w:hAnsi="Times New Roman" w:cs="Times New Roman"/>
                <w:color w:val="231F20"/>
                <w:sz w:val="24"/>
              </w:rPr>
              <w:t>.</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r w:rsidRPr="009803A3">
              <w:rPr>
                <w:rFonts w:ascii="Times New Roman" w:hAnsi="Times New Roman" w:cs="Times New Roman"/>
                <w:color w:val="231F20"/>
                <w:sz w:val="24"/>
                <w:lang w:val="ru-RU"/>
              </w:rPr>
              <w:t xml:space="preserve">Уполномоченный проектировщик </w:t>
            </w:r>
          </w:p>
        </w:tc>
        <w:tc>
          <w:tcPr>
            <w:tcW w:w="6934" w:type="dxa"/>
          </w:tcPr>
          <w:p w:rsidR="009803A3" w:rsidRPr="009803A3" w:rsidRDefault="009803A3" w:rsidP="009803A3">
            <w:pPr>
              <w:pStyle w:val="TableParagraph"/>
              <w:spacing w:line="227" w:lineRule="exact"/>
              <w:ind w:left="0"/>
              <w:jc w:val="both"/>
              <w:rPr>
                <w:rFonts w:ascii="Times New Roman" w:hAnsi="Times New Roman" w:cs="Times New Roman"/>
                <w:sz w:val="24"/>
              </w:rPr>
            </w:pPr>
            <w:r w:rsidRPr="009803A3">
              <w:rPr>
                <w:rFonts w:ascii="Times New Roman" w:hAnsi="Times New Roman" w:cs="Times New Roman"/>
                <w:color w:val="231F20"/>
                <w:sz w:val="24"/>
              </w:rPr>
              <w:t>[&lt;identifier&gt; ‘/’ &lt;name&gt;] ‘:’ [&lt;identifier&gt; ‘/’ &lt;name&gt;]</w:t>
            </w:r>
          </w:p>
          <w:p w:rsidR="009803A3" w:rsidRPr="009803A3" w:rsidRDefault="009803A3" w:rsidP="009803A3">
            <w:pPr>
              <w:pStyle w:val="TableParagraph"/>
              <w:spacing w:before="4" w:line="225" w:lineRule="auto"/>
              <w:ind w:left="0" w:right="90"/>
              <w:jc w:val="both"/>
              <w:rPr>
                <w:rFonts w:ascii="Times New Roman" w:hAnsi="Times New Roman" w:cs="Times New Roman"/>
                <w:sz w:val="24"/>
                <w:lang w:val="ru-RU"/>
              </w:rPr>
            </w:pPr>
            <w:r w:rsidRPr="009803A3">
              <w:rPr>
                <w:rFonts w:ascii="Times New Roman" w:hAnsi="Times New Roman" w:cs="Times New Roman"/>
                <w:color w:val="231F20"/>
                <w:sz w:val="24"/>
                <w:lang w:val="ru-RU"/>
              </w:rPr>
              <w:t>Организационная Единица и Организационная Роль соответственно, имеющие полномочия разрабатывать или поддерживать данное Решение.</w:t>
            </w:r>
          </w:p>
        </w:tc>
      </w:tr>
      <w:tr w:rsidR="009803A3" w:rsidRPr="003A2EF9" w:rsidTr="009803A3">
        <w:trPr>
          <w:trHeight w:val="191"/>
        </w:trPr>
        <w:tc>
          <w:tcPr>
            <w:tcW w:w="2280" w:type="dxa"/>
          </w:tcPr>
          <w:p w:rsidR="009803A3" w:rsidRPr="009803A3" w:rsidRDefault="009803A3" w:rsidP="009803A3">
            <w:pPr>
              <w:pStyle w:val="TableParagraph"/>
              <w:spacing w:line="225" w:lineRule="auto"/>
              <w:ind w:right="46"/>
              <w:jc w:val="both"/>
              <w:rPr>
                <w:rFonts w:ascii="Times New Roman" w:hAnsi="Times New Roman" w:cs="Times New Roman"/>
                <w:sz w:val="24"/>
                <w:szCs w:val="24"/>
                <w:lang w:val="ru-RU"/>
              </w:rPr>
            </w:pPr>
            <w:r w:rsidRPr="009803A3">
              <w:rPr>
                <w:rFonts w:ascii="Times New Roman" w:hAnsi="Times New Roman" w:cs="Times New Roman"/>
                <w:color w:val="231F20"/>
                <w:sz w:val="24"/>
                <w:lang w:val="ru-RU"/>
              </w:rPr>
              <w:t>Содержание</w:t>
            </w:r>
          </w:p>
        </w:tc>
        <w:tc>
          <w:tcPr>
            <w:tcW w:w="6934" w:type="dxa"/>
          </w:tcPr>
          <w:p w:rsidR="009803A3" w:rsidRPr="009803A3" w:rsidRDefault="009803A3" w:rsidP="009803A3">
            <w:pPr>
              <w:pStyle w:val="TableParagraph"/>
              <w:spacing w:before="23"/>
              <w:ind w:left="50"/>
              <w:jc w:val="both"/>
              <w:rPr>
                <w:rFonts w:ascii="Times New Roman" w:hAnsi="Times New Roman" w:cs="Times New Roman"/>
                <w:sz w:val="24"/>
                <w:szCs w:val="24"/>
                <w:lang w:val="ru-RU"/>
              </w:rPr>
            </w:pPr>
          </w:p>
        </w:tc>
      </w:tr>
      <w:tr w:rsidR="009803A3" w:rsidRPr="003A2EF9" w:rsidTr="003A3F4A">
        <w:trPr>
          <w:trHeight w:val="191"/>
        </w:trPr>
        <w:tc>
          <w:tcPr>
            <w:tcW w:w="9214" w:type="dxa"/>
            <w:gridSpan w:val="2"/>
          </w:tcPr>
          <w:p w:rsidR="009803A3" w:rsidRPr="009803A3" w:rsidRDefault="009803A3" w:rsidP="009803A3">
            <w:pPr>
              <w:pStyle w:val="TableParagraph"/>
              <w:spacing w:before="23"/>
              <w:ind w:left="50"/>
              <w:jc w:val="both"/>
              <w:rPr>
                <w:rFonts w:ascii="Times New Roman" w:hAnsi="Times New Roman" w:cs="Times New Roman"/>
                <w:sz w:val="24"/>
                <w:szCs w:val="24"/>
                <w:lang w:val="ru-RU"/>
              </w:rPr>
            </w:pPr>
            <w:r w:rsidRPr="009803A3">
              <w:rPr>
                <w:rFonts w:ascii="Times New Roman" w:hAnsi="Times New Roman" w:cs="Times New Roman"/>
                <w:color w:val="231F20"/>
                <w:sz w:val="24"/>
                <w:lang w:val="ru-RU"/>
              </w:rPr>
              <w:t>Атрибуты, применимые на фазе определения требований и на следующих фазах</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proofErr w:type="spellStart"/>
            <w:r w:rsidRPr="009803A3">
              <w:rPr>
                <w:rFonts w:ascii="Times New Roman" w:hAnsi="Times New Roman" w:cs="Times New Roman"/>
                <w:color w:val="231F20"/>
                <w:sz w:val="24"/>
              </w:rPr>
              <w:t>Частота</w:t>
            </w:r>
            <w:proofErr w:type="spellEnd"/>
          </w:p>
        </w:tc>
        <w:tc>
          <w:tcPr>
            <w:tcW w:w="6934" w:type="dxa"/>
          </w:tcPr>
          <w:p w:rsidR="009803A3" w:rsidRPr="009803A3" w:rsidRDefault="009803A3" w:rsidP="009803A3">
            <w:pPr>
              <w:pStyle w:val="TableParagraph"/>
              <w:spacing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w:t>
            </w:r>
            <w:r w:rsidRPr="009803A3">
              <w:rPr>
                <w:rFonts w:ascii="Times New Roman" w:hAnsi="Times New Roman" w:cs="Times New Roman"/>
                <w:color w:val="231F20"/>
                <w:sz w:val="24"/>
              </w:rPr>
              <w:t>SPORADIC</w:t>
            </w:r>
            <w:r w:rsidRPr="009803A3">
              <w:rPr>
                <w:rFonts w:ascii="Times New Roman" w:hAnsi="Times New Roman" w:cs="Times New Roman"/>
                <w:color w:val="231F20"/>
                <w:sz w:val="24"/>
                <w:lang w:val="ru-RU"/>
              </w:rPr>
              <w:t xml:space="preserve"> | </w:t>
            </w:r>
            <w:r w:rsidRPr="009803A3">
              <w:rPr>
                <w:rFonts w:ascii="Times New Roman" w:hAnsi="Times New Roman" w:cs="Times New Roman"/>
                <w:color w:val="231F20"/>
                <w:sz w:val="24"/>
              </w:rPr>
              <w:t>PERIODIC</w:t>
            </w:r>
            <w:r w:rsidRPr="009803A3">
              <w:rPr>
                <w:rFonts w:ascii="Times New Roman" w:hAnsi="Times New Roman" w:cs="Times New Roman"/>
                <w:color w:val="231F20"/>
                <w:sz w:val="24"/>
                <w:lang w:val="ru-RU"/>
              </w:rPr>
              <w:t>]</w:t>
            </w:r>
          </w:p>
          <w:p w:rsidR="009803A3" w:rsidRPr="009803A3" w:rsidRDefault="009803A3" w:rsidP="009803A3">
            <w:pPr>
              <w:pStyle w:val="TableParagraph"/>
              <w:spacing w:before="0"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Характеристика частоты принятия решений.</w:t>
            </w:r>
          </w:p>
        </w:tc>
      </w:tr>
    </w:tbl>
    <w:p w:rsidR="004D0ECF" w:rsidRDefault="004D0ECF"/>
    <w:p w:rsidR="004D0ECF" w:rsidRDefault="004D0ECF"/>
    <w:p w:rsidR="004D0ECF" w:rsidRPr="004D0ECF" w:rsidRDefault="004D0ECF" w:rsidP="004D0ECF">
      <w:pPr>
        <w:jc w:val="center"/>
        <w:rPr>
          <w:rFonts w:ascii="Times New Roman" w:hAnsi="Times New Roman" w:cs="Times New Roman"/>
          <w:i/>
        </w:rPr>
      </w:pPr>
      <w:r w:rsidRPr="004D0ECF">
        <w:rPr>
          <w:rFonts w:ascii="Times New Roman" w:hAnsi="Times New Roman" w:cs="Times New Roman"/>
          <w:i/>
        </w:rPr>
        <w:lastRenderedPageBreak/>
        <w:t>Окончание таблицы - 24</w:t>
      </w:r>
    </w:p>
    <w:tbl>
      <w:tblPr>
        <w:tblStyle w:val="ab"/>
        <w:tblW w:w="9214" w:type="dxa"/>
        <w:tblInd w:w="250" w:type="dxa"/>
        <w:tblLook w:val="04A0" w:firstRow="1" w:lastRow="0" w:firstColumn="1" w:lastColumn="0" w:noHBand="0" w:noVBand="1"/>
      </w:tblPr>
      <w:tblGrid>
        <w:gridCol w:w="2280"/>
        <w:gridCol w:w="6934"/>
      </w:tblGrid>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proofErr w:type="spellStart"/>
            <w:r w:rsidRPr="009803A3">
              <w:rPr>
                <w:rFonts w:ascii="Times New Roman" w:hAnsi="Times New Roman" w:cs="Times New Roman"/>
                <w:color w:val="231F20"/>
                <w:sz w:val="24"/>
              </w:rPr>
              <w:t>Горизонт</w:t>
            </w:r>
            <w:proofErr w:type="spellEnd"/>
            <w:r w:rsidRPr="009803A3">
              <w:rPr>
                <w:rFonts w:ascii="Times New Roman" w:hAnsi="Times New Roman" w:cs="Times New Roman"/>
                <w:color w:val="231F20"/>
                <w:sz w:val="24"/>
              </w:rPr>
              <w:t xml:space="preserve"> </w:t>
            </w:r>
            <w:proofErr w:type="spellStart"/>
            <w:r w:rsidRPr="009803A3">
              <w:rPr>
                <w:rFonts w:ascii="Times New Roman" w:hAnsi="Times New Roman" w:cs="Times New Roman"/>
                <w:color w:val="231F20"/>
                <w:sz w:val="24"/>
              </w:rPr>
              <w:t>уровня</w:t>
            </w:r>
            <w:proofErr w:type="spellEnd"/>
            <w:r w:rsidRPr="009803A3">
              <w:rPr>
                <w:rFonts w:ascii="Times New Roman" w:hAnsi="Times New Roman" w:cs="Times New Roman"/>
                <w:color w:val="231F20"/>
                <w:sz w:val="24"/>
              </w:rPr>
              <w:t xml:space="preserve"> </w:t>
            </w:r>
            <w:proofErr w:type="spellStart"/>
            <w:r w:rsidRPr="009803A3">
              <w:rPr>
                <w:rFonts w:ascii="Times New Roman" w:hAnsi="Times New Roman" w:cs="Times New Roman"/>
                <w:color w:val="231F20"/>
                <w:sz w:val="24"/>
              </w:rPr>
              <w:t>принятия</w:t>
            </w:r>
            <w:proofErr w:type="spellEnd"/>
            <w:r w:rsidRPr="009803A3">
              <w:rPr>
                <w:rFonts w:ascii="Times New Roman" w:hAnsi="Times New Roman" w:cs="Times New Roman"/>
                <w:color w:val="231F20"/>
                <w:sz w:val="24"/>
              </w:rPr>
              <w:t xml:space="preserve"> </w:t>
            </w:r>
            <w:proofErr w:type="spellStart"/>
            <w:r w:rsidRPr="009803A3">
              <w:rPr>
                <w:rFonts w:ascii="Times New Roman" w:hAnsi="Times New Roman" w:cs="Times New Roman"/>
                <w:color w:val="231F20"/>
                <w:sz w:val="24"/>
              </w:rPr>
              <w:t>решений</w:t>
            </w:r>
            <w:proofErr w:type="spellEnd"/>
          </w:p>
        </w:tc>
        <w:tc>
          <w:tcPr>
            <w:tcW w:w="6934" w:type="dxa"/>
          </w:tcPr>
          <w:p w:rsidR="009803A3" w:rsidRPr="009803A3" w:rsidRDefault="009803A3" w:rsidP="009803A3">
            <w:pPr>
              <w:pStyle w:val="TableParagraph"/>
              <w:spacing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[&lt;</w:t>
            </w:r>
            <w:r w:rsidRPr="009803A3">
              <w:rPr>
                <w:rFonts w:ascii="Times New Roman" w:hAnsi="Times New Roman" w:cs="Times New Roman"/>
                <w:color w:val="231F20"/>
                <w:sz w:val="24"/>
              </w:rPr>
              <w:t>time</w:t>
            </w:r>
            <w:r w:rsidRPr="009803A3">
              <w:rPr>
                <w:rFonts w:ascii="Times New Roman" w:hAnsi="Times New Roman" w:cs="Times New Roman"/>
                <w:color w:val="231F20"/>
                <w:sz w:val="24"/>
                <w:lang w:val="ru-RU"/>
              </w:rPr>
              <w:t>-</w:t>
            </w:r>
            <w:r w:rsidRPr="009803A3">
              <w:rPr>
                <w:rFonts w:ascii="Times New Roman" w:hAnsi="Times New Roman" w:cs="Times New Roman"/>
                <w:color w:val="231F20"/>
                <w:sz w:val="24"/>
              </w:rPr>
              <w:t>interval</w:t>
            </w:r>
            <w:r w:rsidRPr="009803A3">
              <w:rPr>
                <w:rFonts w:ascii="Times New Roman" w:hAnsi="Times New Roman" w:cs="Times New Roman"/>
                <w:color w:val="231F20"/>
                <w:sz w:val="24"/>
                <w:lang w:val="ru-RU"/>
              </w:rPr>
              <w:t>&gt;]?</w:t>
            </w:r>
          </w:p>
          <w:p w:rsidR="009803A3" w:rsidRPr="009803A3" w:rsidRDefault="009803A3" w:rsidP="009803A3">
            <w:pPr>
              <w:pStyle w:val="TableParagraph"/>
              <w:spacing w:before="4" w:line="225" w:lineRule="auto"/>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Временной интервал, в течение которого данное Решение действительно (см. Уровень Решения) - только для ПЕРИОДИЧЕСКОЙ частоты.</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r w:rsidRPr="009803A3">
              <w:rPr>
                <w:rFonts w:ascii="Times New Roman" w:hAnsi="Times New Roman" w:cs="Times New Roman"/>
                <w:color w:val="231F20"/>
                <w:sz w:val="24"/>
                <w:lang w:val="ru-RU"/>
              </w:rPr>
              <w:t xml:space="preserve">Период </w:t>
            </w:r>
            <w:proofErr w:type="spellStart"/>
            <w:r w:rsidRPr="009803A3">
              <w:rPr>
                <w:rFonts w:ascii="Times New Roman" w:hAnsi="Times New Roman" w:cs="Times New Roman"/>
                <w:color w:val="231F20"/>
                <w:sz w:val="24"/>
              </w:rPr>
              <w:t>уровня</w:t>
            </w:r>
            <w:proofErr w:type="spellEnd"/>
            <w:r w:rsidRPr="009803A3">
              <w:rPr>
                <w:rFonts w:ascii="Times New Roman" w:hAnsi="Times New Roman" w:cs="Times New Roman"/>
                <w:color w:val="231F20"/>
                <w:sz w:val="24"/>
              </w:rPr>
              <w:t xml:space="preserve"> </w:t>
            </w:r>
            <w:proofErr w:type="spellStart"/>
            <w:r w:rsidRPr="009803A3">
              <w:rPr>
                <w:rFonts w:ascii="Times New Roman" w:hAnsi="Times New Roman" w:cs="Times New Roman"/>
                <w:color w:val="231F20"/>
                <w:sz w:val="24"/>
              </w:rPr>
              <w:t>принятия</w:t>
            </w:r>
            <w:proofErr w:type="spellEnd"/>
            <w:r w:rsidRPr="009803A3">
              <w:rPr>
                <w:rFonts w:ascii="Times New Roman" w:hAnsi="Times New Roman" w:cs="Times New Roman"/>
                <w:color w:val="231F20"/>
                <w:sz w:val="24"/>
              </w:rPr>
              <w:t xml:space="preserve"> </w:t>
            </w:r>
            <w:proofErr w:type="spellStart"/>
            <w:r w:rsidRPr="009803A3">
              <w:rPr>
                <w:rFonts w:ascii="Times New Roman" w:hAnsi="Times New Roman" w:cs="Times New Roman"/>
                <w:color w:val="231F20"/>
                <w:sz w:val="24"/>
              </w:rPr>
              <w:t>решений</w:t>
            </w:r>
            <w:proofErr w:type="spellEnd"/>
          </w:p>
        </w:tc>
        <w:tc>
          <w:tcPr>
            <w:tcW w:w="6934" w:type="dxa"/>
          </w:tcPr>
          <w:p w:rsidR="009803A3" w:rsidRPr="009803A3" w:rsidRDefault="009803A3" w:rsidP="009803A3">
            <w:pPr>
              <w:pStyle w:val="TableParagraph"/>
              <w:spacing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[&lt;</w:t>
            </w:r>
            <w:r w:rsidRPr="009803A3">
              <w:rPr>
                <w:rFonts w:ascii="Times New Roman" w:hAnsi="Times New Roman" w:cs="Times New Roman"/>
                <w:color w:val="231F20"/>
                <w:sz w:val="24"/>
              </w:rPr>
              <w:t>time</w:t>
            </w:r>
            <w:r w:rsidRPr="009803A3">
              <w:rPr>
                <w:rFonts w:ascii="Times New Roman" w:hAnsi="Times New Roman" w:cs="Times New Roman"/>
                <w:color w:val="231F20"/>
                <w:sz w:val="24"/>
                <w:lang w:val="ru-RU"/>
              </w:rPr>
              <w:t>-</w:t>
            </w:r>
            <w:r w:rsidRPr="009803A3">
              <w:rPr>
                <w:rFonts w:ascii="Times New Roman" w:hAnsi="Times New Roman" w:cs="Times New Roman"/>
                <w:color w:val="231F20"/>
                <w:sz w:val="24"/>
              </w:rPr>
              <w:t>interval</w:t>
            </w:r>
            <w:r w:rsidRPr="009803A3">
              <w:rPr>
                <w:rFonts w:ascii="Times New Roman" w:hAnsi="Times New Roman" w:cs="Times New Roman"/>
                <w:color w:val="231F20"/>
                <w:sz w:val="24"/>
                <w:lang w:val="ru-RU"/>
              </w:rPr>
              <w:t>&gt;]?</w:t>
            </w:r>
          </w:p>
          <w:p w:rsidR="009803A3" w:rsidRPr="009803A3" w:rsidRDefault="009803A3" w:rsidP="009803A3">
            <w:pPr>
              <w:pStyle w:val="TableParagraph"/>
              <w:spacing w:before="4" w:line="225" w:lineRule="auto"/>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Временной интервал, по истечении которого данное Решение необходимо пересмотреть - только для ПЕРИОДИЧЕСКОЙ частоты.</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r w:rsidRPr="009803A3">
              <w:rPr>
                <w:rFonts w:ascii="Times New Roman" w:hAnsi="Times New Roman" w:cs="Times New Roman"/>
                <w:color w:val="231F20"/>
                <w:sz w:val="24"/>
                <w:lang w:val="ru-RU"/>
              </w:rPr>
              <w:t xml:space="preserve">Ограничение </w:t>
            </w:r>
          </w:p>
        </w:tc>
        <w:tc>
          <w:tcPr>
            <w:tcW w:w="6934" w:type="dxa"/>
          </w:tcPr>
          <w:p w:rsidR="009803A3" w:rsidRPr="009803A3" w:rsidRDefault="009803A3" w:rsidP="009803A3">
            <w:pPr>
              <w:pStyle w:val="TableParagraph"/>
              <w:spacing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[&lt;</w:t>
            </w:r>
            <w:r w:rsidRPr="009803A3">
              <w:rPr>
                <w:rFonts w:ascii="Times New Roman" w:hAnsi="Times New Roman" w:cs="Times New Roman"/>
                <w:color w:val="231F20"/>
                <w:sz w:val="24"/>
              </w:rPr>
              <w:t>constraint</w:t>
            </w:r>
            <w:r w:rsidRPr="009803A3">
              <w:rPr>
                <w:rFonts w:ascii="Times New Roman" w:hAnsi="Times New Roman" w:cs="Times New Roman"/>
                <w:color w:val="231F20"/>
                <w:sz w:val="24"/>
                <w:lang w:val="ru-RU"/>
              </w:rPr>
              <w:t>&gt;]*</w:t>
            </w:r>
          </w:p>
          <w:p w:rsidR="009803A3" w:rsidRPr="009803A3" w:rsidRDefault="009803A3" w:rsidP="009803A3">
            <w:pPr>
              <w:pStyle w:val="TableParagraph"/>
              <w:spacing w:before="0"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Ограничения, наложенные на данное Решение.</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r w:rsidRPr="009803A3">
              <w:rPr>
                <w:rFonts w:ascii="Times New Roman" w:hAnsi="Times New Roman" w:cs="Times New Roman"/>
                <w:color w:val="231F20"/>
                <w:sz w:val="24"/>
                <w:lang w:val="ru-RU"/>
              </w:rPr>
              <w:t xml:space="preserve">Задача </w:t>
            </w:r>
          </w:p>
        </w:tc>
        <w:tc>
          <w:tcPr>
            <w:tcW w:w="6934" w:type="dxa"/>
          </w:tcPr>
          <w:p w:rsidR="009803A3" w:rsidRPr="009803A3" w:rsidRDefault="009803A3" w:rsidP="009803A3">
            <w:pPr>
              <w:pStyle w:val="TableParagraph"/>
              <w:spacing w:before="46" w:line="225" w:lineRule="auto"/>
              <w:ind w:left="22" w:right="3962"/>
              <w:jc w:val="both"/>
              <w:rPr>
                <w:rFonts w:ascii="Times New Roman" w:hAnsi="Times New Roman" w:cs="Times New Roman"/>
                <w:sz w:val="24"/>
              </w:rPr>
            </w:pPr>
            <w:r w:rsidRPr="009803A3">
              <w:rPr>
                <w:rFonts w:ascii="Times New Roman" w:hAnsi="Times New Roman" w:cs="Times New Roman"/>
                <w:color w:val="231F20"/>
                <w:sz w:val="24"/>
              </w:rPr>
              <w:t>[&lt;objective&gt;]+ Objective(s) of Decision.</w:t>
            </w:r>
            <w:r w:rsidRPr="009803A3">
              <w:rPr>
                <w:rFonts w:ascii="Times New Roman" w:hAnsi="Times New Roman" w:cs="Times New Roman"/>
                <w:sz w:val="24"/>
              </w:rPr>
              <w:t xml:space="preserve"> </w:t>
            </w:r>
          </w:p>
          <w:p w:rsidR="009803A3" w:rsidRPr="009803A3" w:rsidRDefault="009803A3" w:rsidP="009803A3">
            <w:pPr>
              <w:pStyle w:val="TableParagraph"/>
              <w:spacing w:before="46" w:line="225" w:lineRule="auto"/>
              <w:ind w:left="22" w:right="3962"/>
              <w:jc w:val="both"/>
              <w:rPr>
                <w:rFonts w:ascii="Times New Roman" w:hAnsi="Times New Roman" w:cs="Times New Roman"/>
                <w:sz w:val="24"/>
                <w:lang w:val="ru-RU"/>
              </w:rPr>
            </w:pPr>
            <w:r w:rsidRPr="009803A3">
              <w:rPr>
                <w:rFonts w:ascii="Times New Roman" w:hAnsi="Times New Roman" w:cs="Times New Roman"/>
                <w:color w:val="231F20"/>
                <w:sz w:val="24"/>
                <w:lang w:val="ru-RU"/>
              </w:rPr>
              <w:t>Задач</w:t>
            </w:r>
            <w:proofErr w:type="gramStart"/>
            <w:r w:rsidRPr="009803A3">
              <w:rPr>
                <w:rFonts w:ascii="Times New Roman" w:hAnsi="Times New Roman" w:cs="Times New Roman"/>
                <w:color w:val="231F20"/>
                <w:sz w:val="24"/>
                <w:lang w:val="ru-RU"/>
              </w:rPr>
              <w:t>а(</w:t>
            </w:r>
            <w:proofErr w:type="gramEnd"/>
            <w:r w:rsidRPr="009803A3">
              <w:rPr>
                <w:rFonts w:ascii="Times New Roman" w:hAnsi="Times New Roman" w:cs="Times New Roman"/>
                <w:color w:val="231F20"/>
                <w:sz w:val="24"/>
                <w:lang w:val="ru-RU"/>
              </w:rPr>
              <w:t>и) Решения.</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rPr>
            </w:pPr>
            <w:proofErr w:type="spellStart"/>
            <w:r w:rsidRPr="009803A3">
              <w:rPr>
                <w:rFonts w:ascii="Times New Roman" w:hAnsi="Times New Roman" w:cs="Times New Roman"/>
                <w:color w:val="231F20"/>
                <w:sz w:val="24"/>
              </w:rPr>
              <w:t>Переменная</w:t>
            </w:r>
            <w:proofErr w:type="spellEnd"/>
          </w:p>
        </w:tc>
        <w:tc>
          <w:tcPr>
            <w:tcW w:w="6934" w:type="dxa"/>
          </w:tcPr>
          <w:p w:rsidR="009803A3" w:rsidRPr="009803A3" w:rsidRDefault="009803A3" w:rsidP="009803A3">
            <w:pPr>
              <w:pStyle w:val="TableParagraph"/>
              <w:spacing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[&lt;</w:t>
            </w:r>
            <w:r w:rsidRPr="009803A3">
              <w:rPr>
                <w:rFonts w:ascii="Times New Roman" w:hAnsi="Times New Roman" w:cs="Times New Roman"/>
                <w:color w:val="231F20"/>
                <w:sz w:val="24"/>
              </w:rPr>
              <w:t>variable</w:t>
            </w:r>
            <w:r w:rsidRPr="009803A3">
              <w:rPr>
                <w:rFonts w:ascii="Times New Roman" w:hAnsi="Times New Roman" w:cs="Times New Roman"/>
                <w:color w:val="231F20"/>
                <w:sz w:val="24"/>
                <w:lang w:val="ru-RU"/>
              </w:rPr>
              <w:t>&gt;]+</w:t>
            </w:r>
          </w:p>
          <w:p w:rsidR="009803A3" w:rsidRPr="009803A3" w:rsidRDefault="009803A3" w:rsidP="009803A3">
            <w:pPr>
              <w:pStyle w:val="TableParagraph"/>
              <w:spacing w:before="0"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Текст, определяющий переменные, участвующие в Решении.</w:t>
            </w:r>
          </w:p>
        </w:tc>
      </w:tr>
      <w:tr w:rsidR="009803A3" w:rsidRPr="003A2EF9" w:rsidTr="003A3F4A">
        <w:trPr>
          <w:trHeight w:val="191"/>
        </w:trPr>
        <w:tc>
          <w:tcPr>
            <w:tcW w:w="9214" w:type="dxa"/>
            <w:gridSpan w:val="2"/>
          </w:tcPr>
          <w:p w:rsidR="009803A3" w:rsidRPr="009803A3" w:rsidRDefault="009803A3" w:rsidP="009803A3">
            <w:pPr>
              <w:pStyle w:val="TableParagraph"/>
              <w:spacing w:line="225" w:lineRule="auto"/>
              <w:ind w:left="50"/>
              <w:jc w:val="both"/>
              <w:rPr>
                <w:rFonts w:ascii="Times New Roman" w:hAnsi="Times New Roman" w:cs="Times New Roman"/>
                <w:sz w:val="24"/>
                <w:szCs w:val="24"/>
                <w:lang w:val="ru-RU"/>
              </w:rPr>
            </w:pPr>
            <w:r w:rsidRPr="009803A3">
              <w:rPr>
                <w:rFonts w:ascii="Times New Roman" w:hAnsi="Times New Roman" w:cs="Times New Roman"/>
                <w:color w:val="231F20"/>
                <w:sz w:val="24"/>
                <w:lang w:val="ru-RU"/>
              </w:rPr>
              <w:t>Взаимосвязи, применимые на фазе определения требований и на следующих фазах</w:t>
            </w:r>
          </w:p>
        </w:tc>
      </w:tr>
      <w:tr w:rsidR="009803A3" w:rsidRPr="003A2EF9" w:rsidTr="009803A3">
        <w:trPr>
          <w:trHeight w:val="191"/>
        </w:trPr>
        <w:tc>
          <w:tcPr>
            <w:tcW w:w="2280" w:type="dxa"/>
          </w:tcPr>
          <w:p w:rsidR="009803A3" w:rsidRPr="009803A3" w:rsidRDefault="009803A3" w:rsidP="009803A3">
            <w:pPr>
              <w:pStyle w:val="TableParagraph"/>
              <w:jc w:val="both"/>
              <w:rPr>
                <w:rFonts w:ascii="Times New Roman" w:hAnsi="Times New Roman" w:cs="Times New Roman"/>
                <w:sz w:val="24"/>
                <w:lang w:val="ru-RU"/>
              </w:rPr>
            </w:pPr>
            <w:r w:rsidRPr="009803A3">
              <w:rPr>
                <w:rFonts w:ascii="Times New Roman" w:hAnsi="Times New Roman" w:cs="Times New Roman"/>
                <w:sz w:val="24"/>
                <w:lang w:val="ru-RU"/>
              </w:rPr>
              <w:t xml:space="preserve">Событие </w:t>
            </w:r>
          </w:p>
        </w:tc>
        <w:tc>
          <w:tcPr>
            <w:tcW w:w="6934" w:type="dxa"/>
          </w:tcPr>
          <w:p w:rsidR="009803A3" w:rsidRPr="009803A3" w:rsidRDefault="009803A3" w:rsidP="009803A3">
            <w:pPr>
              <w:pStyle w:val="TableParagraph"/>
              <w:spacing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&lt;</w:t>
            </w:r>
            <w:r w:rsidRPr="009803A3">
              <w:rPr>
                <w:rFonts w:ascii="Times New Roman" w:hAnsi="Times New Roman" w:cs="Times New Roman"/>
                <w:color w:val="231F20"/>
                <w:sz w:val="24"/>
              </w:rPr>
              <w:t>identifier</w:t>
            </w:r>
            <w:r w:rsidRPr="009803A3">
              <w:rPr>
                <w:rFonts w:ascii="Times New Roman" w:hAnsi="Times New Roman" w:cs="Times New Roman"/>
                <w:color w:val="231F20"/>
                <w:sz w:val="24"/>
                <w:lang w:val="ru-RU"/>
              </w:rPr>
              <w:t>&gt; '/' &lt;</w:t>
            </w:r>
            <w:r w:rsidRPr="009803A3">
              <w:rPr>
                <w:rFonts w:ascii="Times New Roman" w:hAnsi="Times New Roman" w:cs="Times New Roman"/>
                <w:color w:val="231F20"/>
                <w:sz w:val="24"/>
              </w:rPr>
              <w:t>name</w:t>
            </w:r>
            <w:r w:rsidRPr="009803A3">
              <w:rPr>
                <w:rFonts w:ascii="Times New Roman" w:hAnsi="Times New Roman" w:cs="Times New Roman"/>
                <w:color w:val="231F20"/>
                <w:sz w:val="24"/>
                <w:lang w:val="ru-RU"/>
              </w:rPr>
              <w:t>&gt;</w:t>
            </w:r>
          </w:p>
          <w:p w:rsidR="009803A3" w:rsidRPr="009803A3" w:rsidRDefault="009803A3" w:rsidP="009803A3">
            <w:pPr>
              <w:pStyle w:val="TableParagraph"/>
              <w:spacing w:before="4" w:line="225" w:lineRule="auto"/>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Событие, которое запускает принятие данного Решения – только для СПОРАДИЧЕСКОЙ категории.</w:t>
            </w:r>
          </w:p>
        </w:tc>
      </w:tr>
      <w:tr w:rsidR="009803A3" w:rsidRPr="003A2EF9" w:rsidTr="009803A3">
        <w:trPr>
          <w:trHeight w:val="191"/>
        </w:trPr>
        <w:tc>
          <w:tcPr>
            <w:tcW w:w="2280" w:type="dxa"/>
          </w:tcPr>
          <w:p w:rsidR="009803A3" w:rsidRPr="009803A3" w:rsidRDefault="009803A3" w:rsidP="009803A3">
            <w:pPr>
              <w:pStyle w:val="TableParagraph"/>
              <w:spacing w:before="28"/>
              <w:jc w:val="both"/>
              <w:rPr>
                <w:rFonts w:ascii="Times New Roman" w:hAnsi="Times New Roman" w:cs="Times New Roman"/>
                <w:sz w:val="24"/>
              </w:rPr>
            </w:pPr>
            <w:r w:rsidRPr="009803A3">
              <w:rPr>
                <w:rFonts w:ascii="Times New Roman" w:hAnsi="Times New Roman" w:cs="Times New Roman"/>
                <w:color w:val="231F20"/>
                <w:sz w:val="24"/>
                <w:lang w:val="ru-RU"/>
              </w:rPr>
              <w:t xml:space="preserve">Применяется к </w:t>
            </w:r>
          </w:p>
        </w:tc>
        <w:tc>
          <w:tcPr>
            <w:tcW w:w="6934" w:type="dxa"/>
          </w:tcPr>
          <w:p w:rsidR="009803A3" w:rsidRPr="009803A3" w:rsidRDefault="009803A3" w:rsidP="009803A3">
            <w:pPr>
              <w:pStyle w:val="TableParagraph"/>
              <w:spacing w:before="28" w:line="227" w:lineRule="exact"/>
              <w:ind w:left="22"/>
              <w:jc w:val="both"/>
              <w:rPr>
                <w:rFonts w:ascii="Times New Roman" w:hAnsi="Times New Roman" w:cs="Times New Roman"/>
                <w:sz w:val="24"/>
                <w:lang w:val="ru-RU"/>
              </w:rPr>
            </w:pPr>
            <w:r w:rsidRPr="009803A3">
              <w:rPr>
                <w:rFonts w:ascii="Times New Roman" w:hAnsi="Times New Roman" w:cs="Times New Roman"/>
                <w:color w:val="231F20"/>
                <w:sz w:val="24"/>
                <w:lang w:val="ru-RU"/>
              </w:rPr>
              <w:t>[&lt;</w:t>
            </w:r>
            <w:r w:rsidRPr="009803A3">
              <w:rPr>
                <w:rFonts w:ascii="Times New Roman" w:hAnsi="Times New Roman" w:cs="Times New Roman"/>
                <w:color w:val="231F20"/>
                <w:sz w:val="24"/>
              </w:rPr>
              <w:t>identifier</w:t>
            </w:r>
            <w:r w:rsidRPr="009803A3">
              <w:rPr>
                <w:rFonts w:ascii="Times New Roman" w:hAnsi="Times New Roman" w:cs="Times New Roman"/>
                <w:color w:val="231F20"/>
                <w:sz w:val="24"/>
                <w:lang w:val="ru-RU"/>
              </w:rPr>
              <w:t>&gt; '/' &lt;</w:t>
            </w:r>
            <w:r w:rsidRPr="009803A3">
              <w:rPr>
                <w:rFonts w:ascii="Times New Roman" w:hAnsi="Times New Roman" w:cs="Times New Roman"/>
                <w:color w:val="231F20"/>
                <w:sz w:val="24"/>
              </w:rPr>
              <w:t>name</w:t>
            </w:r>
            <w:r w:rsidRPr="009803A3">
              <w:rPr>
                <w:rFonts w:ascii="Times New Roman" w:hAnsi="Times New Roman" w:cs="Times New Roman"/>
                <w:color w:val="231F20"/>
                <w:sz w:val="24"/>
                <w:lang w:val="ru-RU"/>
              </w:rPr>
              <w:t>&gt;]*</w:t>
            </w:r>
          </w:p>
          <w:p w:rsidR="009803A3" w:rsidRPr="009803A3" w:rsidRDefault="009803A3" w:rsidP="009803A3">
            <w:pPr>
              <w:pStyle w:val="TableParagraph"/>
              <w:spacing w:before="4" w:line="225" w:lineRule="auto"/>
              <w:ind w:left="22" w:right="88"/>
              <w:jc w:val="both"/>
              <w:rPr>
                <w:rFonts w:ascii="Times New Roman" w:hAnsi="Times New Roman" w:cs="Times New Roman"/>
                <w:sz w:val="24"/>
                <w:lang w:val="ru-RU"/>
              </w:rPr>
            </w:pPr>
            <w:r w:rsidRPr="009803A3">
              <w:rPr>
                <w:rFonts w:ascii="Times New Roman" w:hAnsi="Times New Roman" w:cs="Times New Roman"/>
                <w:color w:val="231F20"/>
                <w:sz w:val="24"/>
                <w:lang w:val="ru-RU"/>
              </w:rPr>
              <w:t>Бизнес-Процессы, Деятельность Предприятия и Услуги, на которые влияет принятое Решение (описываются их соответствующими конструкциями).</w:t>
            </w:r>
          </w:p>
        </w:tc>
      </w:tr>
    </w:tbl>
    <w:p w:rsidR="009803A3" w:rsidRPr="009803A3" w:rsidRDefault="009803A3" w:rsidP="009803A3">
      <w:pPr>
        <w:pStyle w:val="af"/>
        <w:spacing w:before="4"/>
        <w:ind w:firstLine="567"/>
        <w:jc w:val="both"/>
        <w:rPr>
          <w:rFonts w:ascii="Times New Roman" w:hAnsi="Times New Roman" w:cs="Times New Roman"/>
          <w:sz w:val="24"/>
          <w:szCs w:val="24"/>
          <w:lang w:val="ru-RU"/>
        </w:rPr>
      </w:pPr>
    </w:p>
    <w:p w:rsidR="009803A3" w:rsidRPr="009803A3" w:rsidRDefault="009803A3" w:rsidP="009803A3">
      <w:pPr>
        <w:pStyle w:val="4"/>
        <w:keepNext w:val="0"/>
        <w:keepLines w:val="0"/>
        <w:numPr>
          <w:ilvl w:val="3"/>
          <w:numId w:val="15"/>
        </w:numPr>
        <w:tabs>
          <w:tab w:val="left" w:pos="1560"/>
        </w:tabs>
        <w:adjustRightInd/>
        <w:spacing w:before="0"/>
        <w:ind w:left="0" w:firstLine="567"/>
        <w:jc w:val="both"/>
        <w:rPr>
          <w:rFonts w:ascii="Times New Roman" w:hAnsi="Times New Roman" w:cs="Times New Roman"/>
          <w:i w:val="0"/>
          <w:color w:val="auto"/>
        </w:rPr>
      </w:pPr>
      <w:bookmarkStart w:id="64" w:name="_bookmark189"/>
      <w:bookmarkEnd w:id="64"/>
      <w:r w:rsidRPr="009803A3">
        <w:rPr>
          <w:rFonts w:ascii="Times New Roman" w:hAnsi="Times New Roman" w:cs="Times New Roman"/>
          <w:i w:val="0"/>
          <w:color w:val="auto"/>
          <w:spacing w:val="-3"/>
        </w:rPr>
        <w:t>Фрейм Решения</w:t>
      </w:r>
    </w:p>
    <w:p w:rsidR="009803A3" w:rsidRPr="009803A3" w:rsidRDefault="009803A3" w:rsidP="009803A3">
      <w:pPr>
        <w:pStyle w:val="af1"/>
        <w:numPr>
          <w:ilvl w:val="4"/>
          <w:numId w:val="15"/>
        </w:numPr>
        <w:tabs>
          <w:tab w:val="left" w:pos="1560"/>
          <w:tab w:val="left" w:pos="2074"/>
          <w:tab w:val="left" w:pos="2075"/>
        </w:tabs>
        <w:ind w:left="0" w:firstLine="567"/>
        <w:jc w:val="both"/>
        <w:rPr>
          <w:rFonts w:ascii="Times New Roman" w:hAnsi="Times New Roman" w:cs="Times New Roman"/>
          <w:b/>
          <w:sz w:val="24"/>
          <w:szCs w:val="24"/>
        </w:rPr>
      </w:pPr>
      <w:r w:rsidRPr="009803A3">
        <w:rPr>
          <w:rFonts w:ascii="Times New Roman" w:hAnsi="Times New Roman" w:cs="Times New Roman"/>
          <w:b/>
          <w:sz w:val="24"/>
          <w:szCs w:val="24"/>
          <w:lang w:val="ru-RU"/>
        </w:rPr>
        <w:t xml:space="preserve">Обзор </w:t>
      </w:r>
    </w:p>
    <w:p w:rsidR="009803A3" w:rsidRPr="009803A3" w:rsidRDefault="009803A3" w:rsidP="009803A3">
      <w:pPr>
        <w:pStyle w:val="af"/>
        <w:spacing w:before="195" w:line="225" w:lineRule="auto"/>
        <w:ind w:firstLine="567"/>
        <w:jc w:val="both"/>
        <w:rPr>
          <w:rFonts w:ascii="Times New Roman" w:hAnsi="Times New Roman" w:cs="Times New Roman"/>
          <w:sz w:val="24"/>
          <w:szCs w:val="24"/>
          <w:lang w:val="ru-RU"/>
        </w:rPr>
      </w:pPr>
      <w:r w:rsidRPr="009803A3">
        <w:rPr>
          <w:rFonts w:ascii="Times New Roman" w:hAnsi="Times New Roman" w:cs="Times New Roman"/>
          <w:sz w:val="24"/>
          <w:szCs w:val="24"/>
          <w:lang w:val="ru-RU"/>
        </w:rPr>
        <w:t xml:space="preserve">Цель конструкции Фрейм Решения - описать информационный контент, передаваемый между центрами принятия решений, который включает набор элементов, ограничивающих степени свободы для принятия решений (см. Рисунок </w:t>
      </w:r>
      <w:r w:rsidR="0055345D">
        <w:rPr>
          <w:rFonts w:ascii="Times New Roman" w:hAnsi="Times New Roman" w:cs="Times New Roman"/>
          <w:sz w:val="24"/>
          <w:szCs w:val="24"/>
          <w:lang w:val="ru-RU"/>
        </w:rPr>
        <w:t>21</w:t>
      </w:r>
      <w:r w:rsidRPr="009803A3">
        <w:rPr>
          <w:rFonts w:ascii="Times New Roman" w:hAnsi="Times New Roman" w:cs="Times New Roman"/>
          <w:sz w:val="24"/>
          <w:szCs w:val="24"/>
          <w:lang w:val="ru-RU"/>
        </w:rPr>
        <w:t>). Этот фрейм  не должен изменяться решением, принятым в Центре Принятия Решений, получающем фрейм. Чтобы избежать конфликтов, Центр Принятия Решений должен находиться под влиянием только одного  Фрейма Решения.</w:t>
      </w:r>
    </w:p>
    <w:p w:rsidR="009803A3" w:rsidRPr="004D0ECF" w:rsidRDefault="009803A3" w:rsidP="009803A3">
      <w:pPr>
        <w:tabs>
          <w:tab w:val="left" w:pos="1399"/>
          <w:tab w:val="left" w:pos="1400"/>
        </w:tabs>
        <w:spacing w:before="171"/>
        <w:ind w:firstLine="567"/>
        <w:jc w:val="both"/>
        <w:rPr>
          <w:rFonts w:ascii="Times New Roman" w:hAnsi="Times New Roman" w:cs="Times New Roman"/>
          <w:sz w:val="20"/>
        </w:rPr>
      </w:pPr>
      <w:r w:rsidRPr="004D0ECF">
        <w:rPr>
          <w:rFonts w:ascii="Times New Roman" w:hAnsi="Times New Roman" w:cs="Times New Roman"/>
          <w:sz w:val="20"/>
        </w:rPr>
        <w:t>П</w:t>
      </w:r>
      <w:r w:rsidR="004D0ECF" w:rsidRPr="004D0ECF">
        <w:rPr>
          <w:rFonts w:ascii="Times New Roman" w:hAnsi="Times New Roman" w:cs="Times New Roman"/>
          <w:sz w:val="20"/>
        </w:rPr>
        <w:t>римечание –</w:t>
      </w:r>
      <w:r w:rsidRPr="004D0ECF">
        <w:rPr>
          <w:rFonts w:ascii="Times New Roman" w:hAnsi="Times New Roman" w:cs="Times New Roman"/>
          <w:sz w:val="20"/>
        </w:rPr>
        <w:t xml:space="preserve"> Данный</w:t>
      </w:r>
      <w:r w:rsidR="004D0ECF" w:rsidRPr="004D0ECF">
        <w:rPr>
          <w:rFonts w:ascii="Times New Roman" w:hAnsi="Times New Roman" w:cs="Times New Roman"/>
          <w:sz w:val="20"/>
        </w:rPr>
        <w:t xml:space="preserve"> </w:t>
      </w:r>
      <w:r w:rsidRPr="004D0ECF">
        <w:rPr>
          <w:rFonts w:ascii="Times New Roman" w:hAnsi="Times New Roman" w:cs="Times New Roman"/>
          <w:sz w:val="20"/>
        </w:rPr>
        <w:t>Фрейм Решения является производной стандарта ISO 15704.</w:t>
      </w:r>
    </w:p>
    <w:p w:rsidR="004D0ECF" w:rsidRDefault="004D0ECF" w:rsidP="004D0ECF">
      <w:pPr>
        <w:tabs>
          <w:tab w:val="left" w:pos="1399"/>
          <w:tab w:val="left" w:pos="1400"/>
        </w:tabs>
        <w:ind w:firstLine="567"/>
        <w:jc w:val="both"/>
        <w:rPr>
          <w:rFonts w:ascii="Times New Roman" w:hAnsi="Times New Roman" w:cs="Times New Roman"/>
        </w:rPr>
      </w:pPr>
    </w:p>
    <w:p w:rsidR="009803A3" w:rsidRPr="009803A3" w:rsidRDefault="009803A3" w:rsidP="004D0ECF">
      <w:pPr>
        <w:tabs>
          <w:tab w:val="left" w:pos="1399"/>
          <w:tab w:val="left" w:pos="1400"/>
        </w:tabs>
        <w:ind w:firstLine="567"/>
        <w:jc w:val="both"/>
        <w:rPr>
          <w:rFonts w:ascii="Times New Roman" w:hAnsi="Times New Roman" w:cs="Times New Roman"/>
        </w:rPr>
      </w:pPr>
      <w:r w:rsidRPr="009803A3">
        <w:rPr>
          <w:rFonts w:ascii="Times New Roman" w:hAnsi="Times New Roman" w:cs="Times New Roman"/>
        </w:rPr>
        <w:t>Основными факторами, влияющими на принятие решений, являются:</w:t>
      </w:r>
    </w:p>
    <w:p w:rsidR="009803A3" w:rsidRPr="009803A3" w:rsidRDefault="009803A3" w:rsidP="004D0ECF">
      <w:pPr>
        <w:tabs>
          <w:tab w:val="left" w:pos="1399"/>
          <w:tab w:val="left" w:pos="1400"/>
        </w:tabs>
        <w:ind w:firstLine="567"/>
        <w:jc w:val="both"/>
        <w:rPr>
          <w:rFonts w:ascii="Times New Roman" w:hAnsi="Times New Roman" w:cs="Times New Roman"/>
        </w:rPr>
      </w:pPr>
      <w:r w:rsidRPr="009803A3">
        <w:rPr>
          <w:rFonts w:ascii="Times New Roman" w:hAnsi="Times New Roman" w:cs="Times New Roman"/>
        </w:rPr>
        <w:t>a) цель решения или набор задач, которым должно соответствовать решение;</w:t>
      </w:r>
    </w:p>
    <w:p w:rsidR="009803A3" w:rsidRPr="009803A3" w:rsidRDefault="009803A3" w:rsidP="004D0ECF">
      <w:pPr>
        <w:tabs>
          <w:tab w:val="left" w:pos="1399"/>
          <w:tab w:val="left" w:pos="1400"/>
        </w:tabs>
        <w:ind w:firstLine="567"/>
        <w:jc w:val="both"/>
        <w:rPr>
          <w:rFonts w:ascii="Times New Roman" w:hAnsi="Times New Roman" w:cs="Times New Roman"/>
        </w:rPr>
      </w:pPr>
      <w:r w:rsidRPr="009803A3">
        <w:rPr>
          <w:rFonts w:ascii="Times New Roman" w:hAnsi="Times New Roman" w:cs="Times New Roman"/>
        </w:rPr>
        <w:t>б) переменные решения, которые позволяют лицу, принимающему решение, знать объем доступных действий и их ограничения;</w:t>
      </w:r>
    </w:p>
    <w:p w:rsidR="009803A3" w:rsidRPr="009803A3" w:rsidRDefault="009803A3" w:rsidP="004D0ECF">
      <w:pPr>
        <w:tabs>
          <w:tab w:val="left" w:pos="1399"/>
          <w:tab w:val="left" w:pos="1400"/>
        </w:tabs>
        <w:ind w:firstLine="567"/>
        <w:jc w:val="both"/>
        <w:rPr>
          <w:rFonts w:ascii="Times New Roman" w:hAnsi="Times New Roman" w:cs="Times New Roman"/>
        </w:rPr>
      </w:pPr>
      <w:r w:rsidRPr="009803A3">
        <w:rPr>
          <w:rFonts w:ascii="Times New Roman" w:hAnsi="Times New Roman" w:cs="Times New Roman"/>
        </w:rPr>
        <w:t>в) критерии принятия решения, определяющие выбор при принятии решений.</w:t>
      </w:r>
    </w:p>
    <w:p w:rsidR="009803A3" w:rsidRPr="009803A3" w:rsidRDefault="009803A3" w:rsidP="004D0ECF">
      <w:pPr>
        <w:pStyle w:val="af"/>
        <w:ind w:firstLine="567"/>
        <w:jc w:val="both"/>
        <w:rPr>
          <w:rFonts w:ascii="Times New Roman" w:hAnsi="Times New Roman" w:cs="Times New Roman"/>
          <w:sz w:val="24"/>
          <w:szCs w:val="24"/>
          <w:lang w:val="ru-RU"/>
        </w:rPr>
      </w:pPr>
      <w:r w:rsidRPr="009803A3">
        <w:rPr>
          <w:rFonts w:ascii="Times New Roman" w:hAnsi="Times New Roman" w:cs="Times New Roman"/>
          <w:sz w:val="24"/>
          <w:szCs w:val="24"/>
          <w:lang w:val="ru-RU"/>
        </w:rPr>
        <w:t>Элементы, составляющие фреймы принятия решений, в первую очередь определяются иерархией системы принятия решений. Эти элементы последовательно декомпозируются по убыванию по иерархии системы. Через структуру Фрейма Решения, Центр Принятия Решений передает другому Центру Принятия Решений задачи, переменные решения, ограничения и критерии, которые последний должен учитывать при принятии решений. Эта передача осуществляется в виде диалога, называемого ссылкой для принятия решения.</w:t>
      </w:r>
    </w:p>
    <w:p w:rsidR="009803A3" w:rsidRPr="009803A3" w:rsidRDefault="009803A3" w:rsidP="009803A3">
      <w:pPr>
        <w:pStyle w:val="4"/>
        <w:keepNext w:val="0"/>
        <w:keepLines w:val="0"/>
        <w:numPr>
          <w:ilvl w:val="4"/>
          <w:numId w:val="15"/>
        </w:numPr>
        <w:tabs>
          <w:tab w:val="left" w:pos="2074"/>
          <w:tab w:val="left" w:pos="2075"/>
        </w:tabs>
        <w:adjustRightInd/>
        <w:spacing w:before="0"/>
        <w:ind w:left="0" w:firstLine="567"/>
        <w:jc w:val="both"/>
        <w:rPr>
          <w:rFonts w:ascii="Times New Roman" w:hAnsi="Times New Roman" w:cs="Times New Roman"/>
          <w:i w:val="0"/>
          <w:color w:val="auto"/>
        </w:rPr>
      </w:pPr>
      <w:r w:rsidRPr="009803A3">
        <w:rPr>
          <w:rFonts w:ascii="Times New Roman" w:hAnsi="Times New Roman" w:cs="Times New Roman"/>
          <w:i w:val="0"/>
          <w:color w:val="auto"/>
        </w:rPr>
        <w:t xml:space="preserve">Шаблон конструкции Фрейм Решения </w:t>
      </w:r>
    </w:p>
    <w:p w:rsidR="009803A3" w:rsidRPr="009803A3" w:rsidRDefault="009803A3" w:rsidP="004D0ECF">
      <w:pPr>
        <w:ind w:firstLine="567"/>
        <w:jc w:val="center"/>
        <w:rPr>
          <w:rFonts w:ascii="Times New Roman" w:hAnsi="Times New Roman" w:cs="Times New Roman"/>
          <w:b/>
        </w:rPr>
      </w:pPr>
      <w:r w:rsidRPr="009803A3">
        <w:rPr>
          <w:rFonts w:ascii="Times New Roman" w:hAnsi="Times New Roman" w:cs="Times New Roman"/>
          <w:b/>
        </w:rPr>
        <w:lastRenderedPageBreak/>
        <w:t xml:space="preserve">Таблица </w:t>
      </w:r>
      <w:r w:rsidR="005E01A4">
        <w:rPr>
          <w:rFonts w:ascii="Times New Roman" w:hAnsi="Times New Roman" w:cs="Times New Roman"/>
          <w:b/>
        </w:rPr>
        <w:t>25</w:t>
      </w:r>
      <w:r w:rsidRPr="009803A3">
        <w:rPr>
          <w:rFonts w:ascii="Times New Roman" w:hAnsi="Times New Roman" w:cs="Times New Roman"/>
          <w:b/>
        </w:rPr>
        <w:t xml:space="preserve"> — Шаблон конструкции Фрейм Решения</w:t>
      </w:r>
    </w:p>
    <w:p w:rsidR="009803A3" w:rsidRPr="00FB7AD8" w:rsidRDefault="009803A3" w:rsidP="009803A3">
      <w:pPr>
        <w:pStyle w:val="af"/>
        <w:spacing w:before="4"/>
        <w:rPr>
          <w:b/>
          <w:sz w:val="12"/>
          <w:lang w:val="ru-RU"/>
        </w:rPr>
      </w:pPr>
    </w:p>
    <w:tbl>
      <w:tblPr>
        <w:tblStyle w:val="ab"/>
        <w:tblW w:w="9214" w:type="dxa"/>
        <w:tblInd w:w="250" w:type="dxa"/>
        <w:tblLook w:val="04A0" w:firstRow="1" w:lastRow="0" w:firstColumn="1" w:lastColumn="0" w:noHBand="0" w:noVBand="1"/>
      </w:tblPr>
      <w:tblGrid>
        <w:gridCol w:w="2280"/>
        <w:gridCol w:w="6934"/>
      </w:tblGrid>
      <w:tr w:rsidR="00E014F5" w:rsidRPr="00E014F5" w:rsidTr="003A3F4A">
        <w:trPr>
          <w:trHeight w:val="299"/>
        </w:trPr>
        <w:tc>
          <w:tcPr>
            <w:tcW w:w="2280" w:type="dxa"/>
            <w:tcBorders>
              <w:bottom w:val="double" w:sz="4" w:space="0" w:color="auto"/>
            </w:tcBorders>
          </w:tcPr>
          <w:p w:rsidR="00E014F5" w:rsidRPr="00E014F5" w:rsidRDefault="00E014F5" w:rsidP="003A3F4A">
            <w:pPr>
              <w:pStyle w:val="TableParagraph"/>
              <w:spacing w:before="18"/>
              <w:ind w:left="0" w:firstLine="567"/>
              <w:jc w:val="both"/>
              <w:rPr>
                <w:rFonts w:ascii="Times New Roman" w:hAnsi="Times New Roman" w:cs="Times New Roman"/>
                <w:b/>
                <w:sz w:val="24"/>
                <w:szCs w:val="24"/>
                <w:lang w:val="ru-RU"/>
              </w:rPr>
            </w:pPr>
            <w:r w:rsidRPr="00E014F5">
              <w:rPr>
                <w:rFonts w:ascii="Times New Roman" w:hAnsi="Times New Roman" w:cs="Times New Roman"/>
                <w:color w:val="231F20"/>
                <w:sz w:val="24"/>
                <w:szCs w:val="24"/>
                <w:lang w:val="ru-RU"/>
              </w:rPr>
              <w:t>Заголовок</w:t>
            </w:r>
          </w:p>
        </w:tc>
        <w:tc>
          <w:tcPr>
            <w:tcW w:w="6934" w:type="dxa"/>
            <w:tcBorders>
              <w:bottom w:val="double" w:sz="4" w:space="0" w:color="auto"/>
            </w:tcBorders>
          </w:tcPr>
          <w:p w:rsidR="00E014F5" w:rsidRPr="00E014F5" w:rsidRDefault="00E014F5" w:rsidP="003A3F4A">
            <w:pPr>
              <w:pStyle w:val="TableParagraph"/>
              <w:spacing w:before="18"/>
              <w:ind w:left="471"/>
              <w:jc w:val="both"/>
              <w:rPr>
                <w:rFonts w:ascii="Times New Roman" w:hAnsi="Times New Roman" w:cs="Times New Roman"/>
                <w:b/>
                <w:sz w:val="24"/>
                <w:szCs w:val="24"/>
              </w:rPr>
            </w:pPr>
          </w:p>
        </w:tc>
      </w:tr>
      <w:tr w:rsidR="00E014F5" w:rsidRPr="00E014F5" w:rsidTr="003A3F4A">
        <w:trPr>
          <w:trHeight w:val="453"/>
        </w:trPr>
        <w:tc>
          <w:tcPr>
            <w:tcW w:w="2280" w:type="dxa"/>
            <w:tcBorders>
              <w:top w:val="double" w:sz="4" w:space="0" w:color="auto"/>
            </w:tcBorders>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Метка конструкции </w:t>
            </w:r>
          </w:p>
        </w:tc>
        <w:tc>
          <w:tcPr>
            <w:tcW w:w="6934" w:type="dxa"/>
            <w:tcBorders>
              <w:top w:val="double" w:sz="4" w:space="0" w:color="auto"/>
            </w:tcBorders>
          </w:tcPr>
          <w:p w:rsidR="00E014F5" w:rsidRPr="00E014F5" w:rsidRDefault="00E014F5" w:rsidP="00E014F5">
            <w:pPr>
              <w:pStyle w:val="TableParagraph"/>
              <w:spacing w:before="46" w:line="225" w:lineRule="auto"/>
              <w:ind w:left="22" w:right="3803"/>
              <w:rPr>
                <w:rFonts w:ascii="Times New Roman" w:hAnsi="Times New Roman" w:cs="Times New Roman"/>
                <w:sz w:val="24"/>
                <w:szCs w:val="24"/>
              </w:rPr>
            </w:pPr>
            <w:r w:rsidRPr="00E014F5">
              <w:rPr>
                <w:rFonts w:ascii="Times New Roman" w:hAnsi="Times New Roman" w:cs="Times New Roman"/>
                <w:color w:val="231F20"/>
                <w:sz w:val="24"/>
                <w:szCs w:val="24"/>
              </w:rPr>
              <w:t>&lt;Model-unique abbreviation&gt; DFRM</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Идентификатор </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&lt;</w:t>
            </w:r>
            <w:r w:rsidRPr="00E014F5">
              <w:rPr>
                <w:rFonts w:ascii="Times New Roman" w:hAnsi="Times New Roman" w:cs="Times New Roman"/>
                <w:color w:val="231F20"/>
                <w:sz w:val="24"/>
                <w:szCs w:val="24"/>
              </w:rPr>
              <w:t>Model</w:t>
            </w:r>
            <w:r w:rsidRPr="00E014F5">
              <w:rPr>
                <w:rFonts w:ascii="Times New Roman" w:hAnsi="Times New Roman" w:cs="Times New Roman"/>
                <w:color w:val="231F20"/>
                <w:sz w:val="24"/>
                <w:szCs w:val="24"/>
                <w:lang w:val="ru-RU"/>
              </w:rPr>
              <w:t>-</w:t>
            </w:r>
            <w:r w:rsidRPr="00E014F5">
              <w:rPr>
                <w:rFonts w:ascii="Times New Roman" w:hAnsi="Times New Roman" w:cs="Times New Roman"/>
                <w:color w:val="231F20"/>
                <w:sz w:val="24"/>
                <w:szCs w:val="24"/>
              </w:rPr>
              <w:t>unique</w:t>
            </w:r>
            <w:r w:rsidRPr="00E014F5">
              <w:rPr>
                <w:rFonts w:ascii="Times New Roman" w:hAnsi="Times New Roman" w:cs="Times New Roman"/>
                <w:color w:val="231F20"/>
                <w:sz w:val="24"/>
                <w:szCs w:val="24"/>
                <w:lang w:val="ru-RU"/>
              </w:rPr>
              <w:t xml:space="preserve"> </w:t>
            </w:r>
            <w:r w:rsidRPr="00E014F5">
              <w:rPr>
                <w:rFonts w:ascii="Times New Roman" w:hAnsi="Times New Roman" w:cs="Times New Roman"/>
                <w:color w:val="231F20"/>
                <w:sz w:val="24"/>
                <w:szCs w:val="24"/>
              </w:rPr>
              <w:t>string</w:t>
            </w:r>
            <w:r w:rsidRPr="00E014F5">
              <w:rPr>
                <w:rFonts w:ascii="Times New Roman" w:hAnsi="Times New Roman" w:cs="Times New Roman"/>
                <w:color w:val="231F20"/>
                <w:sz w:val="24"/>
                <w:szCs w:val="24"/>
                <w:lang w:val="ru-RU"/>
              </w:rPr>
              <w:t>&gt;</w:t>
            </w:r>
          </w:p>
          <w:p w:rsidR="00E014F5" w:rsidRPr="00E014F5" w:rsidRDefault="00E014F5" w:rsidP="00E014F5">
            <w:pPr>
              <w:pStyle w:val="TableParagraph"/>
              <w:spacing w:before="4" w:line="225" w:lineRule="auto"/>
              <w:ind w:left="22" w:right="89"/>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E014F5">
              <w:rPr>
                <w:rFonts w:ascii="Times New Roman" w:hAnsi="Times New Roman" w:cs="Times New Roman"/>
                <w:color w:val="231F20"/>
                <w:sz w:val="24"/>
                <w:szCs w:val="24"/>
              </w:rPr>
              <w:t>DFRM</w:t>
            </w:r>
            <w:r w:rsidRPr="00E014F5">
              <w:rPr>
                <w:rFonts w:ascii="Times New Roman" w:hAnsi="Times New Roman" w:cs="Times New Roman"/>
                <w:color w:val="231F20"/>
                <w:sz w:val="24"/>
                <w:szCs w:val="24"/>
                <w:lang w:val="ru-RU"/>
              </w:rPr>
              <w:t>_2</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Название </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rPr>
            </w:pPr>
            <w:r w:rsidRPr="00E014F5">
              <w:rPr>
                <w:rFonts w:ascii="Times New Roman" w:hAnsi="Times New Roman" w:cs="Times New Roman"/>
                <w:color w:val="231F20"/>
                <w:sz w:val="24"/>
                <w:szCs w:val="24"/>
              </w:rPr>
              <w:t>&lt;string&gt;</w:t>
            </w:r>
          </w:p>
          <w:p w:rsidR="00E014F5" w:rsidRPr="00E014F5" w:rsidRDefault="00E014F5" w:rsidP="00E014F5">
            <w:pPr>
              <w:pStyle w:val="TableParagraph"/>
              <w:spacing w:before="0" w:line="227" w:lineRule="exact"/>
              <w:ind w:left="22"/>
              <w:rPr>
                <w:rFonts w:ascii="Times New Roman" w:hAnsi="Times New Roman" w:cs="Times New Roman"/>
                <w:sz w:val="24"/>
                <w:szCs w:val="24"/>
              </w:rPr>
            </w:pPr>
            <w:r w:rsidRPr="00E014F5">
              <w:rPr>
                <w:rFonts w:ascii="Times New Roman" w:hAnsi="Times New Roman" w:cs="Times New Roman"/>
                <w:color w:val="231F20"/>
                <w:sz w:val="24"/>
                <w:szCs w:val="24"/>
                <w:lang w:val="ru-RU"/>
              </w:rPr>
              <w:t>Имя Фрейма Решения</w:t>
            </w:r>
            <w:r w:rsidRPr="00E014F5">
              <w:rPr>
                <w:rFonts w:ascii="Times New Roman" w:hAnsi="Times New Roman" w:cs="Times New Roman"/>
                <w:color w:val="231F20"/>
                <w:sz w:val="24"/>
                <w:szCs w:val="24"/>
              </w:rPr>
              <w:t>.</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Уполномоченный проектировщик </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rPr>
            </w:pPr>
            <w:r w:rsidRPr="00E014F5">
              <w:rPr>
                <w:rFonts w:ascii="Times New Roman" w:hAnsi="Times New Roman" w:cs="Times New Roman"/>
                <w:color w:val="231F20"/>
                <w:sz w:val="24"/>
                <w:szCs w:val="24"/>
              </w:rPr>
              <w:t>[&lt;identifier&gt; ‘/’ &lt;name&gt;] ‘:’ [&lt;identifier&gt; ‘/’ &lt;name&gt;]</w:t>
            </w:r>
          </w:p>
          <w:p w:rsidR="00E014F5" w:rsidRPr="00E014F5" w:rsidRDefault="00E014F5" w:rsidP="00E014F5">
            <w:pPr>
              <w:pStyle w:val="TableParagraph"/>
              <w:spacing w:before="4" w:line="225" w:lineRule="auto"/>
              <w:ind w:left="22" w:right="89"/>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Организационная Единица и Организационная Роль соответственно, обладающие полномочиями разрабатывать или поддерживать данный  Фрейм Решения.</w:t>
            </w:r>
          </w:p>
        </w:tc>
      </w:tr>
      <w:tr w:rsidR="00E014F5" w:rsidRPr="00E014F5" w:rsidTr="003A3F4A">
        <w:trPr>
          <w:trHeight w:val="191"/>
        </w:trPr>
        <w:tc>
          <w:tcPr>
            <w:tcW w:w="2280" w:type="dxa"/>
          </w:tcPr>
          <w:p w:rsidR="00E014F5" w:rsidRPr="00E014F5" w:rsidRDefault="00E014F5" w:rsidP="003A3F4A">
            <w:pPr>
              <w:pStyle w:val="TableParagraph"/>
              <w:spacing w:line="225" w:lineRule="auto"/>
              <w:ind w:right="46"/>
              <w:jc w:val="both"/>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Содержание</w:t>
            </w:r>
          </w:p>
        </w:tc>
        <w:tc>
          <w:tcPr>
            <w:tcW w:w="6934" w:type="dxa"/>
          </w:tcPr>
          <w:p w:rsidR="00E014F5" w:rsidRPr="00E014F5" w:rsidRDefault="00E014F5" w:rsidP="003A3F4A">
            <w:pPr>
              <w:pStyle w:val="TableParagraph"/>
              <w:spacing w:before="23"/>
              <w:ind w:left="50"/>
              <w:jc w:val="both"/>
              <w:rPr>
                <w:rFonts w:ascii="Times New Roman" w:hAnsi="Times New Roman" w:cs="Times New Roman"/>
                <w:sz w:val="24"/>
                <w:szCs w:val="24"/>
                <w:lang w:val="ru-RU"/>
              </w:rPr>
            </w:pPr>
          </w:p>
        </w:tc>
      </w:tr>
      <w:tr w:rsidR="00E014F5" w:rsidRPr="00E014F5" w:rsidTr="003A3F4A">
        <w:trPr>
          <w:trHeight w:val="191"/>
        </w:trPr>
        <w:tc>
          <w:tcPr>
            <w:tcW w:w="9214" w:type="dxa"/>
            <w:gridSpan w:val="2"/>
          </w:tcPr>
          <w:p w:rsidR="00E014F5" w:rsidRPr="00E014F5" w:rsidRDefault="00E014F5" w:rsidP="00E014F5">
            <w:pPr>
              <w:pStyle w:val="TableParagraph"/>
              <w:spacing w:before="0" w:line="227" w:lineRule="exact"/>
              <w:ind w:left="22"/>
              <w:jc w:val="center"/>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Задача </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[&lt;</w:t>
            </w:r>
            <w:r w:rsidRPr="00E014F5">
              <w:rPr>
                <w:rFonts w:ascii="Times New Roman" w:hAnsi="Times New Roman" w:cs="Times New Roman"/>
                <w:color w:val="231F20"/>
                <w:sz w:val="24"/>
                <w:szCs w:val="24"/>
              </w:rPr>
              <w:t>objective</w:t>
            </w:r>
            <w:r w:rsidRPr="00E014F5">
              <w:rPr>
                <w:rFonts w:ascii="Times New Roman" w:hAnsi="Times New Roman" w:cs="Times New Roman"/>
                <w:color w:val="231F20"/>
                <w:sz w:val="24"/>
                <w:szCs w:val="24"/>
                <w:lang w:val="ru-RU"/>
              </w:rPr>
              <w:t>&gt;]+</w:t>
            </w:r>
          </w:p>
          <w:p w:rsidR="00E014F5" w:rsidRPr="00E014F5" w:rsidRDefault="00E014F5" w:rsidP="00E014F5">
            <w:pPr>
              <w:pStyle w:val="TableParagraph"/>
              <w:spacing w:before="0"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Задач</w:t>
            </w:r>
            <w:proofErr w:type="gramStart"/>
            <w:r w:rsidRPr="00E014F5">
              <w:rPr>
                <w:rFonts w:ascii="Times New Roman" w:hAnsi="Times New Roman" w:cs="Times New Roman"/>
                <w:color w:val="231F20"/>
                <w:sz w:val="24"/>
                <w:szCs w:val="24"/>
                <w:lang w:val="ru-RU"/>
              </w:rPr>
              <w:t>а(</w:t>
            </w:r>
            <w:proofErr w:type="gramEnd"/>
            <w:r w:rsidRPr="00E014F5">
              <w:rPr>
                <w:rFonts w:ascii="Times New Roman" w:hAnsi="Times New Roman" w:cs="Times New Roman"/>
                <w:color w:val="231F20"/>
                <w:sz w:val="24"/>
                <w:szCs w:val="24"/>
                <w:lang w:val="ru-RU"/>
              </w:rPr>
              <w:t>и) Фрейма Решения.</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Переменная </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[&lt;</w:t>
            </w:r>
            <w:r w:rsidRPr="00E014F5">
              <w:rPr>
                <w:rFonts w:ascii="Times New Roman" w:hAnsi="Times New Roman" w:cs="Times New Roman"/>
                <w:color w:val="231F20"/>
                <w:sz w:val="24"/>
                <w:szCs w:val="24"/>
              </w:rPr>
              <w:t>variable</w:t>
            </w:r>
            <w:r w:rsidRPr="00E014F5">
              <w:rPr>
                <w:rFonts w:ascii="Times New Roman" w:hAnsi="Times New Roman" w:cs="Times New Roman"/>
                <w:color w:val="231F20"/>
                <w:sz w:val="24"/>
                <w:szCs w:val="24"/>
                <w:lang w:val="ru-RU"/>
              </w:rPr>
              <w:t>&gt;]+</w:t>
            </w:r>
          </w:p>
          <w:p w:rsidR="00E014F5" w:rsidRPr="00E014F5" w:rsidRDefault="00E014F5" w:rsidP="00E014F5">
            <w:pPr>
              <w:pStyle w:val="TableParagraph"/>
              <w:spacing w:before="0"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Текст, определяющий переменну</w:t>
            </w:r>
            <w:proofErr w:type="gramStart"/>
            <w:r w:rsidRPr="00E014F5">
              <w:rPr>
                <w:rFonts w:ascii="Times New Roman" w:hAnsi="Times New Roman" w:cs="Times New Roman"/>
                <w:color w:val="231F20"/>
                <w:sz w:val="24"/>
                <w:szCs w:val="24"/>
                <w:lang w:val="ru-RU"/>
              </w:rPr>
              <w:t>ю(</w:t>
            </w:r>
            <w:proofErr w:type="spellStart"/>
            <w:proofErr w:type="gramEnd"/>
            <w:r w:rsidRPr="00E014F5">
              <w:rPr>
                <w:rFonts w:ascii="Times New Roman" w:hAnsi="Times New Roman" w:cs="Times New Roman"/>
                <w:color w:val="231F20"/>
                <w:sz w:val="24"/>
                <w:szCs w:val="24"/>
                <w:lang w:val="ru-RU"/>
              </w:rPr>
              <w:t>ые</w:t>
            </w:r>
            <w:proofErr w:type="spellEnd"/>
            <w:r w:rsidRPr="00E014F5">
              <w:rPr>
                <w:rFonts w:ascii="Times New Roman" w:hAnsi="Times New Roman" w:cs="Times New Roman"/>
                <w:color w:val="231F20"/>
                <w:sz w:val="24"/>
                <w:szCs w:val="24"/>
                <w:lang w:val="ru-RU"/>
              </w:rPr>
              <w:t>), участвующую в во Фрейме Решения.</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Ограничение </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[&lt;</w:t>
            </w:r>
            <w:r w:rsidRPr="00E014F5">
              <w:rPr>
                <w:rFonts w:ascii="Times New Roman" w:hAnsi="Times New Roman" w:cs="Times New Roman"/>
                <w:color w:val="231F20"/>
                <w:sz w:val="24"/>
                <w:szCs w:val="24"/>
              </w:rPr>
              <w:t>constraint</w:t>
            </w:r>
            <w:r w:rsidRPr="00E014F5">
              <w:rPr>
                <w:rFonts w:ascii="Times New Roman" w:hAnsi="Times New Roman" w:cs="Times New Roman"/>
                <w:color w:val="231F20"/>
                <w:sz w:val="24"/>
                <w:szCs w:val="24"/>
                <w:lang w:val="ru-RU"/>
              </w:rPr>
              <w:t>&gt;]*</w:t>
            </w:r>
          </w:p>
          <w:p w:rsidR="00E014F5" w:rsidRPr="00E014F5" w:rsidRDefault="00E014F5" w:rsidP="00E014F5">
            <w:pPr>
              <w:pStyle w:val="TableParagraph"/>
              <w:spacing w:before="0"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Ограничения, накладываемые на Фрейм Решения.</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Критерии </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[&lt;</w:t>
            </w:r>
            <w:r w:rsidRPr="00E014F5">
              <w:rPr>
                <w:rFonts w:ascii="Times New Roman" w:hAnsi="Times New Roman" w:cs="Times New Roman"/>
                <w:color w:val="231F20"/>
                <w:sz w:val="24"/>
                <w:szCs w:val="24"/>
              </w:rPr>
              <w:t>criterion</w:t>
            </w:r>
            <w:r w:rsidRPr="00E014F5">
              <w:rPr>
                <w:rFonts w:ascii="Times New Roman" w:hAnsi="Times New Roman" w:cs="Times New Roman"/>
                <w:color w:val="231F20"/>
                <w:sz w:val="24"/>
                <w:szCs w:val="24"/>
                <w:lang w:val="ru-RU"/>
              </w:rPr>
              <w:t xml:space="preserve"> &gt;]*</w:t>
            </w:r>
          </w:p>
          <w:p w:rsidR="00E014F5" w:rsidRPr="00E014F5" w:rsidRDefault="00E014F5" w:rsidP="00E014F5">
            <w:pPr>
              <w:pStyle w:val="TableParagraph"/>
              <w:spacing w:before="0"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Текст, определяющий критерии, которые необходимо учитывать.</w:t>
            </w:r>
          </w:p>
        </w:tc>
      </w:tr>
      <w:tr w:rsidR="00E014F5" w:rsidRPr="00E014F5" w:rsidTr="003A3F4A">
        <w:trPr>
          <w:trHeight w:val="191"/>
        </w:trPr>
        <w:tc>
          <w:tcPr>
            <w:tcW w:w="9214" w:type="dxa"/>
            <w:gridSpan w:val="2"/>
          </w:tcPr>
          <w:p w:rsidR="00E014F5" w:rsidRPr="00E014F5" w:rsidRDefault="00E014F5" w:rsidP="00E014F5">
            <w:pPr>
              <w:pStyle w:val="TableParagraph"/>
              <w:spacing w:before="0" w:line="227" w:lineRule="exact"/>
              <w:ind w:left="22"/>
              <w:jc w:val="center"/>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Взаимосвязи, применимые на фазе определения требований и на следующих фазах</w:t>
            </w: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rPr>
            </w:pPr>
            <w:r w:rsidRPr="00E014F5">
              <w:rPr>
                <w:rFonts w:ascii="Times New Roman" w:hAnsi="Times New Roman" w:cs="Times New Roman"/>
                <w:color w:val="231F20"/>
                <w:sz w:val="24"/>
                <w:szCs w:val="24"/>
                <w:lang w:val="ru-RU"/>
              </w:rPr>
              <w:t xml:space="preserve">Взаимосвязи </w:t>
            </w:r>
          </w:p>
        </w:tc>
        <w:tc>
          <w:tcPr>
            <w:tcW w:w="6934" w:type="dxa"/>
          </w:tcPr>
          <w:p w:rsidR="00E014F5" w:rsidRPr="00E014F5" w:rsidRDefault="00E014F5" w:rsidP="003A3F4A">
            <w:pPr>
              <w:pStyle w:val="TableParagraph"/>
              <w:spacing w:before="0"/>
              <w:ind w:left="0"/>
              <w:rPr>
                <w:rFonts w:ascii="Times New Roman" w:hAnsi="Times New Roman" w:cs="Times New Roman"/>
                <w:sz w:val="24"/>
                <w:szCs w:val="24"/>
              </w:rPr>
            </w:pPr>
          </w:p>
        </w:tc>
      </w:tr>
      <w:tr w:rsidR="00E014F5" w:rsidRPr="00E014F5" w:rsidTr="003A3F4A">
        <w:trPr>
          <w:trHeight w:val="191"/>
        </w:trPr>
        <w:tc>
          <w:tcPr>
            <w:tcW w:w="2280" w:type="dxa"/>
          </w:tcPr>
          <w:p w:rsidR="00E014F5" w:rsidRPr="00E014F5" w:rsidRDefault="00E014F5" w:rsidP="003A3F4A">
            <w:pPr>
              <w:pStyle w:val="TableParagraph"/>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Направляющие</w:t>
            </w:r>
          </w:p>
        </w:tc>
        <w:tc>
          <w:tcPr>
            <w:tcW w:w="6934" w:type="dxa"/>
          </w:tcPr>
          <w:p w:rsidR="00E014F5" w:rsidRPr="00E014F5" w:rsidRDefault="00E014F5" w:rsidP="00E014F5">
            <w:pPr>
              <w:pStyle w:val="TableParagraph"/>
              <w:spacing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[&lt;</w:t>
            </w:r>
            <w:r w:rsidRPr="00E014F5">
              <w:rPr>
                <w:rFonts w:ascii="Times New Roman" w:hAnsi="Times New Roman" w:cs="Times New Roman"/>
                <w:color w:val="231F20"/>
                <w:sz w:val="24"/>
                <w:szCs w:val="24"/>
              </w:rPr>
              <w:t>identifier</w:t>
            </w:r>
            <w:r w:rsidRPr="00E014F5">
              <w:rPr>
                <w:rFonts w:ascii="Times New Roman" w:hAnsi="Times New Roman" w:cs="Times New Roman"/>
                <w:color w:val="231F20"/>
                <w:sz w:val="24"/>
                <w:szCs w:val="24"/>
                <w:lang w:val="ru-RU"/>
              </w:rPr>
              <w:t>&gt; '/' &lt;</w:t>
            </w:r>
            <w:r w:rsidRPr="00E014F5">
              <w:rPr>
                <w:rFonts w:ascii="Times New Roman" w:hAnsi="Times New Roman" w:cs="Times New Roman"/>
                <w:color w:val="231F20"/>
                <w:sz w:val="24"/>
                <w:szCs w:val="24"/>
              </w:rPr>
              <w:t>name</w:t>
            </w:r>
            <w:r w:rsidRPr="00E014F5">
              <w:rPr>
                <w:rFonts w:ascii="Times New Roman" w:hAnsi="Times New Roman" w:cs="Times New Roman"/>
                <w:color w:val="231F20"/>
                <w:sz w:val="24"/>
                <w:szCs w:val="24"/>
                <w:lang w:val="ru-RU"/>
              </w:rPr>
              <w:t>&gt;]*</w:t>
            </w:r>
          </w:p>
          <w:p w:rsidR="00E014F5" w:rsidRPr="00E014F5" w:rsidRDefault="00E014F5" w:rsidP="00E014F5">
            <w:pPr>
              <w:pStyle w:val="TableParagraph"/>
              <w:spacing w:before="0" w:line="227" w:lineRule="exact"/>
              <w:ind w:left="22"/>
              <w:rPr>
                <w:rFonts w:ascii="Times New Roman" w:hAnsi="Times New Roman" w:cs="Times New Roman"/>
                <w:sz w:val="24"/>
                <w:szCs w:val="24"/>
                <w:lang w:val="ru-RU"/>
              </w:rPr>
            </w:pPr>
            <w:r w:rsidRPr="00E014F5">
              <w:rPr>
                <w:rFonts w:ascii="Times New Roman" w:hAnsi="Times New Roman" w:cs="Times New Roman"/>
                <w:color w:val="231F20"/>
                <w:sz w:val="24"/>
                <w:szCs w:val="24"/>
                <w:lang w:val="ru-RU"/>
              </w:rPr>
              <w:t>Действия по принятию решений и Решения, к которым применяется данная Рамка Решений.</w:t>
            </w:r>
          </w:p>
        </w:tc>
      </w:tr>
    </w:tbl>
    <w:p w:rsidR="009803A3" w:rsidRDefault="009803A3" w:rsidP="002751E5">
      <w:pPr>
        <w:pStyle w:val="af"/>
        <w:ind w:firstLine="567"/>
        <w:jc w:val="both"/>
        <w:rPr>
          <w:rFonts w:ascii="Times New Roman" w:hAnsi="Times New Roman" w:cs="Times New Roman"/>
          <w:b/>
          <w:sz w:val="24"/>
          <w:szCs w:val="24"/>
          <w:lang w:val="ru-RU"/>
        </w:rPr>
      </w:pPr>
    </w:p>
    <w:p w:rsidR="00A741C2" w:rsidRPr="00A741C2" w:rsidRDefault="00A741C2" w:rsidP="00A741C2">
      <w:pPr>
        <w:pStyle w:val="4"/>
        <w:keepNext w:val="0"/>
        <w:keepLines w:val="0"/>
        <w:numPr>
          <w:ilvl w:val="3"/>
          <w:numId w:val="16"/>
        </w:numPr>
        <w:tabs>
          <w:tab w:val="left" w:pos="0"/>
        </w:tabs>
        <w:adjustRightInd/>
        <w:spacing w:before="0"/>
        <w:ind w:left="0" w:firstLine="567"/>
        <w:jc w:val="both"/>
        <w:rPr>
          <w:rFonts w:ascii="Times New Roman" w:hAnsi="Times New Roman" w:cs="Times New Roman"/>
          <w:i w:val="0"/>
          <w:szCs w:val="28"/>
        </w:rPr>
      </w:pPr>
      <w:r w:rsidRPr="00A741C2">
        <w:rPr>
          <w:rFonts w:ascii="Times New Roman" w:hAnsi="Times New Roman" w:cs="Times New Roman"/>
          <w:i w:val="0"/>
          <w:color w:val="231F20"/>
          <w:szCs w:val="28"/>
        </w:rPr>
        <w:t>Деятельность по принятию решений</w:t>
      </w:r>
    </w:p>
    <w:p w:rsidR="00A741C2" w:rsidRPr="00A741C2" w:rsidRDefault="00A741C2" w:rsidP="00A741C2">
      <w:pPr>
        <w:pStyle w:val="af"/>
        <w:tabs>
          <w:tab w:val="left" w:pos="0"/>
        </w:tabs>
        <w:spacing w:before="3"/>
        <w:ind w:firstLine="567"/>
        <w:jc w:val="both"/>
        <w:rPr>
          <w:rFonts w:ascii="Times New Roman" w:hAnsi="Times New Roman" w:cs="Times New Roman"/>
          <w:b/>
          <w:sz w:val="24"/>
          <w:szCs w:val="28"/>
          <w:lang w:val="ru-RU"/>
        </w:rPr>
      </w:pPr>
    </w:p>
    <w:p w:rsidR="00A741C2" w:rsidRPr="00A741C2" w:rsidRDefault="00A741C2" w:rsidP="00A741C2">
      <w:pPr>
        <w:pStyle w:val="af1"/>
        <w:numPr>
          <w:ilvl w:val="4"/>
          <w:numId w:val="16"/>
        </w:numPr>
        <w:tabs>
          <w:tab w:val="left" w:pos="0"/>
          <w:tab w:val="left" w:pos="1394"/>
          <w:tab w:val="left" w:pos="1395"/>
        </w:tabs>
        <w:ind w:left="0" w:firstLine="567"/>
        <w:jc w:val="both"/>
        <w:rPr>
          <w:rFonts w:ascii="Times New Roman" w:hAnsi="Times New Roman" w:cs="Times New Roman"/>
          <w:b/>
          <w:sz w:val="24"/>
          <w:szCs w:val="28"/>
        </w:rPr>
      </w:pPr>
      <w:r w:rsidRPr="00A741C2">
        <w:rPr>
          <w:rFonts w:ascii="Times New Roman" w:hAnsi="Times New Roman" w:cs="Times New Roman"/>
          <w:b/>
          <w:color w:val="231F20"/>
          <w:sz w:val="24"/>
          <w:szCs w:val="28"/>
          <w:lang w:val="ru-RU"/>
        </w:rPr>
        <w:t xml:space="preserve">Обзор </w:t>
      </w:r>
    </w:p>
    <w:p w:rsidR="00A741C2" w:rsidRPr="00A741C2" w:rsidRDefault="00A741C2" w:rsidP="00A741C2">
      <w:pPr>
        <w:tabs>
          <w:tab w:val="left" w:pos="0"/>
        </w:tabs>
        <w:spacing w:before="196" w:line="225" w:lineRule="auto"/>
        <w:ind w:firstLine="567"/>
        <w:jc w:val="both"/>
        <w:rPr>
          <w:rFonts w:ascii="Times New Roman" w:hAnsi="Times New Roman" w:cs="Times New Roman"/>
          <w:color w:val="231F20"/>
          <w:szCs w:val="28"/>
        </w:rPr>
      </w:pPr>
      <w:r w:rsidRPr="00A741C2">
        <w:rPr>
          <w:rFonts w:ascii="Times New Roman" w:hAnsi="Times New Roman" w:cs="Times New Roman"/>
          <w:color w:val="231F20"/>
          <w:szCs w:val="28"/>
        </w:rPr>
        <w:t xml:space="preserve">Цель Деятельности по принятию Решений, которая является специализацией Деятельности Предприятия, состоит в том, чтобы охарактеризовать процесс принятия </w:t>
      </w:r>
      <w:proofErr w:type="gramStart"/>
      <w:r w:rsidRPr="00A741C2">
        <w:rPr>
          <w:rFonts w:ascii="Times New Roman" w:hAnsi="Times New Roman" w:cs="Times New Roman"/>
          <w:color w:val="231F20"/>
          <w:szCs w:val="28"/>
        </w:rPr>
        <w:t>Решений</w:t>
      </w:r>
      <w:proofErr w:type="gramEnd"/>
      <w:r w:rsidRPr="00A741C2">
        <w:rPr>
          <w:rFonts w:ascii="Times New Roman" w:hAnsi="Times New Roman" w:cs="Times New Roman"/>
          <w:color w:val="231F20"/>
          <w:szCs w:val="28"/>
        </w:rPr>
        <w:t xml:space="preserve"> руководствуясь Рамкой Решений. Он запускается либо периодически, либо по Событию.</w:t>
      </w:r>
    </w:p>
    <w:p w:rsidR="00A741C2" w:rsidRPr="00A741C2" w:rsidRDefault="00A741C2" w:rsidP="00A741C2">
      <w:pPr>
        <w:tabs>
          <w:tab w:val="left" w:pos="0"/>
        </w:tabs>
        <w:spacing w:before="196" w:line="225" w:lineRule="auto"/>
        <w:ind w:firstLine="567"/>
        <w:jc w:val="both"/>
        <w:rPr>
          <w:rFonts w:ascii="Times New Roman" w:hAnsi="Times New Roman" w:cs="Times New Roman"/>
          <w:sz w:val="20"/>
          <w:szCs w:val="28"/>
        </w:rPr>
      </w:pPr>
      <w:r w:rsidRPr="00A741C2">
        <w:rPr>
          <w:rFonts w:ascii="Times New Roman" w:hAnsi="Times New Roman" w:cs="Times New Roman"/>
          <w:color w:val="231F20"/>
          <w:sz w:val="20"/>
          <w:szCs w:val="28"/>
        </w:rPr>
        <w:t>Примечание – Деятельность по принятию решений обычно опускает свойства Деятельности Предприятия, такие как поведение деятельности, конечный статус и продолжительность.</w:t>
      </w:r>
    </w:p>
    <w:p w:rsidR="00A741C2" w:rsidRDefault="00A741C2" w:rsidP="00A741C2">
      <w:pPr>
        <w:tabs>
          <w:tab w:val="left" w:pos="0"/>
          <w:tab w:val="left" w:pos="720"/>
        </w:tabs>
        <w:ind w:firstLine="567"/>
        <w:jc w:val="both"/>
        <w:rPr>
          <w:rFonts w:ascii="Times New Roman" w:hAnsi="Times New Roman" w:cs="Times New Roman"/>
          <w:color w:val="231F20"/>
          <w:szCs w:val="28"/>
        </w:rPr>
      </w:pPr>
    </w:p>
    <w:p w:rsidR="00A741C2" w:rsidRPr="00A741C2" w:rsidRDefault="00A741C2" w:rsidP="00A741C2">
      <w:pPr>
        <w:tabs>
          <w:tab w:val="left" w:pos="0"/>
          <w:tab w:val="left" w:pos="720"/>
        </w:tabs>
        <w:ind w:firstLine="567"/>
        <w:jc w:val="both"/>
        <w:rPr>
          <w:rFonts w:ascii="Times New Roman" w:hAnsi="Times New Roman" w:cs="Times New Roman"/>
          <w:color w:val="231F20"/>
          <w:szCs w:val="28"/>
        </w:rPr>
      </w:pPr>
      <w:r w:rsidRPr="00A741C2">
        <w:rPr>
          <w:rFonts w:ascii="Times New Roman" w:hAnsi="Times New Roman" w:cs="Times New Roman"/>
          <w:color w:val="231F20"/>
          <w:szCs w:val="28"/>
        </w:rPr>
        <w:t>Деятельность по принятию решений классифицируются на функциональные категории в зависимости от того, с чем они работают. В производственном контексте они подразделяются на следующие категории.</w:t>
      </w:r>
    </w:p>
    <w:p w:rsidR="00A741C2" w:rsidRPr="00A741C2" w:rsidRDefault="00A741C2" w:rsidP="00A741C2">
      <w:pPr>
        <w:tabs>
          <w:tab w:val="left" w:pos="0"/>
          <w:tab w:val="left" w:pos="720"/>
        </w:tabs>
        <w:ind w:firstLine="567"/>
        <w:jc w:val="both"/>
        <w:rPr>
          <w:rFonts w:ascii="Times New Roman" w:hAnsi="Times New Roman" w:cs="Times New Roman"/>
          <w:szCs w:val="28"/>
        </w:rPr>
      </w:pPr>
      <w:r w:rsidRPr="00A741C2">
        <w:rPr>
          <w:rFonts w:ascii="Times New Roman" w:hAnsi="Times New Roman" w:cs="Times New Roman"/>
          <w:color w:val="231F20"/>
          <w:szCs w:val="28"/>
        </w:rPr>
        <w:t>а) «управлять продуктами» (например, готовой продукцией, узлами, деталями и сырьем). Эти решения касаются управления продуктами во времени. Основные решения данной категории касаются того, что, когда и в каком количестве необходимо закупить эти продукты и какие уровни инвентаризации подходят.</w:t>
      </w:r>
    </w:p>
    <w:p w:rsidR="00A741C2" w:rsidRPr="00A741C2" w:rsidRDefault="00A741C2" w:rsidP="00A741C2">
      <w:pPr>
        <w:tabs>
          <w:tab w:val="left" w:pos="0"/>
          <w:tab w:val="left" w:pos="720"/>
        </w:tabs>
        <w:ind w:firstLine="567"/>
        <w:jc w:val="both"/>
        <w:rPr>
          <w:rFonts w:ascii="Times New Roman" w:hAnsi="Times New Roman" w:cs="Times New Roman"/>
          <w:color w:val="231F20"/>
          <w:szCs w:val="28"/>
        </w:rPr>
      </w:pPr>
      <w:r w:rsidRPr="00A741C2">
        <w:rPr>
          <w:rFonts w:ascii="Times New Roman" w:hAnsi="Times New Roman" w:cs="Times New Roman"/>
          <w:color w:val="231F20"/>
          <w:szCs w:val="28"/>
        </w:rPr>
        <w:lastRenderedPageBreak/>
        <w:t>б) «управлять ресурсами» (например, ресурсами информационных технологий и производственных технологий, а также людьми). Эти решения касаются управления ресурсами во времени. Основные решения данной категории касаются управления мощностью/возможностями ресурсов.</w:t>
      </w:r>
    </w:p>
    <w:p w:rsidR="00A741C2" w:rsidRPr="00A741C2" w:rsidRDefault="00A741C2" w:rsidP="00A741C2">
      <w:pPr>
        <w:tabs>
          <w:tab w:val="left" w:pos="0"/>
          <w:tab w:val="left" w:pos="720"/>
        </w:tabs>
        <w:ind w:firstLine="567"/>
        <w:jc w:val="both"/>
        <w:rPr>
          <w:rFonts w:ascii="Times New Roman" w:hAnsi="Times New Roman" w:cs="Times New Roman"/>
          <w:szCs w:val="28"/>
        </w:rPr>
      </w:pPr>
      <w:r w:rsidRPr="00A741C2">
        <w:rPr>
          <w:rFonts w:ascii="Times New Roman" w:hAnsi="Times New Roman" w:cs="Times New Roman"/>
          <w:color w:val="231F20"/>
          <w:szCs w:val="28"/>
        </w:rPr>
        <w:t>в) «планирование производства» (например, основной график, производственное планирование и т. д.). Эти решения связаны с производственным планированием, которое синхронизирует поток продуктов через ресурсы во времени.</w:t>
      </w:r>
    </w:p>
    <w:p w:rsidR="00A741C2" w:rsidRPr="00A741C2" w:rsidRDefault="00A741C2" w:rsidP="00A741C2">
      <w:pPr>
        <w:pStyle w:val="af"/>
        <w:tabs>
          <w:tab w:val="left" w:pos="0"/>
        </w:tabs>
        <w:spacing w:before="3"/>
        <w:ind w:firstLine="567"/>
        <w:jc w:val="both"/>
        <w:rPr>
          <w:rFonts w:ascii="Times New Roman" w:hAnsi="Times New Roman" w:cs="Times New Roman"/>
          <w:sz w:val="24"/>
          <w:szCs w:val="28"/>
          <w:lang w:val="ru-RU"/>
        </w:rPr>
      </w:pPr>
    </w:p>
    <w:p w:rsidR="00A741C2" w:rsidRPr="00A741C2" w:rsidRDefault="00A741C2" w:rsidP="00A741C2">
      <w:pPr>
        <w:pStyle w:val="4"/>
        <w:keepNext w:val="0"/>
        <w:keepLines w:val="0"/>
        <w:numPr>
          <w:ilvl w:val="4"/>
          <w:numId w:val="16"/>
        </w:numPr>
        <w:tabs>
          <w:tab w:val="left" w:pos="0"/>
          <w:tab w:val="left" w:pos="1394"/>
          <w:tab w:val="left" w:pos="1395"/>
        </w:tabs>
        <w:adjustRightInd/>
        <w:spacing w:before="0"/>
        <w:ind w:left="0" w:firstLine="567"/>
        <w:jc w:val="both"/>
        <w:rPr>
          <w:rFonts w:ascii="Times New Roman" w:hAnsi="Times New Roman" w:cs="Times New Roman"/>
          <w:i w:val="0"/>
          <w:szCs w:val="28"/>
        </w:rPr>
      </w:pPr>
      <w:r w:rsidRPr="00A741C2">
        <w:rPr>
          <w:rFonts w:ascii="Times New Roman" w:hAnsi="Times New Roman" w:cs="Times New Roman"/>
          <w:i w:val="0"/>
          <w:color w:val="231F20"/>
          <w:szCs w:val="28"/>
        </w:rPr>
        <w:t xml:space="preserve">Конструкция шаблона Деятельность по принятию Решений </w:t>
      </w:r>
    </w:p>
    <w:p w:rsidR="00A741C2" w:rsidRPr="00A741C2" w:rsidRDefault="00A741C2" w:rsidP="00A741C2">
      <w:pPr>
        <w:pStyle w:val="af"/>
        <w:tabs>
          <w:tab w:val="left" w:pos="0"/>
        </w:tabs>
        <w:spacing w:before="3"/>
        <w:ind w:firstLine="567"/>
        <w:jc w:val="both"/>
        <w:rPr>
          <w:rFonts w:ascii="Times New Roman" w:hAnsi="Times New Roman" w:cs="Times New Roman"/>
          <w:b/>
          <w:sz w:val="24"/>
          <w:szCs w:val="28"/>
          <w:lang w:val="ru-RU"/>
        </w:rPr>
      </w:pPr>
    </w:p>
    <w:p w:rsidR="00A741C2" w:rsidRPr="00A741C2" w:rsidRDefault="00A741C2" w:rsidP="00A741C2">
      <w:pPr>
        <w:tabs>
          <w:tab w:val="left" w:pos="0"/>
        </w:tabs>
        <w:ind w:firstLine="567"/>
        <w:jc w:val="center"/>
        <w:rPr>
          <w:rFonts w:ascii="Times New Roman" w:hAnsi="Times New Roman" w:cs="Times New Roman"/>
          <w:b/>
          <w:color w:val="231F20"/>
          <w:szCs w:val="28"/>
        </w:rPr>
      </w:pPr>
      <w:r w:rsidRPr="00A741C2">
        <w:rPr>
          <w:rFonts w:ascii="Times New Roman" w:hAnsi="Times New Roman" w:cs="Times New Roman"/>
          <w:b/>
          <w:color w:val="231F20"/>
          <w:szCs w:val="28"/>
        </w:rPr>
        <w:t xml:space="preserve">Таблица </w:t>
      </w:r>
      <w:r>
        <w:rPr>
          <w:rFonts w:ascii="Times New Roman" w:hAnsi="Times New Roman" w:cs="Times New Roman"/>
          <w:b/>
          <w:color w:val="231F20"/>
          <w:szCs w:val="28"/>
        </w:rPr>
        <w:t>26</w:t>
      </w:r>
      <w:r w:rsidRPr="00A741C2">
        <w:rPr>
          <w:rFonts w:ascii="Times New Roman" w:hAnsi="Times New Roman" w:cs="Times New Roman"/>
          <w:b/>
          <w:color w:val="231F20"/>
          <w:szCs w:val="28"/>
        </w:rPr>
        <w:t xml:space="preserve"> —Шаблона Деятельность по принятию Решений</w:t>
      </w:r>
    </w:p>
    <w:p w:rsidR="00E014F5" w:rsidRPr="00F02BA2" w:rsidRDefault="00E014F5" w:rsidP="002751E5">
      <w:pPr>
        <w:pStyle w:val="af"/>
        <w:ind w:firstLine="567"/>
        <w:jc w:val="both"/>
        <w:rPr>
          <w:rFonts w:ascii="Times New Roman" w:hAnsi="Times New Roman" w:cs="Times New Roman"/>
          <w:b/>
          <w:sz w:val="24"/>
          <w:szCs w:val="24"/>
          <w:lang w:val="ru-RU"/>
        </w:rPr>
      </w:pPr>
    </w:p>
    <w:tbl>
      <w:tblPr>
        <w:tblStyle w:val="ab"/>
        <w:tblW w:w="9214" w:type="dxa"/>
        <w:tblInd w:w="250" w:type="dxa"/>
        <w:tblLook w:val="04A0" w:firstRow="1" w:lastRow="0" w:firstColumn="1" w:lastColumn="0" w:noHBand="0" w:noVBand="1"/>
      </w:tblPr>
      <w:tblGrid>
        <w:gridCol w:w="2280"/>
        <w:gridCol w:w="6934"/>
      </w:tblGrid>
      <w:tr w:rsidR="00A741C2" w:rsidRPr="00E014F5" w:rsidTr="003A3F4A">
        <w:trPr>
          <w:trHeight w:val="299"/>
        </w:trPr>
        <w:tc>
          <w:tcPr>
            <w:tcW w:w="2280" w:type="dxa"/>
            <w:tcBorders>
              <w:bottom w:val="double" w:sz="4" w:space="0" w:color="auto"/>
            </w:tcBorders>
          </w:tcPr>
          <w:p w:rsidR="00A741C2" w:rsidRPr="00A741C2" w:rsidRDefault="00A741C2" w:rsidP="003A3F4A">
            <w:pPr>
              <w:pStyle w:val="TableParagraph"/>
              <w:spacing w:before="18"/>
              <w:ind w:left="0" w:firstLine="567"/>
              <w:jc w:val="both"/>
              <w:rPr>
                <w:rFonts w:ascii="Times New Roman" w:hAnsi="Times New Roman" w:cs="Times New Roman"/>
                <w:b/>
                <w:sz w:val="24"/>
                <w:szCs w:val="24"/>
                <w:lang w:val="ru-RU"/>
              </w:rPr>
            </w:pPr>
            <w:r w:rsidRPr="00A741C2">
              <w:rPr>
                <w:rFonts w:ascii="Times New Roman" w:hAnsi="Times New Roman" w:cs="Times New Roman"/>
                <w:color w:val="231F20"/>
                <w:sz w:val="24"/>
                <w:szCs w:val="24"/>
                <w:lang w:val="ru-RU"/>
              </w:rPr>
              <w:t>Заголовок</w:t>
            </w:r>
          </w:p>
        </w:tc>
        <w:tc>
          <w:tcPr>
            <w:tcW w:w="6934" w:type="dxa"/>
            <w:tcBorders>
              <w:bottom w:val="double" w:sz="4" w:space="0" w:color="auto"/>
            </w:tcBorders>
          </w:tcPr>
          <w:p w:rsidR="00A741C2" w:rsidRPr="00A741C2" w:rsidRDefault="00A741C2" w:rsidP="003A3F4A">
            <w:pPr>
              <w:pStyle w:val="TableParagraph"/>
              <w:spacing w:before="18"/>
              <w:ind w:left="471"/>
              <w:jc w:val="both"/>
              <w:rPr>
                <w:rFonts w:ascii="Times New Roman" w:hAnsi="Times New Roman" w:cs="Times New Roman"/>
                <w:b/>
                <w:sz w:val="24"/>
                <w:szCs w:val="24"/>
              </w:rPr>
            </w:pPr>
          </w:p>
        </w:tc>
      </w:tr>
      <w:tr w:rsidR="00A741C2" w:rsidRPr="00E014F5" w:rsidTr="003A3F4A">
        <w:trPr>
          <w:trHeight w:val="453"/>
        </w:trPr>
        <w:tc>
          <w:tcPr>
            <w:tcW w:w="2280" w:type="dxa"/>
            <w:tcBorders>
              <w:top w:val="double" w:sz="4" w:space="0" w:color="auto"/>
            </w:tcBorders>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Метка конструкции </w:t>
            </w:r>
          </w:p>
        </w:tc>
        <w:tc>
          <w:tcPr>
            <w:tcW w:w="6934" w:type="dxa"/>
            <w:tcBorders>
              <w:top w:val="double" w:sz="4" w:space="0" w:color="auto"/>
            </w:tcBorders>
          </w:tcPr>
          <w:p w:rsidR="00A741C2" w:rsidRPr="00A741C2" w:rsidRDefault="00A741C2" w:rsidP="00A741C2">
            <w:pPr>
              <w:pStyle w:val="TableParagraph"/>
              <w:spacing w:before="46" w:line="225" w:lineRule="auto"/>
              <w:ind w:left="22" w:right="4016"/>
              <w:rPr>
                <w:rFonts w:ascii="Times New Roman" w:hAnsi="Times New Roman" w:cs="Times New Roman"/>
                <w:sz w:val="24"/>
                <w:szCs w:val="24"/>
              </w:rPr>
            </w:pPr>
            <w:r w:rsidRPr="00A741C2">
              <w:rPr>
                <w:rFonts w:ascii="Times New Roman" w:hAnsi="Times New Roman" w:cs="Times New Roman"/>
                <w:color w:val="231F20"/>
                <w:sz w:val="24"/>
                <w:szCs w:val="24"/>
              </w:rPr>
              <w:t>&lt;Model-unique abbreviation&gt; DA</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Идентификатор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&lt;</w:t>
            </w:r>
            <w:r w:rsidRPr="00A741C2">
              <w:rPr>
                <w:rFonts w:ascii="Times New Roman" w:hAnsi="Times New Roman" w:cs="Times New Roman"/>
                <w:color w:val="231F20"/>
                <w:sz w:val="24"/>
                <w:szCs w:val="24"/>
              </w:rPr>
              <w:t>Model</w:t>
            </w:r>
            <w:r w:rsidRPr="00A741C2">
              <w:rPr>
                <w:rFonts w:ascii="Times New Roman" w:hAnsi="Times New Roman" w:cs="Times New Roman"/>
                <w:color w:val="231F20"/>
                <w:sz w:val="24"/>
                <w:szCs w:val="24"/>
                <w:lang w:val="ru-RU"/>
              </w:rPr>
              <w:t>-</w:t>
            </w:r>
            <w:r w:rsidRPr="00A741C2">
              <w:rPr>
                <w:rFonts w:ascii="Times New Roman" w:hAnsi="Times New Roman" w:cs="Times New Roman"/>
                <w:color w:val="231F20"/>
                <w:sz w:val="24"/>
                <w:szCs w:val="24"/>
              </w:rPr>
              <w:t>unique</w:t>
            </w:r>
            <w:r w:rsidRPr="00A741C2">
              <w:rPr>
                <w:rFonts w:ascii="Times New Roman" w:hAnsi="Times New Roman" w:cs="Times New Roman"/>
                <w:color w:val="231F20"/>
                <w:sz w:val="24"/>
                <w:szCs w:val="24"/>
                <w:lang w:val="ru-RU"/>
              </w:rPr>
              <w:t xml:space="preserve"> </w:t>
            </w:r>
            <w:r w:rsidRPr="00A741C2">
              <w:rPr>
                <w:rFonts w:ascii="Times New Roman" w:hAnsi="Times New Roman" w:cs="Times New Roman"/>
                <w:color w:val="231F20"/>
                <w:sz w:val="24"/>
                <w:szCs w:val="24"/>
              </w:rPr>
              <w:t>string</w:t>
            </w:r>
            <w:r w:rsidRPr="00A741C2">
              <w:rPr>
                <w:rFonts w:ascii="Times New Roman" w:hAnsi="Times New Roman" w:cs="Times New Roman"/>
                <w:color w:val="231F20"/>
                <w:sz w:val="24"/>
                <w:szCs w:val="24"/>
                <w:lang w:val="ru-RU"/>
              </w:rPr>
              <w:t>&gt;</w:t>
            </w:r>
          </w:p>
          <w:p w:rsidR="00A741C2" w:rsidRPr="00A741C2" w:rsidRDefault="00A741C2" w:rsidP="00A741C2">
            <w:pPr>
              <w:pStyle w:val="TableParagraph"/>
              <w:spacing w:before="4" w:line="225" w:lineRule="auto"/>
              <w:ind w:left="22" w:right="90"/>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A741C2">
              <w:rPr>
                <w:rFonts w:ascii="Times New Roman" w:hAnsi="Times New Roman" w:cs="Times New Roman"/>
                <w:color w:val="231F20"/>
                <w:sz w:val="24"/>
                <w:szCs w:val="24"/>
              </w:rPr>
              <w:t>DA</w:t>
            </w:r>
            <w:r w:rsidRPr="00A741C2">
              <w:rPr>
                <w:rFonts w:ascii="Times New Roman" w:hAnsi="Times New Roman" w:cs="Times New Roman"/>
                <w:color w:val="231F20"/>
                <w:sz w:val="24"/>
                <w:szCs w:val="24"/>
                <w:lang w:val="ru-RU"/>
              </w:rPr>
              <w:t>_3</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Название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&lt;</w:t>
            </w:r>
            <w:r w:rsidRPr="00A741C2">
              <w:rPr>
                <w:rFonts w:ascii="Times New Roman" w:hAnsi="Times New Roman" w:cs="Times New Roman"/>
                <w:color w:val="231F20"/>
                <w:sz w:val="24"/>
                <w:szCs w:val="24"/>
              </w:rPr>
              <w:t>verb</w:t>
            </w:r>
            <w:r w:rsidRPr="00A741C2">
              <w:rPr>
                <w:rFonts w:ascii="Times New Roman" w:hAnsi="Times New Roman" w:cs="Times New Roman"/>
                <w:color w:val="231F20"/>
                <w:sz w:val="24"/>
                <w:szCs w:val="24"/>
                <w:lang w:val="ru-RU"/>
              </w:rPr>
              <w:t xml:space="preserve">&gt; </w:t>
            </w:r>
            <w:proofErr w:type="gramStart"/>
            <w:r w:rsidRPr="00A741C2">
              <w:rPr>
                <w:rFonts w:ascii="Times New Roman" w:hAnsi="Times New Roman" w:cs="Times New Roman"/>
                <w:color w:val="231F20"/>
                <w:sz w:val="24"/>
                <w:szCs w:val="24"/>
                <w:lang w:val="ru-RU"/>
              </w:rPr>
              <w:t xml:space="preserve">[ </w:t>
            </w:r>
            <w:proofErr w:type="gramEnd"/>
            <w:r w:rsidRPr="00A741C2">
              <w:rPr>
                <w:rFonts w:ascii="Times New Roman" w:hAnsi="Times New Roman" w:cs="Times New Roman"/>
                <w:color w:val="231F20"/>
                <w:sz w:val="24"/>
                <w:szCs w:val="24"/>
                <w:lang w:val="ru-RU"/>
              </w:rPr>
              <w:t>[&lt;</w:t>
            </w:r>
            <w:r w:rsidRPr="00A741C2">
              <w:rPr>
                <w:rFonts w:ascii="Times New Roman" w:hAnsi="Times New Roman" w:cs="Times New Roman"/>
                <w:color w:val="231F20"/>
                <w:sz w:val="24"/>
                <w:szCs w:val="24"/>
              </w:rPr>
              <w:t>adjective</w:t>
            </w:r>
            <w:r w:rsidRPr="00A741C2">
              <w:rPr>
                <w:rFonts w:ascii="Times New Roman" w:hAnsi="Times New Roman" w:cs="Times New Roman"/>
                <w:color w:val="231F20"/>
                <w:sz w:val="24"/>
                <w:szCs w:val="24"/>
                <w:lang w:val="ru-RU"/>
              </w:rPr>
              <w:t>&gt;]? &lt;</w:t>
            </w:r>
            <w:r w:rsidRPr="00A741C2">
              <w:rPr>
                <w:rFonts w:ascii="Times New Roman" w:hAnsi="Times New Roman" w:cs="Times New Roman"/>
                <w:color w:val="231F20"/>
                <w:sz w:val="24"/>
                <w:szCs w:val="24"/>
              </w:rPr>
              <w:t>noun</w:t>
            </w:r>
            <w:r w:rsidRPr="00A741C2">
              <w:rPr>
                <w:rFonts w:ascii="Times New Roman" w:hAnsi="Times New Roman" w:cs="Times New Roman"/>
                <w:color w:val="231F20"/>
                <w:sz w:val="24"/>
                <w:szCs w:val="24"/>
                <w:lang w:val="ru-RU"/>
              </w:rPr>
              <w:t>&gt;]?</w:t>
            </w:r>
          </w:p>
          <w:p w:rsidR="00A741C2" w:rsidRPr="00A741C2" w:rsidRDefault="00A741C2" w:rsidP="00A741C2">
            <w:pPr>
              <w:pStyle w:val="TableParagraph"/>
              <w:spacing w:before="4" w:line="225" w:lineRule="auto"/>
              <w:ind w:left="22" w:right="90"/>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Название Деятельности по принятию Решения, где &lt;</w:t>
            </w:r>
            <w:r w:rsidRPr="00A741C2">
              <w:rPr>
                <w:rFonts w:ascii="Times New Roman" w:hAnsi="Times New Roman" w:cs="Times New Roman"/>
                <w:color w:val="231F20"/>
                <w:sz w:val="24"/>
                <w:szCs w:val="24"/>
              </w:rPr>
              <w:t>verb</w:t>
            </w:r>
            <w:r w:rsidRPr="00A741C2">
              <w:rPr>
                <w:rFonts w:ascii="Times New Roman" w:hAnsi="Times New Roman" w:cs="Times New Roman"/>
                <w:color w:val="231F20"/>
                <w:sz w:val="24"/>
                <w:szCs w:val="24"/>
                <w:lang w:val="ru-RU"/>
              </w:rPr>
              <w:t>&gt; характеризует императивный характер Деятельности по принятию Решения, &lt;</w:t>
            </w:r>
            <w:r w:rsidRPr="00A741C2">
              <w:rPr>
                <w:rFonts w:ascii="Times New Roman" w:hAnsi="Times New Roman" w:cs="Times New Roman"/>
                <w:color w:val="231F20"/>
                <w:sz w:val="24"/>
                <w:szCs w:val="24"/>
              </w:rPr>
              <w:t>adjective</w:t>
            </w:r>
            <w:r w:rsidRPr="00A741C2">
              <w:rPr>
                <w:rFonts w:ascii="Times New Roman" w:hAnsi="Times New Roman" w:cs="Times New Roman"/>
                <w:color w:val="231F20"/>
                <w:sz w:val="24"/>
                <w:szCs w:val="24"/>
                <w:lang w:val="ru-RU"/>
              </w:rPr>
              <w:t>&gt; и &lt;</w:t>
            </w:r>
            <w:r w:rsidRPr="00A741C2">
              <w:rPr>
                <w:rFonts w:ascii="Times New Roman" w:hAnsi="Times New Roman" w:cs="Times New Roman"/>
                <w:color w:val="231F20"/>
                <w:sz w:val="24"/>
                <w:szCs w:val="24"/>
              </w:rPr>
              <w:t>noun</w:t>
            </w:r>
            <w:r w:rsidRPr="00A741C2">
              <w:rPr>
                <w:rFonts w:ascii="Times New Roman" w:hAnsi="Times New Roman" w:cs="Times New Roman"/>
                <w:color w:val="231F20"/>
                <w:sz w:val="24"/>
                <w:szCs w:val="24"/>
                <w:lang w:val="ru-RU"/>
              </w:rPr>
              <w:t>&gt; являются дополнительными квалификаторами и указателями области применения Деятельности</w:t>
            </w:r>
            <w:r w:rsidRPr="00A741C2">
              <w:rPr>
                <w:rFonts w:ascii="Times New Roman" w:hAnsi="Times New Roman" w:cs="Times New Roman"/>
                <w:sz w:val="24"/>
                <w:szCs w:val="24"/>
                <w:lang w:val="ru-RU"/>
              </w:rPr>
              <w:t xml:space="preserve"> </w:t>
            </w:r>
            <w:r w:rsidRPr="00A741C2">
              <w:rPr>
                <w:rFonts w:ascii="Times New Roman" w:hAnsi="Times New Roman" w:cs="Times New Roman"/>
                <w:color w:val="231F20"/>
                <w:sz w:val="24"/>
                <w:szCs w:val="24"/>
                <w:lang w:val="ru-RU"/>
              </w:rPr>
              <w:t>по принятию Решения соответственно.</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Уполномоченный проектировщик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rPr>
            </w:pPr>
            <w:r w:rsidRPr="00A741C2">
              <w:rPr>
                <w:rFonts w:ascii="Times New Roman" w:hAnsi="Times New Roman" w:cs="Times New Roman"/>
                <w:color w:val="231F20"/>
                <w:sz w:val="24"/>
                <w:szCs w:val="24"/>
              </w:rPr>
              <w:t>[&lt;identifier&gt; ‘/’ &lt;name&gt;] ‘:’ [&lt;identifier&gt; ‘/’ &lt;name&gt;]</w:t>
            </w:r>
          </w:p>
          <w:p w:rsidR="00A741C2" w:rsidRPr="00A741C2" w:rsidRDefault="00A741C2" w:rsidP="00A741C2">
            <w:pPr>
              <w:pStyle w:val="TableParagraph"/>
              <w:spacing w:before="4" w:line="225" w:lineRule="auto"/>
              <w:ind w:left="22" w:right="90"/>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 xml:space="preserve">Организационная Единица и Организационная Роль соответственно, обладающие полномочиями разрабатывать или поддерживать данную Деятельность по принятию Решения. </w:t>
            </w:r>
          </w:p>
        </w:tc>
      </w:tr>
      <w:tr w:rsidR="00A741C2" w:rsidRPr="00E014F5" w:rsidTr="003A3F4A">
        <w:trPr>
          <w:trHeight w:val="191"/>
        </w:trPr>
        <w:tc>
          <w:tcPr>
            <w:tcW w:w="2280" w:type="dxa"/>
          </w:tcPr>
          <w:p w:rsidR="00A741C2" w:rsidRPr="00A741C2" w:rsidRDefault="00A741C2" w:rsidP="003A3F4A">
            <w:pPr>
              <w:pStyle w:val="TableParagraph"/>
              <w:spacing w:line="225" w:lineRule="auto"/>
              <w:ind w:right="46"/>
              <w:jc w:val="both"/>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Содержание</w:t>
            </w:r>
          </w:p>
        </w:tc>
        <w:tc>
          <w:tcPr>
            <w:tcW w:w="6934" w:type="dxa"/>
          </w:tcPr>
          <w:p w:rsidR="00A741C2" w:rsidRPr="00A741C2" w:rsidRDefault="00A741C2" w:rsidP="003A3F4A">
            <w:pPr>
              <w:pStyle w:val="TableParagraph"/>
              <w:spacing w:before="23"/>
              <w:ind w:left="50"/>
              <w:jc w:val="both"/>
              <w:rPr>
                <w:rFonts w:ascii="Times New Roman" w:hAnsi="Times New Roman" w:cs="Times New Roman"/>
                <w:sz w:val="24"/>
                <w:szCs w:val="24"/>
                <w:lang w:val="ru-RU"/>
              </w:rPr>
            </w:pPr>
          </w:p>
        </w:tc>
      </w:tr>
      <w:tr w:rsidR="00A741C2" w:rsidRPr="00E014F5" w:rsidTr="003A3F4A">
        <w:trPr>
          <w:trHeight w:val="191"/>
        </w:trPr>
        <w:tc>
          <w:tcPr>
            <w:tcW w:w="9214" w:type="dxa"/>
            <w:gridSpan w:val="2"/>
          </w:tcPr>
          <w:p w:rsidR="00A741C2" w:rsidRPr="00A741C2" w:rsidRDefault="00A741C2" w:rsidP="00A741C2">
            <w:pPr>
              <w:pStyle w:val="TableParagraph"/>
              <w:spacing w:before="0" w:line="227" w:lineRule="exact"/>
              <w:ind w:left="22"/>
              <w:jc w:val="center"/>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Описание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rPr>
            </w:pPr>
            <w:r w:rsidRPr="00A741C2">
              <w:rPr>
                <w:rFonts w:ascii="Times New Roman" w:hAnsi="Times New Roman" w:cs="Times New Roman"/>
                <w:color w:val="231F20"/>
                <w:sz w:val="24"/>
                <w:szCs w:val="24"/>
              </w:rPr>
              <w:t>&lt;string&gt;</w:t>
            </w:r>
          </w:p>
          <w:p w:rsidR="00A741C2" w:rsidRPr="00A741C2" w:rsidRDefault="00A741C2" w:rsidP="00A741C2">
            <w:pPr>
              <w:pStyle w:val="TableParagraph"/>
              <w:spacing w:before="0" w:line="227" w:lineRule="exact"/>
              <w:ind w:left="22"/>
              <w:rPr>
                <w:rFonts w:ascii="Times New Roman" w:hAnsi="Times New Roman" w:cs="Times New Roman"/>
                <w:sz w:val="24"/>
                <w:szCs w:val="24"/>
              </w:rPr>
            </w:pPr>
            <w:proofErr w:type="spellStart"/>
            <w:r w:rsidRPr="00A741C2">
              <w:rPr>
                <w:rFonts w:ascii="Times New Roman" w:hAnsi="Times New Roman" w:cs="Times New Roman"/>
                <w:color w:val="231F20"/>
                <w:sz w:val="24"/>
                <w:szCs w:val="24"/>
              </w:rPr>
              <w:t>Текстовое</w:t>
            </w:r>
            <w:proofErr w:type="spellEnd"/>
            <w:r w:rsidRPr="00A741C2">
              <w:rPr>
                <w:rFonts w:ascii="Times New Roman" w:hAnsi="Times New Roman" w:cs="Times New Roman"/>
                <w:color w:val="231F20"/>
                <w:sz w:val="24"/>
                <w:szCs w:val="24"/>
              </w:rPr>
              <w:t xml:space="preserve"> </w:t>
            </w:r>
            <w:proofErr w:type="spellStart"/>
            <w:r w:rsidRPr="00A741C2">
              <w:rPr>
                <w:rFonts w:ascii="Times New Roman" w:hAnsi="Times New Roman" w:cs="Times New Roman"/>
                <w:color w:val="231F20"/>
                <w:sz w:val="24"/>
                <w:szCs w:val="24"/>
              </w:rPr>
              <w:t>описание</w:t>
            </w:r>
            <w:proofErr w:type="spellEnd"/>
            <w:r w:rsidRPr="00A741C2">
              <w:rPr>
                <w:rFonts w:ascii="Times New Roman" w:hAnsi="Times New Roman" w:cs="Times New Roman"/>
                <w:color w:val="231F20"/>
                <w:sz w:val="24"/>
                <w:szCs w:val="24"/>
              </w:rPr>
              <w:t>.</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Функциональная категория Решения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&lt;</w:t>
            </w:r>
            <w:r w:rsidRPr="00A741C2">
              <w:rPr>
                <w:rFonts w:ascii="Times New Roman" w:hAnsi="Times New Roman" w:cs="Times New Roman"/>
                <w:color w:val="231F20"/>
                <w:sz w:val="24"/>
                <w:szCs w:val="24"/>
              </w:rPr>
              <w:t>string</w:t>
            </w:r>
            <w:r w:rsidRPr="00A741C2">
              <w:rPr>
                <w:rFonts w:ascii="Times New Roman" w:hAnsi="Times New Roman" w:cs="Times New Roman"/>
                <w:color w:val="231F20"/>
                <w:sz w:val="24"/>
                <w:szCs w:val="24"/>
                <w:lang w:val="ru-RU"/>
              </w:rPr>
              <w:t>&gt;</w:t>
            </w:r>
          </w:p>
          <w:p w:rsidR="00A741C2" w:rsidRPr="00A741C2" w:rsidRDefault="00A741C2" w:rsidP="00A741C2">
            <w:pPr>
              <w:pStyle w:val="TableParagraph"/>
              <w:spacing w:before="0"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Текст, описывающий категорию данной деятельности по принятию решений.</w:t>
            </w:r>
          </w:p>
        </w:tc>
      </w:tr>
      <w:tr w:rsidR="00A741C2" w:rsidRPr="00E014F5" w:rsidTr="003A3F4A">
        <w:trPr>
          <w:trHeight w:val="191"/>
        </w:trPr>
        <w:tc>
          <w:tcPr>
            <w:tcW w:w="2280" w:type="dxa"/>
          </w:tcPr>
          <w:p w:rsidR="00A741C2" w:rsidRPr="00A741C2" w:rsidRDefault="00A741C2" w:rsidP="003A3F4A">
            <w:pPr>
              <w:pStyle w:val="TableParagraph"/>
              <w:spacing w:before="28"/>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Задачи </w:t>
            </w:r>
          </w:p>
        </w:tc>
        <w:tc>
          <w:tcPr>
            <w:tcW w:w="6934" w:type="dxa"/>
          </w:tcPr>
          <w:p w:rsidR="00A741C2" w:rsidRPr="00A741C2" w:rsidRDefault="00A741C2" w:rsidP="00A741C2">
            <w:pPr>
              <w:pStyle w:val="TableParagraph"/>
              <w:spacing w:before="28"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[&lt;</w:t>
            </w:r>
            <w:r w:rsidRPr="00A741C2">
              <w:rPr>
                <w:rFonts w:ascii="Times New Roman" w:hAnsi="Times New Roman" w:cs="Times New Roman"/>
                <w:color w:val="231F20"/>
                <w:sz w:val="24"/>
                <w:szCs w:val="24"/>
              </w:rPr>
              <w:t>objective</w:t>
            </w:r>
            <w:r w:rsidRPr="00A741C2">
              <w:rPr>
                <w:rFonts w:ascii="Times New Roman" w:hAnsi="Times New Roman" w:cs="Times New Roman"/>
                <w:color w:val="231F20"/>
                <w:sz w:val="24"/>
                <w:szCs w:val="24"/>
                <w:lang w:val="ru-RU"/>
              </w:rPr>
              <w:t>&gt;]+,</w:t>
            </w:r>
          </w:p>
          <w:p w:rsidR="00A741C2" w:rsidRPr="00A741C2" w:rsidRDefault="00A741C2" w:rsidP="00A741C2">
            <w:pPr>
              <w:pStyle w:val="TableParagraph"/>
              <w:spacing w:before="0"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 xml:space="preserve">Операционные </w:t>
            </w:r>
            <w:proofErr w:type="gramStart"/>
            <w:r w:rsidRPr="00A741C2">
              <w:rPr>
                <w:rFonts w:ascii="Times New Roman" w:hAnsi="Times New Roman" w:cs="Times New Roman"/>
                <w:color w:val="231F20"/>
                <w:sz w:val="24"/>
                <w:szCs w:val="24"/>
                <w:lang w:val="ru-RU"/>
              </w:rPr>
              <w:t>бизнес-задачи</w:t>
            </w:r>
            <w:proofErr w:type="gramEnd"/>
            <w:r w:rsidRPr="00A741C2">
              <w:rPr>
                <w:rFonts w:ascii="Times New Roman" w:hAnsi="Times New Roman" w:cs="Times New Roman"/>
                <w:color w:val="231F20"/>
                <w:sz w:val="24"/>
                <w:szCs w:val="24"/>
                <w:lang w:val="ru-RU"/>
              </w:rPr>
              <w:t>, которые должны быть выполнены в рамках Деятельности по принятию Решения.</w:t>
            </w:r>
          </w:p>
        </w:tc>
      </w:tr>
      <w:tr w:rsidR="00A741C2" w:rsidRPr="00E014F5" w:rsidTr="003A3F4A">
        <w:trPr>
          <w:trHeight w:val="191"/>
        </w:trPr>
        <w:tc>
          <w:tcPr>
            <w:tcW w:w="9214" w:type="dxa"/>
            <w:gridSpan w:val="2"/>
          </w:tcPr>
          <w:p w:rsidR="00A741C2" w:rsidRPr="00A741C2" w:rsidRDefault="00A741C2" w:rsidP="00A741C2">
            <w:pPr>
              <w:pStyle w:val="TableParagraph"/>
              <w:spacing w:before="0"/>
              <w:ind w:left="0"/>
              <w:jc w:val="center"/>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Взаимосвязи, релевантные на фазе идентификации домена и на следующих фазах</w:t>
            </w:r>
          </w:p>
        </w:tc>
      </w:tr>
      <w:tr w:rsidR="00A741C2" w:rsidRPr="00E014F5" w:rsidTr="003A3F4A">
        <w:trPr>
          <w:trHeight w:val="191"/>
        </w:trPr>
        <w:tc>
          <w:tcPr>
            <w:tcW w:w="9214" w:type="dxa"/>
            <w:gridSpan w:val="2"/>
          </w:tcPr>
          <w:p w:rsidR="00A741C2" w:rsidRPr="00A741C2" w:rsidRDefault="00A741C2" w:rsidP="00A741C2">
            <w:pPr>
              <w:pStyle w:val="TableParagraph"/>
              <w:spacing w:before="0" w:line="227" w:lineRule="exact"/>
              <w:ind w:left="22"/>
              <w:jc w:val="center"/>
              <w:rPr>
                <w:rFonts w:ascii="Times New Roman" w:hAnsi="Times New Roman" w:cs="Times New Roman"/>
                <w:sz w:val="24"/>
                <w:szCs w:val="24"/>
                <w:lang w:val="ru-RU"/>
              </w:rPr>
            </w:pPr>
            <w:r w:rsidRPr="00A741C2">
              <w:rPr>
                <w:rFonts w:ascii="Times New Roman" w:hAnsi="Times New Roman" w:cs="Times New Roman"/>
                <w:sz w:val="24"/>
                <w:szCs w:val="24"/>
                <w:lang w:val="ru-RU"/>
              </w:rPr>
              <w:t>Не применимо</w:t>
            </w:r>
          </w:p>
        </w:tc>
      </w:tr>
      <w:tr w:rsidR="00A741C2" w:rsidRPr="00E014F5" w:rsidTr="003A3F4A">
        <w:trPr>
          <w:trHeight w:val="191"/>
        </w:trPr>
        <w:tc>
          <w:tcPr>
            <w:tcW w:w="9214" w:type="dxa"/>
            <w:gridSpan w:val="2"/>
          </w:tcPr>
          <w:p w:rsidR="00A741C2" w:rsidRPr="00A741C2" w:rsidRDefault="00A741C2" w:rsidP="00A741C2">
            <w:pPr>
              <w:pStyle w:val="TableParagraph"/>
              <w:spacing w:before="0" w:line="227" w:lineRule="exact"/>
              <w:ind w:left="22"/>
              <w:jc w:val="center"/>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Взаимосвязи, применимые на фазе определения требований и на следующих фазах</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Входы События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rPr>
            </w:pPr>
            <w:r w:rsidRPr="00A741C2">
              <w:rPr>
                <w:rFonts w:ascii="Times New Roman" w:hAnsi="Times New Roman" w:cs="Times New Roman"/>
                <w:color w:val="231F20"/>
                <w:sz w:val="24"/>
                <w:szCs w:val="24"/>
              </w:rPr>
              <w:t>[&lt;origin&gt;':' &lt;identifier&gt; '/' &lt;name&gt;]+</w:t>
            </w:r>
          </w:p>
          <w:p w:rsidR="00A741C2" w:rsidRPr="00A741C2" w:rsidRDefault="00A741C2" w:rsidP="00A741C2">
            <w:pPr>
              <w:pStyle w:val="TableParagraph"/>
              <w:spacing w:before="0"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События (см. 7.5), которые могут запускать данную Деятельность по принятию Решения.</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Выходы Решения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rPr>
            </w:pPr>
            <w:r w:rsidRPr="00A741C2">
              <w:rPr>
                <w:rFonts w:ascii="Times New Roman" w:hAnsi="Times New Roman" w:cs="Times New Roman"/>
                <w:color w:val="231F20"/>
                <w:sz w:val="24"/>
                <w:szCs w:val="24"/>
              </w:rPr>
              <w:t>[&lt;identifier&gt; '/' &lt;name&gt; ':'&lt;destination&gt;]+</w:t>
            </w:r>
          </w:p>
          <w:p w:rsidR="00A741C2" w:rsidRPr="00A741C2" w:rsidRDefault="00A741C2" w:rsidP="00A741C2">
            <w:pPr>
              <w:pStyle w:val="TableParagraph"/>
              <w:spacing w:before="0"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Решения производятся вхождениями данной Деятельности по принятию Решения.</w:t>
            </w:r>
          </w:p>
        </w:tc>
      </w:tr>
    </w:tbl>
    <w:p w:rsidR="00A741C2" w:rsidRDefault="00A741C2"/>
    <w:p w:rsidR="00A741C2" w:rsidRDefault="00A741C2"/>
    <w:p w:rsidR="00A741C2" w:rsidRPr="00A741C2" w:rsidRDefault="00A741C2" w:rsidP="00A741C2">
      <w:pPr>
        <w:jc w:val="center"/>
        <w:rPr>
          <w:rFonts w:ascii="Times New Roman" w:hAnsi="Times New Roman" w:cs="Times New Roman"/>
          <w:i/>
        </w:rPr>
      </w:pPr>
      <w:r w:rsidRPr="00A741C2">
        <w:rPr>
          <w:rFonts w:ascii="Times New Roman" w:hAnsi="Times New Roman" w:cs="Times New Roman"/>
          <w:i/>
        </w:rPr>
        <w:lastRenderedPageBreak/>
        <w:t>Окончание таблицы - 26</w:t>
      </w:r>
    </w:p>
    <w:tbl>
      <w:tblPr>
        <w:tblStyle w:val="ab"/>
        <w:tblW w:w="9214" w:type="dxa"/>
        <w:tblInd w:w="250" w:type="dxa"/>
        <w:tblLook w:val="04A0" w:firstRow="1" w:lastRow="0" w:firstColumn="1" w:lastColumn="0" w:noHBand="0" w:noVBand="1"/>
      </w:tblPr>
      <w:tblGrid>
        <w:gridCol w:w="2280"/>
        <w:gridCol w:w="6934"/>
      </w:tblGrid>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Руководствуется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[&lt;</w:t>
            </w:r>
            <w:r w:rsidRPr="00A741C2">
              <w:rPr>
                <w:rFonts w:ascii="Times New Roman" w:hAnsi="Times New Roman" w:cs="Times New Roman"/>
                <w:color w:val="231F20"/>
                <w:sz w:val="24"/>
                <w:szCs w:val="24"/>
              </w:rPr>
              <w:t>identifier</w:t>
            </w:r>
            <w:r w:rsidRPr="00A741C2">
              <w:rPr>
                <w:rFonts w:ascii="Times New Roman" w:hAnsi="Times New Roman" w:cs="Times New Roman"/>
                <w:color w:val="231F20"/>
                <w:sz w:val="24"/>
                <w:szCs w:val="24"/>
                <w:lang w:val="ru-RU"/>
              </w:rPr>
              <w:t>&gt; '/' &lt;</w:t>
            </w:r>
            <w:r w:rsidRPr="00A741C2">
              <w:rPr>
                <w:rFonts w:ascii="Times New Roman" w:hAnsi="Times New Roman" w:cs="Times New Roman"/>
                <w:color w:val="231F20"/>
                <w:sz w:val="24"/>
                <w:szCs w:val="24"/>
              </w:rPr>
              <w:t>name</w:t>
            </w:r>
            <w:r w:rsidRPr="00A741C2">
              <w:rPr>
                <w:rFonts w:ascii="Times New Roman" w:hAnsi="Times New Roman" w:cs="Times New Roman"/>
                <w:color w:val="231F20"/>
                <w:sz w:val="24"/>
                <w:szCs w:val="24"/>
                <w:lang w:val="ru-RU"/>
              </w:rPr>
              <w:t>&gt;]+</w:t>
            </w:r>
          </w:p>
          <w:p w:rsidR="00A741C2" w:rsidRPr="00A741C2" w:rsidRDefault="00A741C2" w:rsidP="00A741C2">
            <w:pPr>
              <w:pStyle w:val="TableParagraph"/>
              <w:spacing w:before="0" w:line="227" w:lineRule="exact"/>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 xml:space="preserve">Фрейм решения, </w:t>
            </w:r>
            <w:proofErr w:type="gramStart"/>
            <w:r w:rsidRPr="00A741C2">
              <w:rPr>
                <w:rFonts w:ascii="Times New Roman" w:hAnsi="Times New Roman" w:cs="Times New Roman"/>
                <w:color w:val="231F20"/>
                <w:sz w:val="24"/>
                <w:szCs w:val="24"/>
                <w:lang w:val="ru-RU"/>
              </w:rPr>
              <w:t>применяемая</w:t>
            </w:r>
            <w:proofErr w:type="gramEnd"/>
            <w:r w:rsidRPr="00A741C2">
              <w:rPr>
                <w:rFonts w:ascii="Times New Roman" w:hAnsi="Times New Roman" w:cs="Times New Roman"/>
                <w:color w:val="231F20"/>
                <w:sz w:val="24"/>
                <w:szCs w:val="24"/>
                <w:lang w:val="ru-RU"/>
              </w:rPr>
              <w:t xml:space="preserve"> к данной Деятельности по принятию Решения.</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Выходы Функции </w:t>
            </w:r>
          </w:p>
        </w:tc>
        <w:tc>
          <w:tcPr>
            <w:tcW w:w="6934" w:type="dxa"/>
          </w:tcPr>
          <w:p w:rsidR="00A741C2" w:rsidRPr="00A741C2" w:rsidRDefault="00A741C2" w:rsidP="00A741C2">
            <w:pPr>
              <w:pStyle w:val="TableParagraph"/>
              <w:spacing w:line="227" w:lineRule="exact"/>
              <w:ind w:left="22"/>
              <w:rPr>
                <w:rFonts w:ascii="Times New Roman" w:hAnsi="Times New Roman" w:cs="Times New Roman"/>
                <w:sz w:val="24"/>
                <w:szCs w:val="24"/>
              </w:rPr>
            </w:pPr>
            <w:r w:rsidRPr="00A741C2">
              <w:rPr>
                <w:rFonts w:ascii="Times New Roman" w:hAnsi="Times New Roman" w:cs="Times New Roman"/>
                <w:color w:val="231F20"/>
                <w:sz w:val="24"/>
                <w:szCs w:val="24"/>
              </w:rPr>
              <w:t>[&lt;identifier&gt; '/' &lt;name&gt; ':'&lt;destination&gt;]+</w:t>
            </w:r>
          </w:p>
          <w:p w:rsidR="00A741C2" w:rsidRPr="00A741C2" w:rsidRDefault="00A741C2" w:rsidP="00A741C2">
            <w:pPr>
              <w:pStyle w:val="TableParagraph"/>
              <w:spacing w:before="4" w:line="225" w:lineRule="auto"/>
              <w:ind w:left="22"/>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Представления Объектов, описывающие информационные выходы, произведенные вхождениями данной Деятельности Предприятия.</w:t>
            </w:r>
          </w:p>
          <w:p w:rsidR="00A741C2" w:rsidRPr="00A741C2" w:rsidRDefault="00A741C2" w:rsidP="00A741C2">
            <w:pPr>
              <w:pStyle w:val="TableParagraph"/>
              <w:spacing w:before="0" w:line="225" w:lineRule="auto"/>
              <w:ind w:left="22"/>
              <w:rPr>
                <w:rFonts w:ascii="Times New Roman" w:hAnsi="Times New Roman" w:cs="Times New Roman"/>
                <w:i/>
                <w:sz w:val="24"/>
                <w:szCs w:val="24"/>
                <w:lang w:val="ru-RU"/>
              </w:rPr>
            </w:pPr>
            <w:r w:rsidRPr="00A741C2">
              <w:rPr>
                <w:rFonts w:ascii="Times New Roman" w:hAnsi="Times New Roman" w:cs="Times New Roman"/>
                <w:color w:val="231F20"/>
                <w:sz w:val="24"/>
                <w:szCs w:val="24"/>
                <w:lang w:val="ru-RU"/>
              </w:rPr>
              <w:t>Выходные данные функции содержат информацию о состоянии выполнения задачи и подзадач, поскольку они относятся к деятельности и ассоциативным ресурсам.</w:t>
            </w:r>
          </w:p>
        </w:tc>
      </w:tr>
      <w:tr w:rsidR="00A741C2" w:rsidRPr="00E014F5" w:rsidTr="003A3F4A">
        <w:trPr>
          <w:trHeight w:val="191"/>
        </w:trPr>
        <w:tc>
          <w:tcPr>
            <w:tcW w:w="9214" w:type="dxa"/>
            <w:gridSpan w:val="2"/>
          </w:tcPr>
          <w:p w:rsidR="00A741C2" w:rsidRPr="00A741C2" w:rsidRDefault="00A741C2" w:rsidP="00A741C2">
            <w:pPr>
              <w:pStyle w:val="TableParagraph"/>
              <w:spacing w:before="0" w:line="227" w:lineRule="exact"/>
              <w:ind w:left="22"/>
              <w:jc w:val="center"/>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Взаимосвязи, применимые на фазе спецификации проекта и на следующих фазах</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Входы Ресурса </w:t>
            </w:r>
          </w:p>
        </w:tc>
        <w:tc>
          <w:tcPr>
            <w:tcW w:w="6934" w:type="dxa"/>
          </w:tcPr>
          <w:p w:rsidR="00A741C2" w:rsidRPr="00A741C2" w:rsidRDefault="00A741C2" w:rsidP="003A3F4A">
            <w:pPr>
              <w:pStyle w:val="TableParagraph"/>
              <w:spacing w:line="227" w:lineRule="exact"/>
              <w:ind w:left="203"/>
              <w:rPr>
                <w:rFonts w:ascii="Times New Roman" w:hAnsi="Times New Roman" w:cs="Times New Roman"/>
                <w:sz w:val="24"/>
                <w:szCs w:val="24"/>
              </w:rPr>
            </w:pPr>
            <w:r w:rsidRPr="00A741C2">
              <w:rPr>
                <w:rFonts w:ascii="Times New Roman" w:hAnsi="Times New Roman" w:cs="Times New Roman"/>
                <w:color w:val="231F20"/>
                <w:sz w:val="24"/>
                <w:szCs w:val="24"/>
              </w:rPr>
              <w:t>[&lt;origin&gt; ‘:’ &lt;identifier&gt; ‘/’ &lt;name&gt;]+</w:t>
            </w:r>
          </w:p>
          <w:p w:rsidR="00A741C2" w:rsidRPr="00A741C2" w:rsidRDefault="00A741C2" w:rsidP="003A3F4A">
            <w:pPr>
              <w:pStyle w:val="TableParagraph"/>
              <w:spacing w:before="4" w:line="225" w:lineRule="auto"/>
              <w:ind w:left="203" w:right="853"/>
              <w:rPr>
                <w:rFonts w:ascii="Times New Roman" w:hAnsi="Times New Roman" w:cs="Times New Roman"/>
                <w:color w:val="231F20"/>
                <w:spacing w:val="2"/>
                <w:sz w:val="24"/>
                <w:szCs w:val="24"/>
                <w:lang w:val="ru-RU"/>
              </w:rPr>
            </w:pPr>
            <w:r w:rsidRPr="00A741C2">
              <w:rPr>
                <w:rFonts w:ascii="Times New Roman" w:hAnsi="Times New Roman" w:cs="Times New Roman"/>
                <w:color w:val="231F20"/>
                <w:spacing w:val="2"/>
                <w:sz w:val="24"/>
                <w:szCs w:val="24"/>
                <w:lang w:val="ru-RU"/>
              </w:rPr>
              <w:t>Ресурсы, запрашиваемые вхождениями данной Деятельности по принятию решений.</w:t>
            </w:r>
          </w:p>
          <w:p w:rsidR="00A741C2" w:rsidRPr="00A741C2" w:rsidRDefault="00A741C2" w:rsidP="003A3F4A">
            <w:pPr>
              <w:pStyle w:val="TableParagraph"/>
              <w:spacing w:before="4" w:line="225" w:lineRule="auto"/>
              <w:ind w:left="203" w:right="853"/>
              <w:rPr>
                <w:rFonts w:ascii="Times New Roman" w:hAnsi="Times New Roman" w:cs="Times New Roman"/>
                <w:sz w:val="24"/>
                <w:szCs w:val="24"/>
                <w:lang w:val="ru-RU"/>
              </w:rPr>
            </w:pPr>
            <w:r w:rsidRPr="00A741C2">
              <w:rPr>
                <w:rFonts w:ascii="Times New Roman" w:hAnsi="Times New Roman" w:cs="Times New Roman"/>
                <w:color w:val="231F20"/>
                <w:spacing w:val="-6"/>
                <w:sz w:val="24"/>
                <w:szCs w:val="24"/>
                <w:lang w:val="ru-RU"/>
              </w:rPr>
              <w:t>Входные данные ресурсов идентифицируют предоставленные возможности (см. 7.13 и 7.14).</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r w:rsidRPr="00A741C2">
              <w:rPr>
                <w:rFonts w:ascii="Times New Roman" w:hAnsi="Times New Roman" w:cs="Times New Roman"/>
                <w:color w:val="231F20"/>
                <w:sz w:val="24"/>
                <w:szCs w:val="24"/>
                <w:lang w:val="ru-RU"/>
              </w:rPr>
              <w:t xml:space="preserve">Используется </w:t>
            </w:r>
          </w:p>
        </w:tc>
        <w:tc>
          <w:tcPr>
            <w:tcW w:w="6934" w:type="dxa"/>
          </w:tcPr>
          <w:p w:rsidR="00A741C2" w:rsidRPr="00A741C2" w:rsidRDefault="00A741C2" w:rsidP="003A3F4A">
            <w:pPr>
              <w:pStyle w:val="TableParagraph"/>
              <w:spacing w:line="227" w:lineRule="exact"/>
              <w:ind w:left="203"/>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[&lt;</w:t>
            </w:r>
            <w:r w:rsidRPr="00A741C2">
              <w:rPr>
                <w:rFonts w:ascii="Times New Roman" w:hAnsi="Times New Roman" w:cs="Times New Roman"/>
                <w:color w:val="231F20"/>
                <w:sz w:val="24"/>
                <w:szCs w:val="24"/>
              </w:rPr>
              <w:t>identifier</w:t>
            </w:r>
            <w:r w:rsidRPr="00A741C2">
              <w:rPr>
                <w:rFonts w:ascii="Times New Roman" w:hAnsi="Times New Roman" w:cs="Times New Roman"/>
                <w:color w:val="231F20"/>
                <w:sz w:val="24"/>
                <w:szCs w:val="24"/>
                <w:lang w:val="ru-RU"/>
              </w:rPr>
              <w:t>&gt; '/' &lt;</w:t>
            </w:r>
            <w:r w:rsidRPr="00A741C2">
              <w:rPr>
                <w:rFonts w:ascii="Times New Roman" w:hAnsi="Times New Roman" w:cs="Times New Roman"/>
                <w:color w:val="231F20"/>
                <w:sz w:val="24"/>
                <w:szCs w:val="24"/>
              </w:rPr>
              <w:t>name</w:t>
            </w:r>
            <w:r w:rsidRPr="00A741C2">
              <w:rPr>
                <w:rFonts w:ascii="Times New Roman" w:hAnsi="Times New Roman" w:cs="Times New Roman"/>
                <w:color w:val="231F20"/>
                <w:sz w:val="24"/>
                <w:szCs w:val="24"/>
                <w:lang w:val="ru-RU"/>
              </w:rPr>
              <w:t>&gt;]</w:t>
            </w:r>
          </w:p>
          <w:p w:rsidR="00A741C2" w:rsidRPr="00A741C2" w:rsidRDefault="00A741C2" w:rsidP="003A3F4A">
            <w:pPr>
              <w:pStyle w:val="TableParagraph"/>
              <w:spacing w:before="0" w:line="227" w:lineRule="exact"/>
              <w:ind w:left="203"/>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Центр принятия решений, использующий данную Деятельность по принятию Решений.</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color w:val="231F20"/>
                <w:sz w:val="24"/>
                <w:szCs w:val="24"/>
                <w:lang w:val="ru-RU"/>
              </w:rPr>
            </w:pPr>
            <w:r w:rsidRPr="00A741C2">
              <w:rPr>
                <w:rFonts w:ascii="Times New Roman" w:hAnsi="Times New Roman" w:cs="Times New Roman"/>
                <w:color w:val="231F20"/>
                <w:sz w:val="24"/>
                <w:szCs w:val="24"/>
                <w:lang w:val="ru-RU"/>
              </w:rPr>
              <w:t xml:space="preserve">Операционно несет ответственность </w:t>
            </w:r>
            <w:proofErr w:type="gramStart"/>
            <w:r w:rsidRPr="00A741C2">
              <w:rPr>
                <w:rFonts w:ascii="Times New Roman" w:hAnsi="Times New Roman" w:cs="Times New Roman"/>
                <w:color w:val="231F20"/>
                <w:sz w:val="24"/>
                <w:szCs w:val="24"/>
                <w:lang w:val="ru-RU"/>
              </w:rPr>
              <w:t>перед</w:t>
            </w:r>
            <w:proofErr w:type="gramEnd"/>
          </w:p>
          <w:p w:rsidR="00A741C2" w:rsidRPr="00A741C2" w:rsidRDefault="00A741C2" w:rsidP="003A3F4A">
            <w:pPr>
              <w:pStyle w:val="TableParagraph"/>
              <w:rPr>
                <w:rFonts w:ascii="Times New Roman" w:hAnsi="Times New Roman" w:cs="Times New Roman"/>
                <w:sz w:val="24"/>
                <w:szCs w:val="24"/>
                <w:lang w:val="ru-RU"/>
              </w:rPr>
            </w:pPr>
          </w:p>
        </w:tc>
        <w:tc>
          <w:tcPr>
            <w:tcW w:w="6934" w:type="dxa"/>
          </w:tcPr>
          <w:p w:rsidR="00A741C2" w:rsidRPr="00A741C2" w:rsidRDefault="00A741C2" w:rsidP="003A3F4A">
            <w:pPr>
              <w:pStyle w:val="TableParagraph"/>
              <w:spacing w:line="227" w:lineRule="exact"/>
              <w:ind w:left="203"/>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w:t>
            </w:r>
            <w:r w:rsidRPr="00A741C2">
              <w:rPr>
                <w:rFonts w:ascii="Times New Roman" w:hAnsi="Times New Roman" w:cs="Times New Roman"/>
                <w:color w:val="231F20"/>
                <w:sz w:val="24"/>
                <w:szCs w:val="24"/>
              </w:rPr>
              <w:t>identifier</w:t>
            </w:r>
            <w:r w:rsidRPr="00A741C2">
              <w:rPr>
                <w:rFonts w:ascii="Times New Roman" w:hAnsi="Times New Roman" w:cs="Times New Roman"/>
                <w:color w:val="231F20"/>
                <w:sz w:val="24"/>
                <w:szCs w:val="24"/>
                <w:lang w:val="ru-RU"/>
              </w:rPr>
              <w:t>&gt; '/' &lt;</w:t>
            </w:r>
            <w:r w:rsidRPr="00A741C2">
              <w:rPr>
                <w:rFonts w:ascii="Times New Roman" w:hAnsi="Times New Roman" w:cs="Times New Roman"/>
                <w:color w:val="231F20"/>
                <w:sz w:val="24"/>
                <w:szCs w:val="24"/>
              </w:rPr>
              <w:t>name</w:t>
            </w:r>
            <w:r w:rsidRPr="00A741C2">
              <w:rPr>
                <w:rFonts w:ascii="Times New Roman" w:hAnsi="Times New Roman" w:cs="Times New Roman"/>
                <w:color w:val="231F20"/>
                <w:sz w:val="24"/>
                <w:szCs w:val="24"/>
                <w:lang w:val="ru-RU"/>
              </w:rPr>
              <w:t>&gt;]</w:t>
            </w:r>
          </w:p>
          <w:p w:rsidR="00A741C2" w:rsidRPr="00A741C2" w:rsidRDefault="00A741C2" w:rsidP="003A3F4A">
            <w:pPr>
              <w:pStyle w:val="TableParagraph"/>
              <w:spacing w:before="0" w:line="227" w:lineRule="exact"/>
              <w:ind w:left="203"/>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Центр принятия решений, несущий ответственность за операцию данной Деятельности по принятию Решений.</w:t>
            </w:r>
          </w:p>
        </w:tc>
      </w:tr>
      <w:tr w:rsidR="00A741C2" w:rsidRPr="00E014F5" w:rsidTr="003A3F4A">
        <w:trPr>
          <w:trHeight w:val="191"/>
        </w:trPr>
        <w:tc>
          <w:tcPr>
            <w:tcW w:w="2280" w:type="dxa"/>
          </w:tcPr>
          <w:p w:rsidR="00A741C2" w:rsidRPr="00A741C2" w:rsidRDefault="00A741C2" w:rsidP="003A3F4A">
            <w:pPr>
              <w:pStyle w:val="TableParagraph"/>
              <w:rPr>
                <w:rFonts w:ascii="Times New Roman" w:hAnsi="Times New Roman" w:cs="Times New Roman"/>
                <w:sz w:val="24"/>
                <w:szCs w:val="24"/>
              </w:rPr>
            </w:pPr>
            <w:proofErr w:type="spellStart"/>
            <w:r w:rsidRPr="00A741C2">
              <w:rPr>
                <w:rFonts w:ascii="Times New Roman" w:hAnsi="Times New Roman" w:cs="Times New Roman"/>
                <w:color w:val="231F20"/>
                <w:sz w:val="24"/>
                <w:szCs w:val="24"/>
              </w:rPr>
              <w:t>Уполномоченный</w:t>
            </w:r>
            <w:proofErr w:type="spellEnd"/>
            <w:r w:rsidRPr="00A741C2">
              <w:rPr>
                <w:rFonts w:ascii="Times New Roman" w:hAnsi="Times New Roman" w:cs="Times New Roman"/>
                <w:color w:val="231F20"/>
                <w:sz w:val="24"/>
                <w:szCs w:val="24"/>
              </w:rPr>
              <w:t xml:space="preserve"> </w:t>
            </w:r>
            <w:proofErr w:type="spellStart"/>
            <w:r w:rsidRPr="00A741C2">
              <w:rPr>
                <w:rFonts w:ascii="Times New Roman" w:hAnsi="Times New Roman" w:cs="Times New Roman"/>
                <w:color w:val="231F20"/>
                <w:sz w:val="24"/>
                <w:szCs w:val="24"/>
              </w:rPr>
              <w:t>по</w:t>
            </w:r>
            <w:proofErr w:type="spellEnd"/>
          </w:p>
        </w:tc>
        <w:tc>
          <w:tcPr>
            <w:tcW w:w="6934" w:type="dxa"/>
          </w:tcPr>
          <w:p w:rsidR="00A741C2" w:rsidRPr="00A741C2" w:rsidRDefault="00A741C2" w:rsidP="003A3F4A">
            <w:pPr>
              <w:pStyle w:val="TableParagraph"/>
              <w:spacing w:line="227" w:lineRule="exact"/>
              <w:ind w:left="203"/>
              <w:rPr>
                <w:rFonts w:ascii="Times New Roman" w:hAnsi="Times New Roman" w:cs="Times New Roman"/>
                <w:sz w:val="24"/>
                <w:szCs w:val="24"/>
              </w:rPr>
            </w:pPr>
            <w:r w:rsidRPr="00A741C2">
              <w:rPr>
                <w:rFonts w:ascii="Times New Roman" w:hAnsi="Times New Roman" w:cs="Times New Roman"/>
                <w:color w:val="231F20"/>
                <w:sz w:val="24"/>
                <w:szCs w:val="24"/>
              </w:rPr>
              <w:t>[&lt;identifier&gt; ‘/’ &lt;name&gt;] ‘:’ [&lt;identifier&gt; ‘/’ &lt;name&gt;]</w:t>
            </w:r>
          </w:p>
          <w:p w:rsidR="00A741C2" w:rsidRPr="00A741C2" w:rsidRDefault="00A741C2" w:rsidP="003A3F4A">
            <w:pPr>
              <w:pStyle w:val="TableParagraph"/>
              <w:spacing w:before="4" w:line="225" w:lineRule="auto"/>
              <w:ind w:left="203" w:right="227"/>
              <w:rPr>
                <w:rFonts w:ascii="Times New Roman" w:hAnsi="Times New Roman" w:cs="Times New Roman"/>
                <w:sz w:val="24"/>
                <w:szCs w:val="24"/>
                <w:lang w:val="ru-RU"/>
              </w:rPr>
            </w:pPr>
            <w:r w:rsidRPr="00A741C2">
              <w:rPr>
                <w:rFonts w:ascii="Times New Roman" w:hAnsi="Times New Roman" w:cs="Times New Roman"/>
                <w:color w:val="231F20"/>
                <w:sz w:val="24"/>
                <w:szCs w:val="24"/>
                <w:lang w:val="ru-RU"/>
              </w:rPr>
              <w:t>Организационная Роль и Организационная Единица соответственно, обладающие полномочиями для операции данной Деятельности по принятию Решений.</w:t>
            </w:r>
          </w:p>
        </w:tc>
      </w:tr>
    </w:tbl>
    <w:p w:rsidR="002751E5" w:rsidRDefault="002751E5" w:rsidP="002751E5">
      <w:pPr>
        <w:pStyle w:val="Style13"/>
        <w:widowControl/>
        <w:ind w:firstLine="567"/>
        <w:jc w:val="both"/>
        <w:rPr>
          <w:rStyle w:val="FontStyle49"/>
          <w:rFonts w:ascii="Times New Roman" w:hAnsi="Times New Roman" w:cs="Times New Roman"/>
          <w:color w:val="auto"/>
          <w:sz w:val="24"/>
          <w:szCs w:val="24"/>
          <w:lang w:eastAsia="en-US"/>
        </w:rPr>
      </w:pPr>
    </w:p>
    <w:p w:rsidR="00A741C2" w:rsidRPr="00A741C2" w:rsidRDefault="00A741C2" w:rsidP="00A741C2">
      <w:pPr>
        <w:pStyle w:val="4"/>
        <w:keepNext w:val="0"/>
        <w:keepLines w:val="0"/>
        <w:numPr>
          <w:ilvl w:val="3"/>
          <w:numId w:val="17"/>
        </w:numPr>
        <w:adjustRightInd/>
        <w:spacing w:before="0"/>
        <w:ind w:left="0" w:firstLine="532"/>
        <w:jc w:val="left"/>
        <w:rPr>
          <w:rFonts w:ascii="Times New Roman" w:hAnsi="Times New Roman" w:cs="Times New Roman"/>
          <w:i w:val="0"/>
          <w:color w:val="auto"/>
        </w:rPr>
      </w:pPr>
      <w:r w:rsidRPr="00A741C2">
        <w:rPr>
          <w:rFonts w:ascii="Times New Roman" w:hAnsi="Times New Roman" w:cs="Times New Roman"/>
          <w:i w:val="0"/>
          <w:color w:val="auto"/>
        </w:rPr>
        <w:t>Структура Решения</w:t>
      </w:r>
    </w:p>
    <w:p w:rsidR="00A741C2" w:rsidRPr="00A741C2" w:rsidRDefault="00A741C2" w:rsidP="0055345D">
      <w:pPr>
        <w:pStyle w:val="af1"/>
        <w:numPr>
          <w:ilvl w:val="4"/>
          <w:numId w:val="17"/>
        </w:numPr>
        <w:tabs>
          <w:tab w:val="left" w:pos="1418"/>
        </w:tabs>
        <w:ind w:left="0" w:firstLine="532"/>
        <w:jc w:val="left"/>
        <w:rPr>
          <w:rFonts w:ascii="Times New Roman" w:hAnsi="Times New Roman" w:cs="Times New Roman"/>
          <w:b/>
          <w:sz w:val="24"/>
          <w:szCs w:val="24"/>
        </w:rPr>
      </w:pPr>
      <w:bookmarkStart w:id="65" w:name="_bookmark190"/>
      <w:bookmarkEnd w:id="65"/>
      <w:r w:rsidRPr="00A741C2">
        <w:rPr>
          <w:rFonts w:ascii="Times New Roman" w:hAnsi="Times New Roman" w:cs="Times New Roman"/>
          <w:b/>
          <w:sz w:val="24"/>
          <w:szCs w:val="24"/>
          <w:lang w:val="ru-RU"/>
        </w:rPr>
        <w:t xml:space="preserve">Обзор </w:t>
      </w:r>
    </w:p>
    <w:p w:rsidR="00A741C2" w:rsidRPr="00A741C2" w:rsidRDefault="00A741C2" w:rsidP="0055345D">
      <w:pPr>
        <w:pStyle w:val="af"/>
        <w:ind w:firstLine="532"/>
        <w:jc w:val="both"/>
        <w:rPr>
          <w:rFonts w:ascii="Times New Roman" w:hAnsi="Times New Roman" w:cs="Times New Roman"/>
          <w:sz w:val="24"/>
          <w:szCs w:val="24"/>
          <w:lang w:val="ru-RU"/>
        </w:rPr>
      </w:pPr>
      <w:r w:rsidRPr="00A741C2">
        <w:rPr>
          <w:rFonts w:ascii="Times New Roman" w:hAnsi="Times New Roman" w:cs="Times New Roman"/>
          <w:sz w:val="24"/>
          <w:szCs w:val="24"/>
          <w:lang w:val="ru-RU"/>
        </w:rPr>
        <w:t xml:space="preserve">Цель конструкции Структура решения - представить связи между центрами принятия решений, в которых выполняются действия по принятию решений. </w:t>
      </w:r>
    </w:p>
    <w:p w:rsidR="00A741C2" w:rsidRPr="00A741C2" w:rsidRDefault="00A741C2" w:rsidP="0055345D">
      <w:pPr>
        <w:pStyle w:val="af"/>
        <w:ind w:firstLine="532"/>
        <w:jc w:val="both"/>
        <w:rPr>
          <w:rFonts w:ascii="Times New Roman" w:hAnsi="Times New Roman" w:cs="Times New Roman"/>
          <w:sz w:val="24"/>
          <w:szCs w:val="24"/>
          <w:lang w:val="ru-RU"/>
        </w:rPr>
      </w:pPr>
      <w:r w:rsidRPr="00A741C2">
        <w:rPr>
          <w:rFonts w:ascii="Times New Roman" w:hAnsi="Times New Roman" w:cs="Times New Roman"/>
          <w:sz w:val="24"/>
          <w:szCs w:val="24"/>
          <w:lang w:val="ru-RU"/>
        </w:rPr>
        <w:t xml:space="preserve">Существует два вида структуры решений, определяемых разными стилями диалога: координирующая и синхронизирующая, как показано на рисунке </w:t>
      </w:r>
      <w:r w:rsidR="0055345D">
        <w:rPr>
          <w:rFonts w:ascii="Times New Roman" w:hAnsi="Times New Roman" w:cs="Times New Roman"/>
          <w:sz w:val="24"/>
          <w:szCs w:val="24"/>
          <w:lang w:val="ru-RU"/>
        </w:rPr>
        <w:t>22</w:t>
      </w:r>
      <w:r w:rsidRPr="00A741C2">
        <w:rPr>
          <w:rFonts w:ascii="Times New Roman" w:hAnsi="Times New Roman" w:cs="Times New Roman"/>
          <w:sz w:val="24"/>
          <w:szCs w:val="24"/>
          <w:lang w:val="ru-RU"/>
        </w:rPr>
        <w:t xml:space="preserve">. Координирующая структура подчеркивает координацию между различными уровнями принятия решений, в то время как синхронизирующая структура подчеркивает синхронизацию между различными функциональными категориями. Обе структуры могут существовать или комбинироваться (как на рисунке </w:t>
      </w:r>
      <w:r w:rsidR="0055345D">
        <w:rPr>
          <w:rFonts w:ascii="Times New Roman" w:hAnsi="Times New Roman" w:cs="Times New Roman"/>
          <w:sz w:val="24"/>
          <w:szCs w:val="24"/>
          <w:lang w:val="ru-RU"/>
        </w:rPr>
        <w:t>23</w:t>
      </w:r>
      <w:r w:rsidRPr="00A741C2">
        <w:rPr>
          <w:rFonts w:ascii="Times New Roman" w:hAnsi="Times New Roman" w:cs="Times New Roman"/>
          <w:sz w:val="24"/>
          <w:szCs w:val="24"/>
          <w:lang w:val="ru-RU"/>
        </w:rPr>
        <w:t>). Выбор одной структуры или комбинации обеих структур зависит от стиля управления предприятием и ситуации, в которой применяется сетка.</w:t>
      </w:r>
    </w:p>
    <w:p w:rsidR="002751E5" w:rsidRDefault="0055345D" w:rsidP="0055345D">
      <w:pPr>
        <w:pStyle w:val="Style13"/>
        <w:widowControl/>
        <w:tabs>
          <w:tab w:val="left" w:pos="284"/>
        </w:tabs>
        <w:jc w:val="center"/>
        <w:rPr>
          <w:rStyle w:val="FontStyle49"/>
          <w:rFonts w:ascii="Times New Roman" w:hAnsi="Times New Roman" w:cs="Times New Roman"/>
          <w:color w:val="auto"/>
          <w:sz w:val="24"/>
          <w:szCs w:val="24"/>
          <w:lang w:eastAsia="en-US"/>
        </w:rPr>
      </w:pPr>
      <w:r>
        <w:rPr>
          <w:noProof/>
          <w:position w:val="1"/>
          <w:sz w:val="20"/>
        </w:rPr>
        <w:lastRenderedPageBreak/>
        <w:drawing>
          <wp:anchor distT="0" distB="0" distL="114300" distR="114300" simplePos="0" relativeHeight="251660288" behindDoc="1" locked="0" layoutInCell="1" allowOverlap="1">
            <wp:simplePos x="0" y="0"/>
            <wp:positionH relativeFrom="column">
              <wp:posOffset>688975</wp:posOffset>
            </wp:positionH>
            <wp:positionV relativeFrom="paragraph">
              <wp:posOffset>2540</wp:posOffset>
            </wp:positionV>
            <wp:extent cx="1784350" cy="2437765"/>
            <wp:effectExtent l="0" t="0" r="6350" b="635"/>
            <wp:wrapTight wrapText="bothSides">
              <wp:wrapPolygon edited="0">
                <wp:start x="0" y="0"/>
                <wp:lineTo x="0" y="21437"/>
                <wp:lineTo x="21446" y="21437"/>
                <wp:lineTo x="21446" y="0"/>
                <wp:lineTo x="0" y="0"/>
              </wp:wrapPolygon>
            </wp:wrapTight>
            <wp:docPr id="36" name="Рисунок 36" descr="C:\Users\USER\Desktop\Таблица 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C:\Users\USER\Desktop\Таблица 20(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84350" cy="24377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position w:val="1"/>
          <w:sz w:val="20"/>
        </w:rPr>
        <w:drawing>
          <wp:inline distT="0" distB="0" distL="0" distR="0" wp14:anchorId="793D4352" wp14:editId="3E4C94DA">
            <wp:extent cx="1773141" cy="2434761"/>
            <wp:effectExtent l="0" t="0" r="0" b="3810"/>
            <wp:docPr id="35" name="Рисунок 35" descr="C:\Users\USER\Desktop\Таблица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C:\Users\USER\Desktop\Таблица 2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70901" cy="2431685"/>
                    </a:xfrm>
                    <a:prstGeom prst="rect">
                      <a:avLst/>
                    </a:prstGeom>
                    <a:noFill/>
                    <a:ln>
                      <a:noFill/>
                    </a:ln>
                  </pic:spPr>
                </pic:pic>
              </a:graphicData>
            </a:graphic>
          </wp:inline>
        </w:drawing>
      </w:r>
      <w:r>
        <w:rPr>
          <w:rStyle w:val="FontStyle49"/>
          <w:rFonts w:ascii="Times New Roman" w:hAnsi="Times New Roman" w:cs="Times New Roman"/>
          <w:color w:val="auto"/>
          <w:sz w:val="24"/>
          <w:szCs w:val="24"/>
          <w:lang w:eastAsia="en-US"/>
        </w:rPr>
        <w:t xml:space="preserve">     </w:t>
      </w:r>
    </w:p>
    <w:p w:rsidR="002751E5" w:rsidRPr="0055345D" w:rsidRDefault="0055345D" w:rsidP="0055345D">
      <w:pPr>
        <w:pStyle w:val="Style13"/>
        <w:widowControl/>
        <w:tabs>
          <w:tab w:val="left" w:pos="284"/>
        </w:tabs>
        <w:jc w:val="center"/>
        <w:rPr>
          <w:rStyle w:val="FontStyle49"/>
          <w:rFonts w:ascii="Times New Roman" w:hAnsi="Times New Roman" w:cs="Times New Roman"/>
          <w:color w:val="auto"/>
          <w:sz w:val="24"/>
          <w:szCs w:val="24"/>
          <w:lang w:eastAsia="en-US"/>
        </w:rPr>
      </w:pPr>
      <w:r>
        <w:rPr>
          <w:rFonts w:ascii="Times New Roman" w:hAnsi="Times New Roman" w:cs="Times New Roman"/>
        </w:rPr>
        <w:t>К</w:t>
      </w:r>
      <w:r w:rsidRPr="0055345D">
        <w:rPr>
          <w:rFonts w:ascii="Times New Roman" w:hAnsi="Times New Roman" w:cs="Times New Roman"/>
        </w:rPr>
        <w:t>оординация между уровнями</w:t>
      </w:r>
      <w:r>
        <w:rPr>
          <w:rFonts w:ascii="Times New Roman" w:hAnsi="Times New Roman" w:cs="Times New Roman"/>
        </w:rPr>
        <w:t xml:space="preserve">          С</w:t>
      </w:r>
      <w:r w:rsidRPr="0055345D">
        <w:rPr>
          <w:rFonts w:ascii="Times New Roman" w:hAnsi="Times New Roman" w:cs="Times New Roman"/>
        </w:rPr>
        <w:t>инхронизация между функциями</w:t>
      </w:r>
    </w:p>
    <w:p w:rsidR="002751E5" w:rsidRDefault="002751E5" w:rsidP="008E62FF">
      <w:pPr>
        <w:pStyle w:val="Style13"/>
        <w:widowControl/>
        <w:ind w:firstLine="567"/>
        <w:jc w:val="center"/>
        <w:rPr>
          <w:rStyle w:val="FontStyle49"/>
          <w:rFonts w:ascii="Times New Roman" w:hAnsi="Times New Roman" w:cs="Times New Roman"/>
          <w:color w:val="auto"/>
          <w:sz w:val="24"/>
          <w:szCs w:val="24"/>
          <w:lang w:eastAsia="en-US"/>
        </w:rPr>
      </w:pPr>
    </w:p>
    <w:p w:rsidR="002751E5" w:rsidRDefault="0055345D"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22</w:t>
      </w:r>
    </w:p>
    <w:p w:rsidR="0055345D" w:rsidRDefault="0055345D" w:rsidP="008E62FF">
      <w:pPr>
        <w:pStyle w:val="Style13"/>
        <w:widowControl/>
        <w:ind w:firstLine="567"/>
        <w:jc w:val="center"/>
        <w:rPr>
          <w:rStyle w:val="FontStyle49"/>
          <w:rFonts w:ascii="Times New Roman" w:hAnsi="Times New Roman" w:cs="Times New Roman"/>
          <w:color w:val="auto"/>
          <w:sz w:val="24"/>
          <w:szCs w:val="24"/>
          <w:lang w:eastAsia="en-US"/>
        </w:rPr>
      </w:pPr>
    </w:p>
    <w:p w:rsidR="0055345D" w:rsidRPr="0055345D" w:rsidRDefault="0055345D" w:rsidP="0055345D">
      <w:pPr>
        <w:pStyle w:val="Style13"/>
        <w:widowControl/>
        <w:ind w:firstLine="567"/>
        <w:jc w:val="both"/>
        <w:rPr>
          <w:rStyle w:val="FontStyle49"/>
          <w:rFonts w:ascii="Times New Roman" w:hAnsi="Times New Roman" w:cs="Times New Roman"/>
          <w:color w:val="auto"/>
          <w:sz w:val="24"/>
          <w:szCs w:val="24"/>
          <w:lang w:eastAsia="en-US"/>
        </w:rPr>
      </w:pPr>
      <w:r w:rsidRPr="0057096B">
        <w:rPr>
          <w:rFonts w:ascii="Times New Roman" w:hAnsi="Times New Roman" w:cs="Times New Roman"/>
        </w:rPr>
        <w:t>На рисунке 23 показан пример (в основном координирующей) структуры принятия решений, организованной по осям горизонта</w:t>
      </w:r>
      <w:r w:rsidR="0057096B">
        <w:rPr>
          <w:rFonts w:ascii="Times New Roman" w:hAnsi="Times New Roman" w:cs="Times New Roman"/>
        </w:rPr>
        <w:t>/</w:t>
      </w:r>
      <w:r w:rsidRPr="0057096B">
        <w:rPr>
          <w:rFonts w:ascii="Times New Roman" w:hAnsi="Times New Roman" w:cs="Times New Roman"/>
        </w:rPr>
        <w:t>периода и категорий функций принятия решений.</w:t>
      </w:r>
    </w:p>
    <w:p w:rsidR="002751E5"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r>
        <w:rPr>
          <w:noProof/>
          <w:color w:val="231F20"/>
        </w:rPr>
        <w:drawing>
          <wp:inline distT="0" distB="0" distL="0" distR="0" wp14:anchorId="29B58C2B" wp14:editId="34CF1E9F">
            <wp:extent cx="5581650" cy="3771900"/>
            <wp:effectExtent l="0" t="0" r="0" b="0"/>
            <wp:docPr id="38" name="Рисунок 38" descr="C:\Users\USER\Desktop\Таблица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C:\Users\USER\Desktop\Таблица 2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1650" cy="3771900"/>
                    </a:xfrm>
                    <a:prstGeom prst="rect">
                      <a:avLst/>
                    </a:prstGeom>
                    <a:noFill/>
                    <a:ln>
                      <a:noFill/>
                    </a:ln>
                  </pic:spPr>
                </pic:pic>
              </a:graphicData>
            </a:graphic>
          </wp:inline>
        </w:drawing>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23</w:t>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Pr="0057096B" w:rsidRDefault="0057096B" w:rsidP="0057096B">
      <w:pPr>
        <w:pStyle w:val="Style13"/>
        <w:widowControl/>
        <w:ind w:firstLine="567"/>
        <w:jc w:val="both"/>
        <w:rPr>
          <w:rStyle w:val="FontStyle49"/>
          <w:rFonts w:ascii="Times New Roman" w:hAnsi="Times New Roman" w:cs="Times New Roman"/>
          <w:color w:val="auto"/>
          <w:sz w:val="24"/>
          <w:szCs w:val="24"/>
          <w:lang w:eastAsia="en-US"/>
        </w:rPr>
      </w:pPr>
      <w:r w:rsidRPr="0057096B">
        <w:rPr>
          <w:rFonts w:ascii="Times New Roman" w:hAnsi="Times New Roman" w:cs="Times New Roman"/>
          <w:color w:val="231F20"/>
          <w:sz w:val="20"/>
        </w:rPr>
        <w:t>Примечание</w:t>
      </w:r>
      <w:r>
        <w:rPr>
          <w:rFonts w:ascii="Times New Roman" w:hAnsi="Times New Roman" w:cs="Times New Roman"/>
          <w:color w:val="231F20"/>
          <w:sz w:val="20"/>
        </w:rPr>
        <w:t xml:space="preserve"> –</w:t>
      </w:r>
      <w:r w:rsidRPr="0057096B">
        <w:rPr>
          <w:rFonts w:ascii="Times New Roman" w:hAnsi="Times New Roman" w:cs="Times New Roman"/>
          <w:color w:val="231F20"/>
          <w:sz w:val="20"/>
        </w:rPr>
        <w:t xml:space="preserve"> Толстые</w:t>
      </w:r>
      <w:r>
        <w:rPr>
          <w:rFonts w:ascii="Times New Roman" w:hAnsi="Times New Roman" w:cs="Times New Roman"/>
          <w:color w:val="231F20"/>
          <w:sz w:val="20"/>
        </w:rPr>
        <w:t xml:space="preserve"> </w:t>
      </w:r>
      <w:r w:rsidRPr="0057096B">
        <w:rPr>
          <w:rFonts w:ascii="Times New Roman" w:hAnsi="Times New Roman" w:cs="Times New Roman"/>
          <w:color w:val="231F20"/>
          <w:sz w:val="20"/>
        </w:rPr>
        <w:t>синие стрелки обозначают ссылки для принятия решений, а тонкие красные стрелки обозначают информационный поток.</w:t>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Pr="0057096B" w:rsidRDefault="0057096B" w:rsidP="0057096B">
      <w:pPr>
        <w:pStyle w:val="af1"/>
        <w:numPr>
          <w:ilvl w:val="4"/>
          <w:numId w:val="18"/>
        </w:numPr>
        <w:tabs>
          <w:tab w:val="left" w:pos="2074"/>
          <w:tab w:val="left" w:pos="2075"/>
        </w:tabs>
        <w:ind w:left="0" w:firstLine="567"/>
        <w:jc w:val="both"/>
        <w:rPr>
          <w:rFonts w:ascii="Times New Roman" w:hAnsi="Times New Roman" w:cs="Times New Roman"/>
          <w:b/>
          <w:sz w:val="24"/>
          <w:szCs w:val="24"/>
        </w:rPr>
      </w:pPr>
      <w:r w:rsidRPr="0057096B">
        <w:rPr>
          <w:rFonts w:ascii="Times New Roman" w:hAnsi="Times New Roman" w:cs="Times New Roman"/>
          <w:b/>
          <w:color w:val="231F20"/>
          <w:sz w:val="24"/>
          <w:szCs w:val="24"/>
          <w:lang w:val="ru-RU"/>
        </w:rPr>
        <w:lastRenderedPageBreak/>
        <w:t>Шаблон</w:t>
      </w:r>
      <w:r w:rsidRPr="0057096B">
        <w:rPr>
          <w:rFonts w:ascii="Times New Roman" w:hAnsi="Times New Roman" w:cs="Times New Roman"/>
          <w:b/>
          <w:color w:val="231F20"/>
          <w:sz w:val="24"/>
          <w:szCs w:val="24"/>
        </w:rPr>
        <w:t xml:space="preserve"> </w:t>
      </w:r>
      <w:r w:rsidRPr="0057096B">
        <w:rPr>
          <w:rFonts w:ascii="Times New Roman" w:hAnsi="Times New Roman" w:cs="Times New Roman"/>
          <w:b/>
          <w:color w:val="231F20"/>
          <w:sz w:val="24"/>
          <w:szCs w:val="24"/>
          <w:lang w:val="ru-RU"/>
        </w:rPr>
        <w:t>конструкции</w:t>
      </w:r>
      <w:r w:rsidRPr="0057096B">
        <w:rPr>
          <w:rFonts w:ascii="Times New Roman" w:hAnsi="Times New Roman" w:cs="Times New Roman"/>
          <w:b/>
          <w:color w:val="231F20"/>
          <w:sz w:val="24"/>
          <w:szCs w:val="24"/>
        </w:rPr>
        <w:t xml:space="preserve"> </w:t>
      </w:r>
      <w:r w:rsidRPr="0057096B">
        <w:rPr>
          <w:rFonts w:ascii="Times New Roman" w:hAnsi="Times New Roman" w:cs="Times New Roman"/>
          <w:b/>
          <w:color w:val="231F20"/>
          <w:sz w:val="24"/>
          <w:szCs w:val="24"/>
          <w:lang w:val="ru-RU"/>
        </w:rPr>
        <w:t>Структура</w:t>
      </w:r>
      <w:r w:rsidRPr="0057096B">
        <w:rPr>
          <w:rFonts w:ascii="Times New Roman" w:hAnsi="Times New Roman" w:cs="Times New Roman"/>
          <w:b/>
          <w:color w:val="231F20"/>
          <w:sz w:val="24"/>
          <w:szCs w:val="24"/>
        </w:rPr>
        <w:t xml:space="preserve"> </w:t>
      </w:r>
      <w:r w:rsidRPr="0057096B">
        <w:rPr>
          <w:rFonts w:ascii="Times New Roman" w:hAnsi="Times New Roman" w:cs="Times New Roman"/>
          <w:b/>
          <w:color w:val="231F20"/>
          <w:sz w:val="24"/>
          <w:szCs w:val="24"/>
          <w:lang w:val="ru-RU"/>
        </w:rPr>
        <w:t xml:space="preserve">Решения </w:t>
      </w:r>
    </w:p>
    <w:p w:rsidR="0057096B" w:rsidRDefault="0057096B" w:rsidP="0057096B">
      <w:pPr>
        <w:ind w:firstLine="567"/>
        <w:jc w:val="both"/>
        <w:rPr>
          <w:rFonts w:ascii="Times New Roman" w:hAnsi="Times New Roman" w:cs="Times New Roman"/>
          <w:b/>
          <w:color w:val="231F20"/>
        </w:rPr>
      </w:pPr>
    </w:p>
    <w:p w:rsidR="0057096B" w:rsidRPr="0057096B" w:rsidRDefault="0057096B" w:rsidP="0057096B">
      <w:pPr>
        <w:ind w:firstLine="567"/>
        <w:jc w:val="center"/>
        <w:rPr>
          <w:rFonts w:ascii="Times New Roman" w:hAnsi="Times New Roman" w:cs="Times New Roman"/>
          <w:b/>
        </w:rPr>
      </w:pPr>
      <w:r w:rsidRPr="0057096B">
        <w:rPr>
          <w:rFonts w:ascii="Times New Roman" w:hAnsi="Times New Roman" w:cs="Times New Roman"/>
          <w:b/>
          <w:color w:val="231F20"/>
        </w:rPr>
        <w:t xml:space="preserve">Таблица </w:t>
      </w:r>
      <w:r>
        <w:rPr>
          <w:rFonts w:ascii="Times New Roman" w:hAnsi="Times New Roman" w:cs="Times New Roman"/>
          <w:b/>
          <w:color w:val="231F20"/>
        </w:rPr>
        <w:t>27</w:t>
      </w:r>
      <w:r w:rsidRPr="0057096B">
        <w:rPr>
          <w:rFonts w:ascii="Times New Roman" w:hAnsi="Times New Roman" w:cs="Times New Roman"/>
          <w:b/>
          <w:color w:val="231F20"/>
        </w:rPr>
        <w:t xml:space="preserve"> — Шаблон конструкции Структура Решения</w:t>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214" w:type="dxa"/>
        <w:tblInd w:w="250" w:type="dxa"/>
        <w:tblLook w:val="04A0" w:firstRow="1" w:lastRow="0" w:firstColumn="1" w:lastColumn="0" w:noHBand="0" w:noVBand="1"/>
      </w:tblPr>
      <w:tblGrid>
        <w:gridCol w:w="2280"/>
        <w:gridCol w:w="6934"/>
      </w:tblGrid>
      <w:tr w:rsidR="0057096B" w:rsidRPr="00E014F5" w:rsidTr="003A3F4A">
        <w:trPr>
          <w:trHeight w:val="299"/>
        </w:trPr>
        <w:tc>
          <w:tcPr>
            <w:tcW w:w="2280" w:type="dxa"/>
            <w:tcBorders>
              <w:bottom w:val="double" w:sz="4" w:space="0" w:color="auto"/>
            </w:tcBorders>
          </w:tcPr>
          <w:p w:rsidR="0057096B" w:rsidRPr="00A741C2" w:rsidRDefault="0057096B" w:rsidP="003A3F4A">
            <w:pPr>
              <w:pStyle w:val="TableParagraph"/>
              <w:spacing w:before="18"/>
              <w:ind w:left="0" w:firstLine="567"/>
              <w:jc w:val="both"/>
              <w:rPr>
                <w:rFonts w:ascii="Times New Roman" w:hAnsi="Times New Roman" w:cs="Times New Roman"/>
                <w:b/>
                <w:sz w:val="24"/>
                <w:szCs w:val="24"/>
                <w:lang w:val="ru-RU"/>
              </w:rPr>
            </w:pPr>
            <w:r w:rsidRPr="00A741C2">
              <w:rPr>
                <w:rFonts w:ascii="Times New Roman" w:hAnsi="Times New Roman" w:cs="Times New Roman"/>
                <w:color w:val="231F20"/>
                <w:sz w:val="24"/>
                <w:szCs w:val="24"/>
                <w:lang w:val="ru-RU"/>
              </w:rPr>
              <w:t>Заголовок</w:t>
            </w:r>
          </w:p>
        </w:tc>
        <w:tc>
          <w:tcPr>
            <w:tcW w:w="6934" w:type="dxa"/>
            <w:tcBorders>
              <w:bottom w:val="double" w:sz="4" w:space="0" w:color="auto"/>
            </w:tcBorders>
          </w:tcPr>
          <w:p w:rsidR="0057096B" w:rsidRPr="00A741C2" w:rsidRDefault="0057096B" w:rsidP="003A3F4A">
            <w:pPr>
              <w:pStyle w:val="TableParagraph"/>
              <w:spacing w:before="18"/>
              <w:ind w:left="471"/>
              <w:jc w:val="both"/>
              <w:rPr>
                <w:rFonts w:ascii="Times New Roman" w:hAnsi="Times New Roman" w:cs="Times New Roman"/>
                <w:b/>
                <w:sz w:val="24"/>
                <w:szCs w:val="24"/>
              </w:rPr>
            </w:pPr>
          </w:p>
        </w:tc>
      </w:tr>
      <w:tr w:rsidR="0057096B" w:rsidRPr="00E014F5" w:rsidTr="003A3F4A">
        <w:trPr>
          <w:trHeight w:val="453"/>
        </w:trPr>
        <w:tc>
          <w:tcPr>
            <w:tcW w:w="2280" w:type="dxa"/>
            <w:tcBorders>
              <w:top w:val="double" w:sz="4" w:space="0" w:color="auto"/>
            </w:tcBorders>
          </w:tcPr>
          <w:p w:rsidR="0057096B" w:rsidRPr="0057096B" w:rsidRDefault="0057096B" w:rsidP="003A3F4A">
            <w:pPr>
              <w:pStyle w:val="TableParagraph"/>
              <w:rPr>
                <w:rFonts w:ascii="Times New Roman" w:hAnsi="Times New Roman" w:cs="Times New Roman"/>
                <w:sz w:val="24"/>
              </w:rPr>
            </w:pPr>
            <w:r w:rsidRPr="0057096B">
              <w:rPr>
                <w:rFonts w:ascii="Times New Roman" w:hAnsi="Times New Roman" w:cs="Times New Roman"/>
                <w:color w:val="231F20"/>
                <w:sz w:val="24"/>
                <w:lang w:val="ru-RU"/>
              </w:rPr>
              <w:t xml:space="preserve">Метка конструкции </w:t>
            </w:r>
          </w:p>
        </w:tc>
        <w:tc>
          <w:tcPr>
            <w:tcW w:w="6934" w:type="dxa"/>
            <w:tcBorders>
              <w:top w:val="double" w:sz="4" w:space="0" w:color="auto"/>
            </w:tcBorders>
          </w:tcPr>
          <w:p w:rsidR="0057096B" w:rsidRPr="0057096B" w:rsidRDefault="0057096B" w:rsidP="0057096B">
            <w:pPr>
              <w:pStyle w:val="TableParagraph"/>
              <w:spacing w:before="46" w:line="225" w:lineRule="auto"/>
              <w:ind w:left="22" w:right="3800" w:hanging="22"/>
              <w:rPr>
                <w:rFonts w:ascii="Times New Roman" w:hAnsi="Times New Roman" w:cs="Times New Roman"/>
                <w:sz w:val="24"/>
              </w:rPr>
            </w:pPr>
            <w:r w:rsidRPr="0057096B">
              <w:rPr>
                <w:rFonts w:ascii="Times New Roman" w:hAnsi="Times New Roman" w:cs="Times New Roman"/>
                <w:color w:val="231F20"/>
                <w:sz w:val="24"/>
              </w:rPr>
              <w:t>&lt;Model-unique abbreviation&gt; DSTR</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rPr>
            </w:pPr>
            <w:r w:rsidRPr="0057096B">
              <w:rPr>
                <w:rFonts w:ascii="Times New Roman" w:hAnsi="Times New Roman" w:cs="Times New Roman"/>
                <w:color w:val="231F20"/>
                <w:sz w:val="24"/>
                <w:lang w:val="ru-RU"/>
              </w:rPr>
              <w:t xml:space="preserve">Идентификатор </w:t>
            </w:r>
          </w:p>
        </w:tc>
        <w:tc>
          <w:tcPr>
            <w:tcW w:w="6934" w:type="dxa"/>
          </w:tcPr>
          <w:p w:rsidR="0057096B" w:rsidRPr="0057096B" w:rsidRDefault="0057096B" w:rsidP="0057096B">
            <w:pPr>
              <w:pStyle w:val="TableParagraph"/>
              <w:spacing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&lt;</w:t>
            </w:r>
            <w:r w:rsidRPr="0057096B">
              <w:rPr>
                <w:rFonts w:ascii="Times New Roman" w:hAnsi="Times New Roman" w:cs="Times New Roman"/>
                <w:color w:val="231F20"/>
                <w:sz w:val="24"/>
              </w:rPr>
              <w:t>Model</w:t>
            </w:r>
            <w:r w:rsidRPr="0057096B">
              <w:rPr>
                <w:rFonts w:ascii="Times New Roman" w:hAnsi="Times New Roman" w:cs="Times New Roman"/>
                <w:color w:val="231F20"/>
                <w:sz w:val="24"/>
                <w:lang w:val="ru-RU"/>
              </w:rPr>
              <w:t>-</w:t>
            </w:r>
            <w:r w:rsidRPr="0057096B">
              <w:rPr>
                <w:rFonts w:ascii="Times New Roman" w:hAnsi="Times New Roman" w:cs="Times New Roman"/>
                <w:color w:val="231F20"/>
                <w:sz w:val="24"/>
              </w:rPr>
              <w:t>unique</w:t>
            </w:r>
            <w:r w:rsidRPr="0057096B">
              <w:rPr>
                <w:rFonts w:ascii="Times New Roman" w:hAnsi="Times New Roman" w:cs="Times New Roman"/>
                <w:color w:val="231F20"/>
                <w:sz w:val="24"/>
                <w:lang w:val="ru-RU"/>
              </w:rPr>
              <w:t xml:space="preserve"> </w:t>
            </w:r>
            <w:r w:rsidRPr="0057096B">
              <w:rPr>
                <w:rFonts w:ascii="Times New Roman" w:hAnsi="Times New Roman" w:cs="Times New Roman"/>
                <w:color w:val="231F20"/>
                <w:sz w:val="24"/>
              </w:rPr>
              <w:t>string</w:t>
            </w:r>
            <w:r w:rsidRPr="0057096B">
              <w:rPr>
                <w:rFonts w:ascii="Times New Roman" w:hAnsi="Times New Roman" w:cs="Times New Roman"/>
                <w:color w:val="231F20"/>
                <w:sz w:val="24"/>
                <w:lang w:val="ru-RU"/>
              </w:rPr>
              <w:t>&gt;</w:t>
            </w:r>
          </w:p>
          <w:p w:rsidR="0057096B" w:rsidRPr="0057096B" w:rsidRDefault="0057096B" w:rsidP="0057096B">
            <w:pPr>
              <w:pStyle w:val="TableParagraph"/>
              <w:spacing w:before="4" w:line="225" w:lineRule="auto"/>
              <w:ind w:left="22" w:right="92" w:hanging="22"/>
              <w:rPr>
                <w:rFonts w:ascii="Times New Roman" w:hAnsi="Times New Roman" w:cs="Times New Roman"/>
                <w:sz w:val="24"/>
                <w:lang w:val="ru-RU"/>
              </w:rPr>
            </w:pPr>
            <w:r w:rsidRPr="0057096B">
              <w:rPr>
                <w:rFonts w:ascii="Times New Roman" w:hAnsi="Times New Roman" w:cs="Times New Roman"/>
                <w:color w:val="231F20"/>
                <w:sz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57096B">
              <w:rPr>
                <w:rFonts w:ascii="Times New Roman" w:hAnsi="Times New Roman" w:cs="Times New Roman"/>
                <w:color w:val="231F20"/>
                <w:sz w:val="24"/>
              </w:rPr>
              <w:t>DSTR</w:t>
            </w:r>
            <w:r w:rsidRPr="0057096B">
              <w:rPr>
                <w:rFonts w:ascii="Times New Roman" w:hAnsi="Times New Roman" w:cs="Times New Roman"/>
                <w:color w:val="231F20"/>
                <w:sz w:val="24"/>
                <w:lang w:val="ru-RU"/>
              </w:rPr>
              <w:t>_4</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rPr>
            </w:pPr>
            <w:r w:rsidRPr="0057096B">
              <w:rPr>
                <w:rFonts w:ascii="Times New Roman" w:hAnsi="Times New Roman" w:cs="Times New Roman"/>
                <w:color w:val="231F20"/>
                <w:sz w:val="24"/>
                <w:lang w:val="ru-RU"/>
              </w:rPr>
              <w:t xml:space="preserve">Название </w:t>
            </w:r>
          </w:p>
        </w:tc>
        <w:tc>
          <w:tcPr>
            <w:tcW w:w="6934" w:type="dxa"/>
          </w:tcPr>
          <w:p w:rsidR="0057096B" w:rsidRPr="0057096B" w:rsidRDefault="0057096B" w:rsidP="0057096B">
            <w:pPr>
              <w:pStyle w:val="TableParagraph"/>
              <w:spacing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&lt;</w:t>
            </w:r>
            <w:r w:rsidRPr="0057096B">
              <w:rPr>
                <w:rFonts w:ascii="Times New Roman" w:hAnsi="Times New Roman" w:cs="Times New Roman"/>
                <w:color w:val="231F20"/>
                <w:sz w:val="24"/>
              </w:rPr>
              <w:t>string</w:t>
            </w:r>
            <w:r w:rsidRPr="0057096B">
              <w:rPr>
                <w:rFonts w:ascii="Times New Roman" w:hAnsi="Times New Roman" w:cs="Times New Roman"/>
                <w:color w:val="231F20"/>
                <w:sz w:val="24"/>
                <w:lang w:val="ru-RU"/>
              </w:rPr>
              <w:t>&gt;</w:t>
            </w:r>
          </w:p>
          <w:p w:rsidR="0057096B" w:rsidRPr="0057096B" w:rsidRDefault="0057096B" w:rsidP="0057096B">
            <w:pPr>
              <w:pStyle w:val="TableParagraph"/>
              <w:spacing w:before="0"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Имя конструкции Структура Решения.</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rPr>
            </w:pPr>
            <w:r w:rsidRPr="0057096B">
              <w:rPr>
                <w:rFonts w:ascii="Times New Roman" w:hAnsi="Times New Roman" w:cs="Times New Roman"/>
                <w:color w:val="231F20"/>
                <w:sz w:val="24"/>
                <w:lang w:val="ru-RU"/>
              </w:rPr>
              <w:t xml:space="preserve">Уполномоченный проектировщик </w:t>
            </w:r>
          </w:p>
        </w:tc>
        <w:tc>
          <w:tcPr>
            <w:tcW w:w="6934" w:type="dxa"/>
          </w:tcPr>
          <w:p w:rsidR="0057096B" w:rsidRPr="0057096B" w:rsidRDefault="0057096B" w:rsidP="0057096B">
            <w:pPr>
              <w:pStyle w:val="TableParagraph"/>
              <w:spacing w:line="227" w:lineRule="exact"/>
              <w:ind w:left="22" w:hanging="22"/>
              <w:rPr>
                <w:rFonts w:ascii="Times New Roman" w:hAnsi="Times New Roman" w:cs="Times New Roman"/>
                <w:sz w:val="24"/>
              </w:rPr>
            </w:pPr>
            <w:r w:rsidRPr="0057096B">
              <w:rPr>
                <w:rFonts w:ascii="Times New Roman" w:hAnsi="Times New Roman" w:cs="Times New Roman"/>
                <w:color w:val="231F20"/>
                <w:sz w:val="24"/>
              </w:rPr>
              <w:t>[&lt;identifier&gt; ‘/’ &lt;name&gt;] ‘:’ [&lt;identifier&gt; ‘/’ &lt;name&gt;]</w:t>
            </w:r>
          </w:p>
          <w:p w:rsidR="0057096B" w:rsidRPr="0057096B" w:rsidRDefault="0057096B" w:rsidP="0057096B">
            <w:pPr>
              <w:pStyle w:val="TableParagraph"/>
              <w:spacing w:before="4" w:line="225" w:lineRule="auto"/>
              <w:ind w:left="22" w:right="92" w:hanging="22"/>
              <w:rPr>
                <w:rFonts w:ascii="Times New Roman" w:hAnsi="Times New Roman" w:cs="Times New Roman"/>
                <w:sz w:val="24"/>
                <w:lang w:val="ru-RU"/>
              </w:rPr>
            </w:pPr>
            <w:r w:rsidRPr="0057096B">
              <w:rPr>
                <w:rFonts w:ascii="Times New Roman" w:hAnsi="Times New Roman" w:cs="Times New Roman"/>
                <w:color w:val="231F20"/>
                <w:sz w:val="24"/>
                <w:lang w:val="ru-RU"/>
              </w:rPr>
              <w:t>Организационная Единица и Организационная Роль соответственно, имеющие полномочия разрабатывать или поддерживать данную Структуру Решения.</w:t>
            </w:r>
          </w:p>
        </w:tc>
      </w:tr>
      <w:tr w:rsidR="0057096B" w:rsidRPr="00E014F5" w:rsidTr="003A3F4A">
        <w:trPr>
          <w:trHeight w:val="191"/>
        </w:trPr>
        <w:tc>
          <w:tcPr>
            <w:tcW w:w="2280" w:type="dxa"/>
          </w:tcPr>
          <w:p w:rsidR="0057096B" w:rsidRPr="0057096B" w:rsidRDefault="0057096B" w:rsidP="003A3F4A">
            <w:pPr>
              <w:pStyle w:val="TableParagraph"/>
              <w:spacing w:line="225" w:lineRule="auto"/>
              <w:ind w:right="46"/>
              <w:jc w:val="both"/>
              <w:rPr>
                <w:rFonts w:ascii="Times New Roman" w:hAnsi="Times New Roman" w:cs="Times New Roman"/>
                <w:sz w:val="24"/>
                <w:szCs w:val="24"/>
                <w:lang w:val="ru-RU"/>
              </w:rPr>
            </w:pPr>
            <w:r w:rsidRPr="0057096B">
              <w:rPr>
                <w:rFonts w:ascii="Times New Roman" w:hAnsi="Times New Roman" w:cs="Times New Roman"/>
                <w:color w:val="231F20"/>
                <w:sz w:val="24"/>
                <w:lang w:val="ru-RU"/>
              </w:rPr>
              <w:t>Содержание</w:t>
            </w:r>
          </w:p>
        </w:tc>
        <w:tc>
          <w:tcPr>
            <w:tcW w:w="6934" w:type="dxa"/>
          </w:tcPr>
          <w:p w:rsidR="0057096B" w:rsidRPr="0057096B" w:rsidRDefault="0057096B" w:rsidP="003A3F4A">
            <w:pPr>
              <w:pStyle w:val="TableParagraph"/>
              <w:spacing w:before="23"/>
              <w:ind w:left="50"/>
              <w:jc w:val="both"/>
              <w:rPr>
                <w:rFonts w:ascii="Times New Roman" w:hAnsi="Times New Roman" w:cs="Times New Roman"/>
                <w:sz w:val="24"/>
                <w:szCs w:val="24"/>
                <w:lang w:val="ru-RU"/>
              </w:rPr>
            </w:pPr>
          </w:p>
        </w:tc>
      </w:tr>
      <w:tr w:rsidR="0057096B" w:rsidRPr="00E014F5" w:rsidTr="003A3F4A">
        <w:trPr>
          <w:trHeight w:val="191"/>
        </w:trPr>
        <w:tc>
          <w:tcPr>
            <w:tcW w:w="9214" w:type="dxa"/>
            <w:gridSpan w:val="2"/>
          </w:tcPr>
          <w:p w:rsidR="0057096B" w:rsidRPr="0057096B" w:rsidRDefault="0057096B" w:rsidP="0057096B">
            <w:pPr>
              <w:pStyle w:val="TableParagraph"/>
              <w:spacing w:before="0" w:line="227" w:lineRule="exact"/>
              <w:ind w:left="22"/>
              <w:jc w:val="center"/>
              <w:rPr>
                <w:rFonts w:ascii="Times New Roman" w:hAnsi="Times New Roman" w:cs="Times New Roman"/>
                <w:sz w:val="24"/>
                <w:szCs w:val="24"/>
                <w:lang w:val="ru-RU"/>
              </w:rPr>
            </w:pPr>
            <w:r w:rsidRPr="0057096B">
              <w:rPr>
                <w:rFonts w:ascii="Times New Roman" w:hAnsi="Times New Roman" w:cs="Times New Roman"/>
                <w:color w:val="231F20"/>
                <w:sz w:val="24"/>
                <w:lang w:val="ru-RU"/>
              </w:rPr>
              <w:t>Атрибуты, применимые на фазе определения требований и на следующих фазах</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rPr>
            </w:pPr>
            <w:proofErr w:type="spellStart"/>
            <w:r w:rsidRPr="0057096B">
              <w:rPr>
                <w:rFonts w:ascii="Times New Roman" w:hAnsi="Times New Roman" w:cs="Times New Roman"/>
                <w:color w:val="231F20"/>
                <w:sz w:val="24"/>
              </w:rPr>
              <w:t>Функциональн</w:t>
            </w:r>
            <w:r w:rsidRPr="0057096B">
              <w:rPr>
                <w:rFonts w:ascii="Times New Roman" w:hAnsi="Times New Roman" w:cs="Times New Roman"/>
                <w:color w:val="231F20"/>
                <w:sz w:val="24"/>
                <w:lang w:val="ru-RU"/>
              </w:rPr>
              <w:t>ая</w:t>
            </w:r>
            <w:proofErr w:type="spellEnd"/>
            <w:r w:rsidRPr="0057096B">
              <w:rPr>
                <w:rFonts w:ascii="Times New Roman" w:hAnsi="Times New Roman" w:cs="Times New Roman"/>
                <w:color w:val="231F20"/>
                <w:sz w:val="24"/>
                <w:lang w:val="ru-RU"/>
              </w:rPr>
              <w:t xml:space="preserve"> </w:t>
            </w:r>
            <w:proofErr w:type="spellStart"/>
            <w:r w:rsidRPr="0057096B">
              <w:rPr>
                <w:rFonts w:ascii="Times New Roman" w:hAnsi="Times New Roman" w:cs="Times New Roman"/>
                <w:color w:val="231F20"/>
                <w:sz w:val="24"/>
              </w:rPr>
              <w:t>категори</w:t>
            </w:r>
            <w:proofErr w:type="spellEnd"/>
            <w:r w:rsidRPr="0057096B">
              <w:rPr>
                <w:rFonts w:ascii="Times New Roman" w:hAnsi="Times New Roman" w:cs="Times New Roman"/>
                <w:color w:val="231F20"/>
                <w:sz w:val="24"/>
                <w:lang w:val="ru-RU"/>
              </w:rPr>
              <w:t>я</w:t>
            </w:r>
            <w:r w:rsidRPr="0057096B">
              <w:rPr>
                <w:rFonts w:ascii="Times New Roman" w:hAnsi="Times New Roman" w:cs="Times New Roman"/>
                <w:color w:val="231F20"/>
                <w:sz w:val="24"/>
              </w:rPr>
              <w:t xml:space="preserve"> </w:t>
            </w:r>
            <w:proofErr w:type="spellStart"/>
            <w:r w:rsidRPr="0057096B">
              <w:rPr>
                <w:rFonts w:ascii="Times New Roman" w:hAnsi="Times New Roman" w:cs="Times New Roman"/>
                <w:color w:val="231F20"/>
                <w:sz w:val="24"/>
              </w:rPr>
              <w:t>Решения</w:t>
            </w:r>
            <w:proofErr w:type="spellEnd"/>
          </w:p>
        </w:tc>
        <w:tc>
          <w:tcPr>
            <w:tcW w:w="6934" w:type="dxa"/>
          </w:tcPr>
          <w:p w:rsidR="0057096B" w:rsidRPr="0057096B" w:rsidRDefault="0057096B" w:rsidP="0057096B">
            <w:pPr>
              <w:pStyle w:val="TableParagraph"/>
              <w:spacing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w:t>
            </w:r>
            <w:r w:rsidRPr="0057096B">
              <w:rPr>
                <w:rFonts w:ascii="Times New Roman" w:hAnsi="Times New Roman" w:cs="Times New Roman"/>
                <w:color w:val="231F20"/>
                <w:sz w:val="24"/>
              </w:rPr>
              <w:t>decision</w:t>
            </w:r>
            <w:r w:rsidRPr="0057096B">
              <w:rPr>
                <w:rFonts w:ascii="Times New Roman" w:hAnsi="Times New Roman" w:cs="Times New Roman"/>
                <w:color w:val="231F20"/>
                <w:sz w:val="24"/>
                <w:lang w:val="ru-RU"/>
              </w:rPr>
              <w:t xml:space="preserve"> </w:t>
            </w:r>
            <w:r w:rsidRPr="0057096B">
              <w:rPr>
                <w:rFonts w:ascii="Times New Roman" w:hAnsi="Times New Roman" w:cs="Times New Roman"/>
                <w:color w:val="231F20"/>
                <w:sz w:val="24"/>
              </w:rPr>
              <w:t>function</w:t>
            </w:r>
            <w:r w:rsidRPr="0057096B">
              <w:rPr>
                <w:rFonts w:ascii="Times New Roman" w:hAnsi="Times New Roman" w:cs="Times New Roman"/>
                <w:color w:val="231F20"/>
                <w:sz w:val="24"/>
                <w:lang w:val="ru-RU"/>
              </w:rPr>
              <w:t xml:space="preserve"> </w:t>
            </w:r>
            <w:r w:rsidRPr="0057096B">
              <w:rPr>
                <w:rFonts w:ascii="Times New Roman" w:hAnsi="Times New Roman" w:cs="Times New Roman"/>
                <w:color w:val="231F20"/>
                <w:sz w:val="24"/>
              </w:rPr>
              <w:t>category</w:t>
            </w:r>
            <w:r w:rsidRPr="0057096B">
              <w:rPr>
                <w:rFonts w:ascii="Times New Roman" w:hAnsi="Times New Roman" w:cs="Times New Roman"/>
                <w:color w:val="231F20"/>
                <w:sz w:val="24"/>
                <w:lang w:val="ru-RU"/>
              </w:rPr>
              <w:t>]+</w:t>
            </w:r>
          </w:p>
          <w:p w:rsidR="0057096B" w:rsidRPr="0057096B" w:rsidRDefault="0057096B" w:rsidP="0057096B">
            <w:pPr>
              <w:pStyle w:val="TableParagraph"/>
              <w:spacing w:before="0"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Список категорий функций принятия решений.</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rPr>
            </w:pPr>
            <w:r w:rsidRPr="0057096B">
              <w:rPr>
                <w:rFonts w:ascii="Times New Roman" w:hAnsi="Times New Roman" w:cs="Times New Roman"/>
                <w:color w:val="231F20"/>
                <w:sz w:val="24"/>
                <w:lang w:val="ru-RU"/>
              </w:rPr>
              <w:t xml:space="preserve">Уровень решения </w:t>
            </w:r>
          </w:p>
        </w:tc>
        <w:tc>
          <w:tcPr>
            <w:tcW w:w="6934" w:type="dxa"/>
          </w:tcPr>
          <w:p w:rsidR="0057096B" w:rsidRPr="0057096B" w:rsidRDefault="0057096B" w:rsidP="0057096B">
            <w:pPr>
              <w:pStyle w:val="TableParagraph"/>
              <w:spacing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w:t>
            </w:r>
            <w:r w:rsidRPr="0057096B">
              <w:rPr>
                <w:rFonts w:ascii="Times New Roman" w:hAnsi="Times New Roman" w:cs="Times New Roman"/>
                <w:color w:val="231F20"/>
                <w:sz w:val="24"/>
              </w:rPr>
              <w:t>decision</w:t>
            </w:r>
            <w:r w:rsidRPr="0057096B">
              <w:rPr>
                <w:rFonts w:ascii="Times New Roman" w:hAnsi="Times New Roman" w:cs="Times New Roman"/>
                <w:color w:val="231F20"/>
                <w:sz w:val="24"/>
                <w:lang w:val="ru-RU"/>
              </w:rPr>
              <w:t xml:space="preserve"> </w:t>
            </w:r>
            <w:r w:rsidRPr="0057096B">
              <w:rPr>
                <w:rFonts w:ascii="Times New Roman" w:hAnsi="Times New Roman" w:cs="Times New Roman"/>
                <w:color w:val="231F20"/>
                <w:sz w:val="24"/>
              </w:rPr>
              <w:t>level</w:t>
            </w:r>
            <w:r w:rsidRPr="0057096B">
              <w:rPr>
                <w:rFonts w:ascii="Times New Roman" w:hAnsi="Times New Roman" w:cs="Times New Roman"/>
                <w:color w:val="231F20"/>
                <w:sz w:val="24"/>
                <w:lang w:val="ru-RU"/>
              </w:rPr>
              <w:t>]+</w:t>
            </w:r>
          </w:p>
          <w:p w:rsidR="0057096B" w:rsidRPr="0057096B" w:rsidRDefault="0057096B" w:rsidP="0057096B">
            <w:pPr>
              <w:pStyle w:val="TableParagraph"/>
              <w:spacing w:before="0"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Список уровней принятия решений.</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lang w:val="ru-RU"/>
              </w:rPr>
            </w:pPr>
            <w:r w:rsidRPr="0057096B">
              <w:rPr>
                <w:rFonts w:ascii="Times New Roman" w:hAnsi="Times New Roman" w:cs="Times New Roman"/>
                <w:sz w:val="24"/>
                <w:lang w:val="ru-RU"/>
              </w:rPr>
              <w:t xml:space="preserve">Отображение </w:t>
            </w:r>
          </w:p>
        </w:tc>
        <w:tc>
          <w:tcPr>
            <w:tcW w:w="6934" w:type="dxa"/>
          </w:tcPr>
          <w:p w:rsidR="0057096B" w:rsidRPr="0057096B" w:rsidRDefault="0057096B" w:rsidP="0057096B">
            <w:pPr>
              <w:pStyle w:val="TableParagraph"/>
              <w:spacing w:line="227" w:lineRule="exact"/>
              <w:ind w:left="22" w:hanging="22"/>
              <w:rPr>
                <w:rFonts w:ascii="Times New Roman" w:hAnsi="Times New Roman" w:cs="Times New Roman"/>
                <w:sz w:val="24"/>
                <w:lang w:val="ru-RU"/>
              </w:rPr>
            </w:pPr>
            <w:r w:rsidRPr="0057096B">
              <w:rPr>
                <w:rFonts w:ascii="Times New Roman" w:hAnsi="Times New Roman" w:cs="Times New Roman"/>
                <w:color w:val="231F20"/>
                <w:sz w:val="24"/>
                <w:lang w:val="ru-RU"/>
              </w:rPr>
              <w:t>&lt;</w:t>
            </w:r>
            <w:r w:rsidRPr="0057096B">
              <w:rPr>
                <w:rFonts w:ascii="Times New Roman" w:hAnsi="Times New Roman" w:cs="Times New Roman"/>
                <w:color w:val="231F20"/>
                <w:sz w:val="24"/>
              </w:rPr>
              <w:t>string</w:t>
            </w:r>
            <w:r w:rsidRPr="0057096B">
              <w:rPr>
                <w:rFonts w:ascii="Times New Roman" w:hAnsi="Times New Roman" w:cs="Times New Roman"/>
                <w:color w:val="231F20"/>
                <w:sz w:val="24"/>
                <w:lang w:val="ru-RU"/>
              </w:rPr>
              <w:t>&gt;</w:t>
            </w:r>
          </w:p>
          <w:p w:rsidR="0057096B" w:rsidRPr="0057096B" w:rsidRDefault="0057096B" w:rsidP="0057096B">
            <w:pPr>
              <w:pStyle w:val="TableParagraph"/>
              <w:spacing w:line="227" w:lineRule="exact"/>
              <w:ind w:left="22" w:hanging="22"/>
              <w:rPr>
                <w:rFonts w:ascii="Times New Roman" w:hAnsi="Times New Roman" w:cs="Times New Roman"/>
                <w:color w:val="231F20"/>
                <w:sz w:val="24"/>
                <w:lang w:val="ru-RU"/>
              </w:rPr>
            </w:pPr>
            <w:r w:rsidRPr="0057096B">
              <w:rPr>
                <w:rFonts w:ascii="Times New Roman" w:hAnsi="Times New Roman" w:cs="Times New Roman"/>
                <w:color w:val="231F20"/>
                <w:sz w:val="24"/>
                <w:lang w:val="ru-RU"/>
              </w:rPr>
              <w:t>Текстовая ссылка на графическое представление.</w:t>
            </w:r>
          </w:p>
          <w:p w:rsidR="0057096B" w:rsidRPr="0057096B" w:rsidRDefault="0057096B" w:rsidP="0057096B">
            <w:pPr>
              <w:pStyle w:val="TableParagraph"/>
              <w:spacing w:before="0" w:line="227" w:lineRule="exact"/>
              <w:ind w:left="22" w:hanging="22"/>
              <w:rPr>
                <w:rFonts w:ascii="Times New Roman" w:hAnsi="Times New Roman" w:cs="Times New Roman"/>
                <w:i/>
                <w:sz w:val="24"/>
                <w:lang w:val="ru-RU"/>
              </w:rPr>
            </w:pPr>
            <w:proofErr w:type="gramStart"/>
            <w:r w:rsidRPr="0057096B">
              <w:rPr>
                <w:rFonts w:ascii="Times New Roman" w:hAnsi="Times New Roman" w:cs="Times New Roman"/>
                <w:i/>
                <w:color w:val="231F20"/>
                <w:sz w:val="24"/>
                <w:lang w:val="ru-RU"/>
              </w:rPr>
              <w:t>например</w:t>
            </w:r>
            <w:proofErr w:type="gramEnd"/>
            <w:r w:rsidRPr="0057096B">
              <w:rPr>
                <w:rFonts w:ascii="Times New Roman" w:hAnsi="Times New Roman" w:cs="Times New Roman"/>
                <w:i/>
                <w:color w:val="231F20"/>
                <w:sz w:val="24"/>
                <w:lang w:val="ru-RU"/>
              </w:rPr>
              <w:t xml:space="preserve"> сетка </w:t>
            </w:r>
            <w:r w:rsidRPr="0057096B">
              <w:rPr>
                <w:rFonts w:ascii="Times New Roman" w:hAnsi="Times New Roman" w:cs="Times New Roman"/>
                <w:i/>
                <w:color w:val="231F20"/>
                <w:sz w:val="24"/>
              </w:rPr>
              <w:t>GRAI</w:t>
            </w:r>
            <w:r w:rsidRPr="0057096B">
              <w:rPr>
                <w:rFonts w:ascii="Times New Roman" w:hAnsi="Times New Roman" w:cs="Times New Roman"/>
                <w:i/>
                <w:color w:val="231F20"/>
                <w:sz w:val="24"/>
                <w:lang w:val="ru-RU"/>
              </w:rPr>
              <w:t xml:space="preserve"> (см. иллюстративный рисунок </w:t>
            </w:r>
            <w:r w:rsidRPr="0057096B">
              <w:rPr>
                <w:rFonts w:ascii="Times New Roman" w:hAnsi="Times New Roman" w:cs="Times New Roman"/>
                <w:i/>
                <w:color w:val="231F20"/>
                <w:sz w:val="24"/>
              </w:rPr>
              <w:t>B</w:t>
            </w:r>
            <w:r w:rsidRPr="0057096B">
              <w:rPr>
                <w:rFonts w:ascii="Times New Roman" w:hAnsi="Times New Roman" w:cs="Times New Roman"/>
                <w:i/>
                <w:color w:val="231F20"/>
                <w:sz w:val="24"/>
                <w:lang w:val="ru-RU"/>
              </w:rPr>
              <w:t>.11)</w:t>
            </w:r>
          </w:p>
        </w:tc>
      </w:tr>
      <w:tr w:rsidR="0057096B" w:rsidRPr="00E014F5" w:rsidTr="003A3F4A">
        <w:trPr>
          <w:trHeight w:val="191"/>
        </w:trPr>
        <w:tc>
          <w:tcPr>
            <w:tcW w:w="9214" w:type="dxa"/>
            <w:gridSpan w:val="2"/>
          </w:tcPr>
          <w:p w:rsidR="0057096B" w:rsidRPr="0057096B" w:rsidRDefault="0057096B" w:rsidP="0057096B">
            <w:pPr>
              <w:pStyle w:val="TableParagraph"/>
              <w:spacing w:before="0" w:line="227" w:lineRule="exact"/>
              <w:ind w:left="22"/>
              <w:jc w:val="center"/>
              <w:rPr>
                <w:rFonts w:ascii="Times New Roman" w:hAnsi="Times New Roman" w:cs="Times New Roman"/>
                <w:sz w:val="24"/>
                <w:szCs w:val="24"/>
                <w:lang w:val="ru-RU"/>
              </w:rPr>
            </w:pPr>
            <w:r w:rsidRPr="0057096B">
              <w:rPr>
                <w:rFonts w:ascii="Times New Roman" w:hAnsi="Times New Roman" w:cs="Times New Roman"/>
                <w:color w:val="231F20"/>
                <w:sz w:val="24"/>
                <w:lang w:val="ru-RU"/>
              </w:rPr>
              <w:t>Взаимосвязи, применимые на фазе определения требований и на следующих фазах</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rPr>
            </w:pPr>
            <w:r w:rsidRPr="0057096B">
              <w:rPr>
                <w:rFonts w:ascii="Times New Roman" w:hAnsi="Times New Roman" w:cs="Times New Roman"/>
                <w:color w:val="231F20"/>
                <w:sz w:val="24"/>
                <w:lang w:val="ru-RU"/>
              </w:rPr>
              <w:t>Центры по принятию Решений</w:t>
            </w:r>
          </w:p>
        </w:tc>
        <w:tc>
          <w:tcPr>
            <w:tcW w:w="6934" w:type="dxa"/>
          </w:tcPr>
          <w:p w:rsidR="0057096B" w:rsidRPr="0057096B" w:rsidRDefault="0057096B" w:rsidP="0057096B">
            <w:pPr>
              <w:pStyle w:val="TableParagraph"/>
              <w:spacing w:line="227" w:lineRule="exact"/>
              <w:ind w:left="22"/>
              <w:rPr>
                <w:rFonts w:ascii="Times New Roman" w:hAnsi="Times New Roman" w:cs="Times New Roman"/>
                <w:sz w:val="24"/>
                <w:lang w:val="ru-RU"/>
              </w:rPr>
            </w:pPr>
            <w:r w:rsidRPr="0057096B">
              <w:rPr>
                <w:rFonts w:ascii="Times New Roman" w:hAnsi="Times New Roman" w:cs="Times New Roman"/>
                <w:color w:val="231F20"/>
                <w:sz w:val="24"/>
                <w:lang w:val="ru-RU"/>
              </w:rPr>
              <w:t>[&lt;</w:t>
            </w:r>
            <w:r w:rsidRPr="0057096B">
              <w:rPr>
                <w:rFonts w:ascii="Times New Roman" w:hAnsi="Times New Roman" w:cs="Times New Roman"/>
                <w:color w:val="231F20"/>
                <w:sz w:val="24"/>
              </w:rPr>
              <w:t>identifier</w:t>
            </w:r>
            <w:r w:rsidRPr="0057096B">
              <w:rPr>
                <w:rFonts w:ascii="Times New Roman" w:hAnsi="Times New Roman" w:cs="Times New Roman"/>
                <w:color w:val="231F20"/>
                <w:sz w:val="24"/>
                <w:lang w:val="ru-RU"/>
              </w:rPr>
              <w:t>&gt; '/' &lt;</w:t>
            </w:r>
            <w:r w:rsidRPr="0057096B">
              <w:rPr>
                <w:rFonts w:ascii="Times New Roman" w:hAnsi="Times New Roman" w:cs="Times New Roman"/>
                <w:color w:val="231F20"/>
                <w:sz w:val="24"/>
              </w:rPr>
              <w:t>name</w:t>
            </w:r>
            <w:r w:rsidRPr="0057096B">
              <w:rPr>
                <w:rFonts w:ascii="Times New Roman" w:hAnsi="Times New Roman" w:cs="Times New Roman"/>
                <w:color w:val="231F20"/>
                <w:sz w:val="24"/>
                <w:lang w:val="ru-RU"/>
              </w:rPr>
              <w:t>&gt;]*</w:t>
            </w:r>
          </w:p>
          <w:p w:rsidR="0057096B" w:rsidRPr="0057096B" w:rsidRDefault="0057096B" w:rsidP="0057096B">
            <w:pPr>
              <w:pStyle w:val="TableParagraph"/>
              <w:spacing w:before="0" w:line="227" w:lineRule="exact"/>
              <w:ind w:left="22"/>
              <w:rPr>
                <w:rFonts w:ascii="Times New Roman" w:hAnsi="Times New Roman" w:cs="Times New Roman"/>
                <w:sz w:val="24"/>
                <w:lang w:val="ru-RU"/>
              </w:rPr>
            </w:pPr>
            <w:r w:rsidRPr="0057096B">
              <w:rPr>
                <w:rFonts w:ascii="Times New Roman" w:hAnsi="Times New Roman" w:cs="Times New Roman"/>
                <w:color w:val="231F20"/>
                <w:sz w:val="24"/>
                <w:lang w:val="ru-RU"/>
              </w:rPr>
              <w:t>Список Центров принятия Решений, содержащихся в этой структуре.</w:t>
            </w:r>
          </w:p>
        </w:tc>
      </w:tr>
      <w:tr w:rsidR="0057096B" w:rsidRPr="00E014F5" w:rsidTr="003A3F4A">
        <w:trPr>
          <w:trHeight w:val="191"/>
        </w:trPr>
        <w:tc>
          <w:tcPr>
            <w:tcW w:w="2280" w:type="dxa"/>
          </w:tcPr>
          <w:p w:rsidR="0057096B" w:rsidRPr="0057096B" w:rsidRDefault="0057096B" w:rsidP="003A3F4A">
            <w:pPr>
              <w:pStyle w:val="TableParagraph"/>
              <w:rPr>
                <w:rFonts w:ascii="Times New Roman" w:hAnsi="Times New Roman" w:cs="Times New Roman"/>
                <w:sz w:val="24"/>
              </w:rPr>
            </w:pPr>
            <w:r w:rsidRPr="0057096B">
              <w:rPr>
                <w:rFonts w:ascii="Times New Roman" w:hAnsi="Times New Roman" w:cs="Times New Roman"/>
                <w:color w:val="231F20"/>
                <w:sz w:val="24"/>
                <w:lang w:val="ru-RU"/>
              </w:rPr>
              <w:t xml:space="preserve">Применяется к </w:t>
            </w:r>
          </w:p>
        </w:tc>
        <w:tc>
          <w:tcPr>
            <w:tcW w:w="6934" w:type="dxa"/>
          </w:tcPr>
          <w:p w:rsidR="0057096B" w:rsidRPr="0057096B" w:rsidRDefault="0057096B" w:rsidP="0057096B">
            <w:pPr>
              <w:pStyle w:val="TableParagraph"/>
              <w:spacing w:line="227" w:lineRule="exact"/>
              <w:ind w:left="22"/>
              <w:rPr>
                <w:rFonts w:ascii="Times New Roman" w:hAnsi="Times New Roman" w:cs="Times New Roman"/>
                <w:sz w:val="24"/>
                <w:lang w:val="ru-RU"/>
              </w:rPr>
            </w:pPr>
            <w:r w:rsidRPr="0057096B">
              <w:rPr>
                <w:rFonts w:ascii="Times New Roman" w:hAnsi="Times New Roman" w:cs="Times New Roman"/>
                <w:color w:val="231F20"/>
                <w:sz w:val="24"/>
                <w:lang w:val="ru-RU"/>
              </w:rPr>
              <w:t>[&lt;</w:t>
            </w:r>
            <w:r w:rsidRPr="0057096B">
              <w:rPr>
                <w:rFonts w:ascii="Times New Roman" w:hAnsi="Times New Roman" w:cs="Times New Roman"/>
                <w:color w:val="231F20"/>
                <w:sz w:val="24"/>
              </w:rPr>
              <w:t>identifier</w:t>
            </w:r>
            <w:r w:rsidRPr="0057096B">
              <w:rPr>
                <w:rFonts w:ascii="Times New Roman" w:hAnsi="Times New Roman" w:cs="Times New Roman"/>
                <w:color w:val="231F20"/>
                <w:sz w:val="24"/>
                <w:lang w:val="ru-RU"/>
              </w:rPr>
              <w:t>&gt; '/' &lt;</w:t>
            </w:r>
            <w:r w:rsidRPr="0057096B">
              <w:rPr>
                <w:rFonts w:ascii="Times New Roman" w:hAnsi="Times New Roman" w:cs="Times New Roman"/>
                <w:color w:val="231F20"/>
                <w:sz w:val="24"/>
              </w:rPr>
              <w:t>name</w:t>
            </w:r>
            <w:r w:rsidRPr="0057096B">
              <w:rPr>
                <w:rFonts w:ascii="Times New Roman" w:hAnsi="Times New Roman" w:cs="Times New Roman"/>
                <w:color w:val="231F20"/>
                <w:sz w:val="24"/>
                <w:lang w:val="ru-RU"/>
              </w:rPr>
              <w:t>&gt;]*</w:t>
            </w:r>
          </w:p>
          <w:p w:rsidR="0057096B" w:rsidRPr="0057096B" w:rsidRDefault="0057096B" w:rsidP="0057096B">
            <w:pPr>
              <w:pStyle w:val="TableParagraph"/>
              <w:spacing w:before="0" w:line="227" w:lineRule="exact"/>
              <w:ind w:left="22"/>
              <w:rPr>
                <w:rFonts w:ascii="Times New Roman" w:hAnsi="Times New Roman" w:cs="Times New Roman"/>
                <w:sz w:val="24"/>
                <w:lang w:val="ru-RU"/>
              </w:rPr>
            </w:pPr>
            <w:r w:rsidRPr="0057096B">
              <w:rPr>
                <w:rFonts w:ascii="Times New Roman" w:hAnsi="Times New Roman" w:cs="Times New Roman"/>
                <w:color w:val="231F20"/>
                <w:sz w:val="24"/>
                <w:lang w:val="ru-RU"/>
              </w:rPr>
              <w:t>Решения, к которым применяется данная Структура Решений.</w:t>
            </w:r>
          </w:p>
        </w:tc>
      </w:tr>
    </w:tbl>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Pr="0057096B" w:rsidRDefault="0057096B" w:rsidP="0057096B">
      <w:pPr>
        <w:tabs>
          <w:tab w:val="left" w:pos="1565"/>
        </w:tabs>
        <w:ind w:firstLine="567"/>
        <w:jc w:val="both"/>
        <w:rPr>
          <w:rFonts w:ascii="Times New Roman" w:hAnsi="Times New Roman" w:cs="Times New Roman"/>
          <w:b/>
          <w:color w:val="231F20"/>
        </w:rPr>
      </w:pPr>
      <w:r w:rsidRPr="0057096B">
        <w:rPr>
          <w:rFonts w:ascii="Times New Roman" w:hAnsi="Times New Roman" w:cs="Times New Roman"/>
          <w:b/>
          <w:color w:val="231F20"/>
        </w:rPr>
        <w:t xml:space="preserve">B.5 Представление сотрудничества </w:t>
      </w:r>
    </w:p>
    <w:p w:rsidR="0057096B" w:rsidRPr="0057096B" w:rsidRDefault="0057096B" w:rsidP="0057096B">
      <w:pPr>
        <w:tabs>
          <w:tab w:val="left" w:pos="1735"/>
        </w:tabs>
        <w:ind w:firstLine="567"/>
        <w:jc w:val="both"/>
        <w:rPr>
          <w:rFonts w:ascii="Times New Roman" w:hAnsi="Times New Roman" w:cs="Times New Roman"/>
          <w:b/>
        </w:rPr>
      </w:pPr>
      <w:r w:rsidRPr="0057096B">
        <w:rPr>
          <w:rFonts w:ascii="Times New Roman" w:hAnsi="Times New Roman" w:cs="Times New Roman"/>
          <w:b/>
          <w:color w:val="231F20"/>
        </w:rPr>
        <w:t xml:space="preserve">В.5.1 Обзор </w:t>
      </w:r>
    </w:p>
    <w:p w:rsidR="0057096B" w:rsidRDefault="0057096B" w:rsidP="0057096B">
      <w:pPr>
        <w:tabs>
          <w:tab w:val="left" w:pos="1764"/>
        </w:tabs>
        <w:ind w:firstLine="567"/>
        <w:jc w:val="both"/>
        <w:rPr>
          <w:rFonts w:ascii="Times New Roman" w:hAnsi="Times New Roman" w:cs="Times New Roman"/>
          <w:color w:val="231F20"/>
          <w:spacing w:val="-3"/>
        </w:rPr>
      </w:pPr>
    </w:p>
    <w:p w:rsidR="0057096B" w:rsidRPr="0057096B" w:rsidRDefault="0057096B" w:rsidP="0057096B">
      <w:pPr>
        <w:tabs>
          <w:tab w:val="left" w:pos="1764"/>
        </w:tabs>
        <w:ind w:firstLine="567"/>
        <w:jc w:val="both"/>
        <w:rPr>
          <w:rFonts w:ascii="Times New Roman" w:hAnsi="Times New Roman" w:cs="Times New Roman"/>
        </w:rPr>
      </w:pPr>
      <w:r w:rsidRPr="0057096B">
        <w:rPr>
          <w:rFonts w:ascii="Times New Roman" w:hAnsi="Times New Roman" w:cs="Times New Roman"/>
          <w:color w:val="231F20"/>
          <w:spacing w:val="-3"/>
          <w:sz w:val="20"/>
        </w:rPr>
        <w:t>Примечание – Описания и шаблоны для конструкций в представлении сотрудничества взяты из ссылки [12].</w:t>
      </w:r>
    </w:p>
    <w:p w:rsidR="0057096B" w:rsidRDefault="0057096B" w:rsidP="0057096B">
      <w:pPr>
        <w:pStyle w:val="af"/>
        <w:ind w:firstLine="567"/>
        <w:jc w:val="both"/>
        <w:rPr>
          <w:rFonts w:ascii="Times New Roman" w:hAnsi="Times New Roman" w:cs="Times New Roman"/>
          <w:color w:val="231F20"/>
          <w:sz w:val="24"/>
          <w:szCs w:val="24"/>
          <w:lang w:val="ru-RU"/>
        </w:rPr>
      </w:pPr>
    </w:p>
    <w:p w:rsidR="0057096B" w:rsidRPr="0057096B" w:rsidRDefault="0057096B" w:rsidP="0057096B">
      <w:pPr>
        <w:pStyle w:val="af"/>
        <w:ind w:firstLine="567"/>
        <w:jc w:val="both"/>
        <w:rPr>
          <w:rFonts w:ascii="Times New Roman" w:hAnsi="Times New Roman" w:cs="Times New Roman"/>
          <w:sz w:val="24"/>
          <w:szCs w:val="24"/>
          <w:lang w:val="ru-RU"/>
        </w:rPr>
      </w:pPr>
      <w:r w:rsidRPr="0057096B">
        <w:rPr>
          <w:rFonts w:ascii="Times New Roman" w:hAnsi="Times New Roman" w:cs="Times New Roman"/>
          <w:color w:val="231F20"/>
          <w:sz w:val="24"/>
          <w:szCs w:val="24"/>
          <w:lang w:val="ru-RU"/>
        </w:rPr>
        <w:t xml:space="preserve">Для обеспечения сотрудничества необходима информация об Объектах Предприятия, которыми будут обмениваться Организации. Это проблематично, если источник и место назначения информации, требуемой и производимой во время выполнения процесса, находятся в разных средах системы ИКТ. </w:t>
      </w:r>
      <w:proofErr w:type="gramStart"/>
      <w:r w:rsidRPr="0057096B">
        <w:rPr>
          <w:rFonts w:ascii="Times New Roman" w:hAnsi="Times New Roman" w:cs="Times New Roman"/>
          <w:color w:val="231F20"/>
          <w:sz w:val="24"/>
          <w:szCs w:val="24"/>
          <w:lang w:val="ru-RU"/>
        </w:rPr>
        <w:t>Для обмена такой информацией характеристики данных, связанные с ИКТ (т. е. значение, представленное именем атрибута, и синтаксис, представленный форматом значения и расположением элементов свойств), должны быть согласованы между запрашивающим и предоставляющим партнерами.</w:t>
      </w:r>
      <w:proofErr w:type="gramEnd"/>
      <w:r w:rsidRPr="0057096B">
        <w:rPr>
          <w:rFonts w:ascii="Times New Roman" w:hAnsi="Times New Roman" w:cs="Times New Roman"/>
          <w:color w:val="231F20"/>
          <w:sz w:val="24"/>
          <w:szCs w:val="24"/>
          <w:lang w:val="ru-RU"/>
        </w:rPr>
        <w:t xml:space="preserve"> Ранее установленные информационные характеристики элементов, которыми необходимо обмениваться, являются полезным средством при обмене. Эти элементы являются Объектами Предприятия, и информация о них состоит из Представлений Объектов, которые вместе называются Профилями Представления </w:t>
      </w:r>
      <w:r w:rsidRPr="0057096B">
        <w:rPr>
          <w:rFonts w:ascii="Times New Roman" w:hAnsi="Times New Roman" w:cs="Times New Roman"/>
          <w:color w:val="231F20"/>
          <w:sz w:val="24"/>
          <w:szCs w:val="24"/>
          <w:lang w:val="ru-RU"/>
        </w:rPr>
        <w:lastRenderedPageBreak/>
        <w:t>Объектов. Такая информация позволяет партнерам проверить потенциальную сделку и определить корректирующие действия. Эти действия могут быть частично автоматическими, но, скорее всего, потребуется вмешательство человека.</w:t>
      </w:r>
    </w:p>
    <w:p w:rsidR="0057096B" w:rsidRPr="0057096B" w:rsidRDefault="0057096B" w:rsidP="0057096B">
      <w:pPr>
        <w:pStyle w:val="af"/>
        <w:ind w:firstLine="567"/>
        <w:jc w:val="both"/>
        <w:rPr>
          <w:rFonts w:ascii="Times New Roman" w:hAnsi="Times New Roman" w:cs="Times New Roman"/>
          <w:sz w:val="24"/>
          <w:szCs w:val="24"/>
          <w:lang w:val="ru-RU"/>
        </w:rPr>
      </w:pPr>
      <w:r w:rsidRPr="0057096B">
        <w:rPr>
          <w:rFonts w:ascii="Times New Roman" w:hAnsi="Times New Roman" w:cs="Times New Roman"/>
          <w:color w:val="231F20"/>
          <w:sz w:val="24"/>
          <w:szCs w:val="24"/>
          <w:lang w:val="ru-RU"/>
        </w:rPr>
        <w:t>Источниками ранее установленной информации являются модели предприятия, в которых собраны все соответствующие данные о процессах предприятия. Таким образом, данные, подлежащие обмену, являются частью модели, а содержимое необходимого Профиля Представления Объектов представляют собой список соответствующих атрибутов, указанных в шаблонах объектов модели предприятия. Эти атрибуты должны быть дополнены информацией об их синтаксисе и формате, чтобы поддерживать соответствие между партнерами обмена.</w:t>
      </w:r>
    </w:p>
    <w:p w:rsidR="0057096B" w:rsidRPr="0057096B" w:rsidRDefault="0057096B" w:rsidP="0057096B">
      <w:pPr>
        <w:pStyle w:val="af"/>
        <w:ind w:firstLine="567"/>
        <w:jc w:val="both"/>
        <w:rPr>
          <w:rFonts w:ascii="Times New Roman" w:hAnsi="Times New Roman" w:cs="Times New Roman"/>
          <w:sz w:val="24"/>
          <w:szCs w:val="24"/>
          <w:lang w:val="ru-RU"/>
        </w:rPr>
      </w:pPr>
      <w:r w:rsidRPr="0057096B">
        <w:rPr>
          <w:rFonts w:ascii="Times New Roman" w:hAnsi="Times New Roman" w:cs="Times New Roman"/>
          <w:color w:val="231F20"/>
          <w:sz w:val="24"/>
          <w:szCs w:val="24"/>
          <w:lang w:val="ru-RU"/>
        </w:rPr>
        <w:t>Данное Представление Сотрудничества содержит шаблон Профиля Представления Объекта. Это общеприменимая конструкция языка, которая будет связана с любым объектом, потенциально участвующим в обмене информацией. Это будет содержать списки атрибутов в виде Представлений Объекта, определенных для связанных Объектов Предприятия. Таким образом, Профиль Представления Объекта будет также применим в средах предприятия, в которых не используются шаблоны конструкций, чтобы фиксировать связанной информации.</w:t>
      </w:r>
    </w:p>
    <w:p w:rsidR="0057096B" w:rsidRPr="0057096B" w:rsidRDefault="0057096B" w:rsidP="0057096B">
      <w:pPr>
        <w:pStyle w:val="af"/>
        <w:ind w:firstLine="567"/>
        <w:jc w:val="both"/>
        <w:rPr>
          <w:rFonts w:ascii="Times New Roman" w:hAnsi="Times New Roman" w:cs="Times New Roman"/>
          <w:sz w:val="24"/>
          <w:szCs w:val="24"/>
          <w:lang w:val="ru-RU"/>
        </w:rPr>
      </w:pPr>
      <w:r w:rsidRPr="0057096B">
        <w:rPr>
          <w:rFonts w:ascii="Times New Roman" w:hAnsi="Times New Roman" w:cs="Times New Roman"/>
          <w:color w:val="231F20"/>
          <w:sz w:val="24"/>
          <w:szCs w:val="24"/>
          <w:lang w:val="ru-RU"/>
        </w:rPr>
        <w:t>Сетевые Предприятия или Совместные Сетевые организации состоят из конечного набора сотрудничающих сущностей, созданных различными компаниями-партнерами, работающими вместе. Это может подразумевать, среди прочего, синхронизацию бизнес-процесса, отправку событий, обмен материалами или информационными объектами и даже совместное использование ресурсов.</w:t>
      </w:r>
    </w:p>
    <w:p w:rsidR="0057096B" w:rsidRPr="0057096B" w:rsidRDefault="0057096B" w:rsidP="0057096B">
      <w:pPr>
        <w:pStyle w:val="af"/>
        <w:ind w:firstLine="567"/>
        <w:jc w:val="both"/>
        <w:rPr>
          <w:rFonts w:ascii="Times New Roman" w:hAnsi="Times New Roman" w:cs="Times New Roman"/>
          <w:sz w:val="24"/>
          <w:szCs w:val="24"/>
          <w:lang w:val="ru-RU"/>
        </w:rPr>
      </w:pPr>
      <w:r w:rsidRPr="0057096B">
        <w:rPr>
          <w:rFonts w:ascii="Times New Roman" w:hAnsi="Times New Roman" w:cs="Times New Roman"/>
          <w:color w:val="231F20"/>
          <w:sz w:val="24"/>
          <w:szCs w:val="24"/>
          <w:lang w:val="ru-RU"/>
        </w:rPr>
        <w:t xml:space="preserve">В то время как Профиль Представления Объекта (см. </w:t>
      </w:r>
      <w:r w:rsidRPr="0057096B">
        <w:rPr>
          <w:rFonts w:ascii="Times New Roman" w:hAnsi="Times New Roman" w:cs="Times New Roman"/>
          <w:color w:val="231F20"/>
          <w:sz w:val="24"/>
          <w:szCs w:val="24"/>
        </w:rPr>
        <w:t>B</w:t>
      </w:r>
      <w:r w:rsidRPr="0057096B">
        <w:rPr>
          <w:rFonts w:ascii="Times New Roman" w:hAnsi="Times New Roman" w:cs="Times New Roman"/>
          <w:color w:val="231F20"/>
          <w:sz w:val="24"/>
          <w:szCs w:val="24"/>
          <w:lang w:val="ru-RU"/>
        </w:rPr>
        <w:t>.5.3.4) определяет информацию, которой могут потенциально обмениваться партнеры, синтаксически и семантически, конструкция Представление Сотрудничества может использоваться для описания характеристик сотрудничества с точки зрения каждого отдельного партнера. Архитектура предприятия партнера в сети принадлежит этому партнеру, в то время как архитектура всей сети совместной работы не принадлежит какому-либо конкретному партнеру.</w:t>
      </w:r>
    </w:p>
    <w:p w:rsidR="0057096B" w:rsidRPr="0057096B" w:rsidRDefault="0057096B" w:rsidP="0057096B">
      <w:pPr>
        <w:pStyle w:val="3"/>
        <w:tabs>
          <w:tab w:val="left" w:pos="1055"/>
        </w:tabs>
        <w:spacing w:before="0"/>
        <w:ind w:firstLine="567"/>
        <w:jc w:val="both"/>
        <w:rPr>
          <w:rFonts w:ascii="Times New Roman" w:hAnsi="Times New Roman" w:cs="Times New Roman"/>
        </w:rPr>
      </w:pPr>
      <w:r w:rsidRPr="0057096B">
        <w:rPr>
          <w:rFonts w:ascii="Times New Roman" w:hAnsi="Times New Roman" w:cs="Times New Roman"/>
          <w:color w:val="231F20"/>
        </w:rPr>
        <w:t>В.5.2 Унаследованные конструкции</w:t>
      </w:r>
    </w:p>
    <w:p w:rsidR="0057096B" w:rsidRPr="0057096B" w:rsidRDefault="0057096B" w:rsidP="0057096B">
      <w:pPr>
        <w:tabs>
          <w:tab w:val="left" w:pos="720"/>
        </w:tabs>
        <w:ind w:firstLine="567"/>
        <w:jc w:val="both"/>
        <w:rPr>
          <w:rFonts w:ascii="Times New Roman" w:hAnsi="Times New Roman" w:cs="Times New Roman"/>
          <w:color w:val="231F20"/>
        </w:rPr>
      </w:pPr>
      <w:r w:rsidRPr="0057096B">
        <w:rPr>
          <w:rFonts w:ascii="Times New Roman" w:hAnsi="Times New Roman" w:cs="Times New Roman"/>
          <w:color w:val="231F20"/>
        </w:rPr>
        <w:t>Следующие основные конструкции наследуются без модификации или повторной интерпретации:</w:t>
      </w:r>
    </w:p>
    <w:p w:rsidR="0057096B" w:rsidRPr="0057096B" w:rsidRDefault="0057096B" w:rsidP="0057096B">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7096B">
        <w:rPr>
          <w:rFonts w:ascii="Times New Roman" w:hAnsi="Times New Roman" w:cs="Times New Roman"/>
          <w:color w:val="231F20"/>
          <w:sz w:val="24"/>
          <w:szCs w:val="24"/>
          <w:lang w:val="ru-RU"/>
        </w:rPr>
        <w:t>Домен</w:t>
      </w:r>
      <w:r>
        <w:rPr>
          <w:rFonts w:ascii="Times New Roman" w:hAnsi="Times New Roman" w:cs="Times New Roman"/>
          <w:color w:val="231F20"/>
          <w:sz w:val="24"/>
          <w:szCs w:val="24"/>
          <w:lang w:val="ru-RU"/>
        </w:rPr>
        <w:t>;</w:t>
      </w:r>
    </w:p>
    <w:p w:rsidR="0057096B" w:rsidRPr="0057096B" w:rsidRDefault="0057096B" w:rsidP="0057096B">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7096B">
        <w:rPr>
          <w:rFonts w:ascii="Times New Roman" w:hAnsi="Times New Roman" w:cs="Times New Roman"/>
          <w:color w:val="231F20"/>
          <w:sz w:val="24"/>
          <w:szCs w:val="24"/>
          <w:lang w:val="ru-RU"/>
        </w:rPr>
        <w:t>Бизнес-процесс</w:t>
      </w:r>
      <w:r>
        <w:rPr>
          <w:rFonts w:ascii="Times New Roman" w:hAnsi="Times New Roman" w:cs="Times New Roman"/>
          <w:color w:val="231F20"/>
          <w:sz w:val="24"/>
          <w:szCs w:val="24"/>
          <w:lang w:val="ru-RU"/>
        </w:rPr>
        <w:t>;</w:t>
      </w:r>
    </w:p>
    <w:p w:rsidR="0057096B" w:rsidRPr="0057096B" w:rsidRDefault="0057096B" w:rsidP="0057096B">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7096B">
        <w:rPr>
          <w:rFonts w:ascii="Times New Roman" w:hAnsi="Times New Roman" w:cs="Times New Roman"/>
          <w:color w:val="231F20"/>
          <w:sz w:val="24"/>
          <w:szCs w:val="24"/>
          <w:lang w:val="ru-RU"/>
        </w:rPr>
        <w:t>Событие</w:t>
      </w:r>
      <w:r>
        <w:rPr>
          <w:rFonts w:ascii="Times New Roman" w:hAnsi="Times New Roman" w:cs="Times New Roman"/>
          <w:color w:val="231F20"/>
          <w:sz w:val="24"/>
          <w:szCs w:val="24"/>
          <w:lang w:val="ru-RU"/>
        </w:rPr>
        <w:t>;</w:t>
      </w:r>
    </w:p>
    <w:p w:rsidR="0057096B" w:rsidRPr="0057096B" w:rsidRDefault="0057096B" w:rsidP="0057096B">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7096B">
        <w:rPr>
          <w:rFonts w:ascii="Times New Roman" w:hAnsi="Times New Roman" w:cs="Times New Roman"/>
          <w:color w:val="231F20"/>
          <w:sz w:val="24"/>
          <w:szCs w:val="24"/>
          <w:lang w:val="ru-RU"/>
        </w:rPr>
        <w:t>Объект Предприятия</w:t>
      </w:r>
      <w:r>
        <w:rPr>
          <w:rFonts w:ascii="Times New Roman" w:hAnsi="Times New Roman" w:cs="Times New Roman"/>
          <w:color w:val="231F20"/>
          <w:sz w:val="24"/>
          <w:szCs w:val="24"/>
          <w:lang w:val="ru-RU"/>
        </w:rPr>
        <w:t>;</w:t>
      </w:r>
    </w:p>
    <w:p w:rsidR="0057096B" w:rsidRPr="0057096B" w:rsidRDefault="0057096B" w:rsidP="0057096B">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7096B">
        <w:rPr>
          <w:rFonts w:ascii="Times New Roman" w:hAnsi="Times New Roman" w:cs="Times New Roman"/>
          <w:color w:val="231F20"/>
          <w:sz w:val="24"/>
          <w:szCs w:val="24"/>
          <w:lang w:val="ru-RU"/>
        </w:rPr>
        <w:t xml:space="preserve">Представление </w:t>
      </w:r>
      <w:r>
        <w:rPr>
          <w:rFonts w:ascii="Times New Roman" w:hAnsi="Times New Roman" w:cs="Times New Roman"/>
          <w:color w:val="231F20"/>
          <w:sz w:val="24"/>
          <w:szCs w:val="24"/>
          <w:lang w:val="ru-RU"/>
        </w:rPr>
        <w:t>о</w:t>
      </w:r>
      <w:r w:rsidRPr="0057096B">
        <w:rPr>
          <w:rFonts w:ascii="Times New Roman" w:hAnsi="Times New Roman" w:cs="Times New Roman"/>
          <w:color w:val="231F20"/>
          <w:sz w:val="24"/>
          <w:szCs w:val="24"/>
          <w:lang w:val="ru-RU"/>
        </w:rPr>
        <w:t>бъекта</w:t>
      </w:r>
      <w:r>
        <w:rPr>
          <w:rFonts w:ascii="Times New Roman" w:hAnsi="Times New Roman" w:cs="Times New Roman"/>
          <w:color w:val="231F20"/>
          <w:sz w:val="24"/>
          <w:szCs w:val="24"/>
          <w:lang w:val="ru-RU"/>
        </w:rPr>
        <w:t>;</w:t>
      </w:r>
      <w:r w:rsidRPr="0057096B">
        <w:rPr>
          <w:rFonts w:ascii="Times New Roman" w:hAnsi="Times New Roman" w:cs="Times New Roman"/>
          <w:color w:val="231F20"/>
          <w:sz w:val="24"/>
          <w:szCs w:val="24"/>
          <w:lang w:val="ru-RU"/>
        </w:rPr>
        <w:t xml:space="preserve"> </w:t>
      </w:r>
    </w:p>
    <w:p w:rsidR="0057096B" w:rsidRPr="0057096B" w:rsidRDefault="0057096B" w:rsidP="0057096B">
      <w:pPr>
        <w:pStyle w:val="af1"/>
        <w:tabs>
          <w:tab w:val="left" w:pos="720"/>
        </w:tabs>
        <w:ind w:left="567" w:firstLine="0"/>
        <w:jc w:val="both"/>
        <w:rPr>
          <w:rFonts w:ascii="Times New Roman" w:hAnsi="Times New Roman" w:cs="Times New Roman"/>
          <w:color w:val="231F20"/>
          <w:sz w:val="24"/>
          <w:szCs w:val="24"/>
          <w:lang w:val="ru-RU"/>
        </w:rPr>
      </w:pPr>
      <w:r>
        <w:rPr>
          <w:rFonts w:ascii="Times New Roman" w:hAnsi="Times New Roman" w:cs="Times New Roman"/>
          <w:color w:val="231F20"/>
          <w:sz w:val="24"/>
          <w:szCs w:val="24"/>
          <w:lang w:val="ru-RU"/>
        </w:rPr>
        <w:t xml:space="preserve">- </w:t>
      </w:r>
      <w:r w:rsidRPr="0057096B">
        <w:rPr>
          <w:rFonts w:ascii="Times New Roman" w:hAnsi="Times New Roman" w:cs="Times New Roman"/>
          <w:color w:val="231F20"/>
          <w:sz w:val="24"/>
          <w:szCs w:val="24"/>
          <w:lang w:val="ru-RU"/>
        </w:rPr>
        <w:t xml:space="preserve">Деятельность </w:t>
      </w:r>
      <w:r>
        <w:rPr>
          <w:rFonts w:ascii="Times New Roman" w:hAnsi="Times New Roman" w:cs="Times New Roman"/>
          <w:color w:val="231F20"/>
          <w:sz w:val="24"/>
          <w:szCs w:val="24"/>
          <w:lang w:val="ru-RU"/>
        </w:rPr>
        <w:t>п</w:t>
      </w:r>
      <w:r w:rsidRPr="0057096B">
        <w:rPr>
          <w:rFonts w:ascii="Times New Roman" w:hAnsi="Times New Roman" w:cs="Times New Roman"/>
          <w:color w:val="231F20"/>
          <w:sz w:val="24"/>
          <w:szCs w:val="24"/>
          <w:lang w:val="ru-RU"/>
        </w:rPr>
        <w:t>редприятия.</w:t>
      </w:r>
    </w:p>
    <w:p w:rsidR="0057096B" w:rsidRPr="0057096B" w:rsidRDefault="0057096B" w:rsidP="0057096B">
      <w:pPr>
        <w:pStyle w:val="af"/>
        <w:ind w:firstLine="567"/>
        <w:jc w:val="both"/>
        <w:rPr>
          <w:rFonts w:ascii="Times New Roman" w:hAnsi="Times New Roman" w:cs="Times New Roman"/>
          <w:color w:val="231F20"/>
          <w:sz w:val="24"/>
          <w:szCs w:val="24"/>
          <w:lang w:val="ru-RU"/>
        </w:rPr>
      </w:pPr>
      <w:r w:rsidRPr="0057096B">
        <w:rPr>
          <w:rFonts w:ascii="Times New Roman" w:hAnsi="Times New Roman" w:cs="Times New Roman"/>
          <w:color w:val="231F20"/>
          <w:sz w:val="24"/>
          <w:szCs w:val="24"/>
          <w:lang w:val="ru-RU"/>
        </w:rPr>
        <w:t>В данном Представлении Сотрудничество, Домен специализируется на Домене Сотрудничества; Объект Предприятия специализируется на Точку Сотрудничества, Профиль Представления Объекта, Поток Обмена и Партнера по Сотрудничеству. Домен Сотрудничества определяется на фазе идентификации Домена, а затем вместе с другими новыми конструкциями, которые определены на фазах Концепция и Требования, указанных на фазе спецификации Проекта.</w:t>
      </w:r>
    </w:p>
    <w:p w:rsidR="0057096B" w:rsidRPr="0057096B" w:rsidRDefault="0057096B" w:rsidP="0057096B">
      <w:pPr>
        <w:pStyle w:val="Style13"/>
        <w:widowControl/>
        <w:ind w:firstLine="567"/>
        <w:jc w:val="both"/>
        <w:rPr>
          <w:rStyle w:val="FontStyle49"/>
          <w:rFonts w:ascii="Times New Roman" w:hAnsi="Times New Roman" w:cs="Times New Roman"/>
          <w:color w:val="auto"/>
          <w:sz w:val="24"/>
          <w:szCs w:val="24"/>
          <w:lang w:eastAsia="en-US"/>
        </w:rPr>
      </w:pPr>
      <w:r w:rsidRPr="0057096B">
        <w:rPr>
          <w:rFonts w:ascii="Times New Roman" w:hAnsi="Times New Roman" w:cs="Times New Roman"/>
          <w:color w:val="231F20"/>
        </w:rPr>
        <w:t>О Взаимосвязи между данными импортированными конструкциями и конструкциями, специфичными для сотрудничества, показаны на рисунке 24.</w:t>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Default="0057096B" w:rsidP="0057096B">
      <w:pPr>
        <w:pStyle w:val="Style13"/>
        <w:widowControl/>
        <w:jc w:val="center"/>
        <w:rPr>
          <w:rStyle w:val="FontStyle49"/>
          <w:rFonts w:ascii="Times New Roman" w:hAnsi="Times New Roman" w:cs="Times New Roman"/>
          <w:color w:val="auto"/>
          <w:sz w:val="24"/>
          <w:szCs w:val="24"/>
          <w:lang w:eastAsia="en-US"/>
        </w:rPr>
      </w:pPr>
      <w:r>
        <w:rPr>
          <w:noProof/>
          <w:sz w:val="20"/>
        </w:rPr>
        <w:drawing>
          <wp:inline distT="0" distB="0" distL="0" distR="0" wp14:anchorId="044FBCCF" wp14:editId="020B0774">
            <wp:extent cx="5543550" cy="5448300"/>
            <wp:effectExtent l="0" t="0" r="0" b="0"/>
            <wp:docPr id="39" name="Рисунок 39" descr="C:\Users\USER\Desktop\Таблица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C:\Users\USER\Desktop\Таблица 24.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43550" cy="5448300"/>
                    </a:xfrm>
                    <a:prstGeom prst="rect">
                      <a:avLst/>
                    </a:prstGeom>
                    <a:noFill/>
                    <a:ln>
                      <a:noFill/>
                    </a:ln>
                  </pic:spPr>
                </pic:pic>
              </a:graphicData>
            </a:graphic>
          </wp:inline>
        </w:drawing>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r>
        <w:rPr>
          <w:rStyle w:val="FontStyle49"/>
          <w:rFonts w:ascii="Times New Roman" w:hAnsi="Times New Roman" w:cs="Times New Roman"/>
          <w:color w:val="auto"/>
          <w:sz w:val="24"/>
          <w:szCs w:val="24"/>
          <w:lang w:eastAsia="en-US"/>
        </w:rPr>
        <w:t>Рисунок 24</w:t>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57096B" w:rsidRPr="0057096B" w:rsidRDefault="0057096B" w:rsidP="0057096B">
      <w:pPr>
        <w:tabs>
          <w:tab w:val="left" w:pos="1734"/>
        </w:tabs>
        <w:ind w:firstLine="567"/>
        <w:jc w:val="both"/>
        <w:rPr>
          <w:rFonts w:ascii="Times New Roman" w:hAnsi="Times New Roman" w:cs="Times New Roman"/>
          <w:b/>
        </w:rPr>
      </w:pPr>
      <w:r w:rsidRPr="0057096B">
        <w:rPr>
          <w:rFonts w:ascii="Times New Roman" w:hAnsi="Times New Roman" w:cs="Times New Roman"/>
          <w:b/>
          <w:color w:val="231F20"/>
        </w:rPr>
        <w:t xml:space="preserve">          В.5.3 Конструкции, специфичные для сотрудничества </w:t>
      </w:r>
    </w:p>
    <w:p w:rsidR="0057096B" w:rsidRPr="0057096B" w:rsidRDefault="0057096B" w:rsidP="0057096B">
      <w:pPr>
        <w:pStyle w:val="af"/>
        <w:ind w:firstLine="567"/>
        <w:jc w:val="both"/>
        <w:rPr>
          <w:rFonts w:ascii="Times New Roman" w:hAnsi="Times New Roman" w:cs="Times New Roman"/>
          <w:b/>
          <w:sz w:val="24"/>
          <w:szCs w:val="24"/>
          <w:lang w:val="ru-RU"/>
        </w:rPr>
      </w:pPr>
    </w:p>
    <w:p w:rsidR="0057096B" w:rsidRPr="0057096B" w:rsidRDefault="0057096B" w:rsidP="0057096B">
      <w:pPr>
        <w:pStyle w:val="af1"/>
        <w:numPr>
          <w:ilvl w:val="3"/>
          <w:numId w:val="19"/>
        </w:numPr>
        <w:tabs>
          <w:tab w:val="left" w:pos="1560"/>
        </w:tabs>
        <w:ind w:left="0" w:firstLine="567"/>
        <w:jc w:val="both"/>
        <w:rPr>
          <w:rFonts w:ascii="Times New Roman" w:hAnsi="Times New Roman" w:cs="Times New Roman"/>
          <w:b/>
          <w:sz w:val="24"/>
          <w:szCs w:val="24"/>
          <w:lang w:val="ru-RU"/>
        </w:rPr>
      </w:pPr>
      <w:r w:rsidRPr="0057096B">
        <w:rPr>
          <w:rFonts w:ascii="Times New Roman" w:hAnsi="Times New Roman" w:cs="Times New Roman"/>
          <w:b/>
          <w:color w:val="231F20"/>
          <w:sz w:val="24"/>
          <w:szCs w:val="24"/>
          <w:lang w:val="ru-RU"/>
        </w:rPr>
        <w:t xml:space="preserve">Домен Сотрудничества </w:t>
      </w:r>
    </w:p>
    <w:p w:rsidR="0057096B" w:rsidRPr="0057096B" w:rsidRDefault="0057096B" w:rsidP="0057096B">
      <w:pPr>
        <w:pStyle w:val="af1"/>
        <w:numPr>
          <w:ilvl w:val="4"/>
          <w:numId w:val="19"/>
        </w:numPr>
        <w:tabs>
          <w:tab w:val="left" w:pos="1560"/>
          <w:tab w:val="left" w:pos="2074"/>
          <w:tab w:val="left" w:pos="2075"/>
        </w:tabs>
        <w:ind w:left="0" w:firstLine="567"/>
        <w:jc w:val="both"/>
        <w:rPr>
          <w:rFonts w:ascii="Times New Roman" w:hAnsi="Times New Roman" w:cs="Times New Roman"/>
          <w:b/>
          <w:sz w:val="24"/>
          <w:szCs w:val="24"/>
          <w:lang w:val="ru-RU"/>
        </w:rPr>
      </w:pPr>
      <w:r w:rsidRPr="0057096B">
        <w:rPr>
          <w:rFonts w:ascii="Times New Roman" w:hAnsi="Times New Roman" w:cs="Times New Roman"/>
          <w:b/>
          <w:color w:val="231F20"/>
          <w:sz w:val="24"/>
          <w:szCs w:val="24"/>
          <w:lang w:val="ru-RU"/>
        </w:rPr>
        <w:t xml:space="preserve">Описание </w:t>
      </w:r>
    </w:p>
    <w:p w:rsidR="0057096B" w:rsidRPr="0057096B" w:rsidRDefault="0057096B" w:rsidP="0057096B">
      <w:pPr>
        <w:pStyle w:val="af"/>
        <w:ind w:firstLine="567"/>
        <w:jc w:val="both"/>
        <w:rPr>
          <w:rFonts w:ascii="Times New Roman" w:hAnsi="Times New Roman" w:cs="Times New Roman"/>
          <w:sz w:val="24"/>
          <w:szCs w:val="24"/>
          <w:lang w:val="ru-RU"/>
        </w:rPr>
      </w:pPr>
      <w:r w:rsidRPr="0057096B">
        <w:rPr>
          <w:rFonts w:ascii="Times New Roman" w:hAnsi="Times New Roman" w:cs="Times New Roman"/>
          <w:sz w:val="24"/>
          <w:szCs w:val="24"/>
          <w:lang w:val="ru-RU"/>
        </w:rPr>
        <w:t xml:space="preserve">Конструкция Домен Сотрудничества должна описывать область сотрудничества между рассматриваемым предприятием и его компаниями-партнерами, определенными как Партнеры по Сотрудничеству. Это специализация Домена (хотя в нем могут отсутствовать многие свойства Домена). Он указывает сущности сотрудничества (т.е. процессы, действия, ресурсы или Организационные Единицы, описанные в других представлениях моделирования архитектуры предприятия), обмениваемые объекты,  с точки зрения событий и представлений объектов, а также списка Точек Сотрудничества, то есть шлюзов, поддерживающих различные обменные потоки с разными партнерами. </w:t>
      </w:r>
    </w:p>
    <w:p w:rsidR="0057096B" w:rsidRPr="0057096B" w:rsidRDefault="0057096B" w:rsidP="0057096B">
      <w:pPr>
        <w:pStyle w:val="af"/>
        <w:ind w:firstLine="567"/>
        <w:jc w:val="both"/>
        <w:rPr>
          <w:rFonts w:ascii="Times New Roman" w:hAnsi="Times New Roman" w:cs="Times New Roman"/>
          <w:sz w:val="24"/>
          <w:szCs w:val="24"/>
          <w:lang w:val="ru-RU"/>
        </w:rPr>
      </w:pPr>
      <w:r w:rsidRPr="0057096B">
        <w:rPr>
          <w:rFonts w:ascii="Times New Roman" w:hAnsi="Times New Roman" w:cs="Times New Roman"/>
          <w:sz w:val="24"/>
          <w:szCs w:val="24"/>
          <w:lang w:val="ru-RU"/>
        </w:rPr>
        <w:t xml:space="preserve">Партнерское предприятие или одно из его филиалов может быть вовлечено в </w:t>
      </w:r>
      <w:r w:rsidRPr="0057096B">
        <w:rPr>
          <w:rFonts w:ascii="Times New Roman" w:hAnsi="Times New Roman" w:cs="Times New Roman"/>
          <w:sz w:val="24"/>
          <w:szCs w:val="24"/>
          <w:lang w:val="ru-RU"/>
        </w:rPr>
        <w:lastRenderedPageBreak/>
        <w:t xml:space="preserve">несколько Доменов Сотрудничества. Каждый Домен Сотрудничества может включать несколько Точек Сотрудничества (см. </w:t>
      </w:r>
      <w:r w:rsidRPr="0057096B">
        <w:rPr>
          <w:rFonts w:ascii="Times New Roman" w:hAnsi="Times New Roman" w:cs="Times New Roman"/>
          <w:sz w:val="24"/>
          <w:szCs w:val="24"/>
        </w:rPr>
        <w:t>B</w:t>
      </w:r>
      <w:r w:rsidRPr="0057096B">
        <w:rPr>
          <w:rFonts w:ascii="Times New Roman" w:hAnsi="Times New Roman" w:cs="Times New Roman"/>
          <w:sz w:val="24"/>
          <w:szCs w:val="24"/>
          <w:lang w:val="ru-RU"/>
        </w:rPr>
        <w:t>.5.3.3).</w:t>
      </w:r>
    </w:p>
    <w:p w:rsidR="0057096B" w:rsidRPr="0057096B" w:rsidRDefault="0057096B" w:rsidP="0057096B">
      <w:pPr>
        <w:pStyle w:val="af"/>
        <w:ind w:firstLine="567"/>
        <w:jc w:val="both"/>
        <w:rPr>
          <w:rFonts w:ascii="Times New Roman" w:hAnsi="Times New Roman" w:cs="Times New Roman"/>
          <w:sz w:val="24"/>
          <w:szCs w:val="24"/>
          <w:lang w:val="ru-RU"/>
        </w:rPr>
      </w:pPr>
    </w:p>
    <w:p w:rsidR="0057096B" w:rsidRPr="0057096B" w:rsidRDefault="0057096B" w:rsidP="0057096B">
      <w:pPr>
        <w:pStyle w:val="4"/>
        <w:keepNext w:val="0"/>
        <w:keepLines w:val="0"/>
        <w:numPr>
          <w:ilvl w:val="4"/>
          <w:numId w:val="19"/>
        </w:numPr>
        <w:tabs>
          <w:tab w:val="left" w:pos="1394"/>
          <w:tab w:val="left" w:pos="1395"/>
        </w:tabs>
        <w:adjustRightInd/>
        <w:spacing w:before="0"/>
        <w:ind w:left="0" w:firstLine="567"/>
        <w:jc w:val="both"/>
        <w:rPr>
          <w:rFonts w:ascii="Times New Roman" w:hAnsi="Times New Roman" w:cs="Times New Roman"/>
          <w:i w:val="0"/>
        </w:rPr>
      </w:pPr>
      <w:r w:rsidRPr="0057096B">
        <w:rPr>
          <w:rFonts w:ascii="Times New Roman" w:hAnsi="Times New Roman" w:cs="Times New Roman"/>
          <w:i w:val="0"/>
          <w:color w:val="231F20"/>
        </w:rPr>
        <w:t xml:space="preserve">Шаблон конструкции Домен Сотрудничества </w:t>
      </w:r>
    </w:p>
    <w:p w:rsidR="0057096B" w:rsidRPr="0057096B" w:rsidRDefault="0057096B" w:rsidP="0057096B">
      <w:pPr>
        <w:pStyle w:val="af"/>
        <w:ind w:firstLine="567"/>
        <w:jc w:val="both"/>
        <w:rPr>
          <w:rFonts w:ascii="Times New Roman" w:hAnsi="Times New Roman" w:cs="Times New Roman"/>
          <w:b/>
          <w:sz w:val="24"/>
          <w:szCs w:val="24"/>
        </w:rPr>
      </w:pPr>
    </w:p>
    <w:p w:rsidR="0057096B" w:rsidRDefault="0057096B" w:rsidP="00074136">
      <w:pPr>
        <w:pStyle w:val="Style13"/>
        <w:widowControl/>
        <w:ind w:firstLine="567"/>
        <w:jc w:val="center"/>
        <w:rPr>
          <w:rStyle w:val="FontStyle49"/>
          <w:rFonts w:ascii="Times New Roman" w:hAnsi="Times New Roman" w:cs="Times New Roman"/>
          <w:color w:val="auto"/>
          <w:sz w:val="24"/>
          <w:szCs w:val="24"/>
          <w:lang w:eastAsia="en-US"/>
        </w:rPr>
      </w:pPr>
      <w:r w:rsidRPr="0057096B">
        <w:rPr>
          <w:rFonts w:ascii="Times New Roman" w:hAnsi="Times New Roman" w:cs="Times New Roman"/>
          <w:b/>
          <w:color w:val="231F20"/>
        </w:rPr>
        <w:t xml:space="preserve">Таблица </w:t>
      </w:r>
      <w:r w:rsidR="00074136">
        <w:rPr>
          <w:rFonts w:ascii="Times New Roman" w:hAnsi="Times New Roman" w:cs="Times New Roman"/>
          <w:b/>
          <w:color w:val="231F20"/>
        </w:rPr>
        <w:t>28</w:t>
      </w:r>
      <w:r w:rsidRPr="0057096B">
        <w:rPr>
          <w:rFonts w:ascii="Times New Roman" w:hAnsi="Times New Roman" w:cs="Times New Roman"/>
          <w:b/>
          <w:color w:val="231F20"/>
        </w:rPr>
        <w:t xml:space="preserve"> — Шаблон конструкции Домен Сотрудничества</w:t>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214" w:type="dxa"/>
        <w:tblInd w:w="250" w:type="dxa"/>
        <w:tblLook w:val="04A0" w:firstRow="1" w:lastRow="0" w:firstColumn="1" w:lastColumn="0" w:noHBand="0" w:noVBand="1"/>
      </w:tblPr>
      <w:tblGrid>
        <w:gridCol w:w="2280"/>
        <w:gridCol w:w="6934"/>
      </w:tblGrid>
      <w:tr w:rsidR="00074136" w:rsidRPr="00E014F5" w:rsidTr="003A3F4A">
        <w:trPr>
          <w:trHeight w:val="299"/>
        </w:trPr>
        <w:tc>
          <w:tcPr>
            <w:tcW w:w="2280" w:type="dxa"/>
            <w:tcBorders>
              <w:bottom w:val="double" w:sz="4" w:space="0" w:color="auto"/>
            </w:tcBorders>
          </w:tcPr>
          <w:p w:rsidR="00074136" w:rsidRPr="00074136" w:rsidRDefault="00074136" w:rsidP="003A3F4A">
            <w:pPr>
              <w:pStyle w:val="TableParagraph"/>
              <w:spacing w:before="18"/>
              <w:ind w:left="0" w:firstLine="567"/>
              <w:jc w:val="both"/>
              <w:rPr>
                <w:rFonts w:ascii="Times New Roman" w:hAnsi="Times New Roman" w:cs="Times New Roman"/>
                <w:b/>
                <w:sz w:val="24"/>
                <w:szCs w:val="24"/>
                <w:lang w:val="ru-RU"/>
              </w:rPr>
            </w:pPr>
            <w:r w:rsidRPr="00074136">
              <w:rPr>
                <w:rFonts w:ascii="Times New Roman" w:hAnsi="Times New Roman" w:cs="Times New Roman"/>
                <w:sz w:val="24"/>
                <w:szCs w:val="24"/>
                <w:lang w:val="ru-RU"/>
              </w:rPr>
              <w:t>Заголовок</w:t>
            </w:r>
          </w:p>
        </w:tc>
        <w:tc>
          <w:tcPr>
            <w:tcW w:w="6934" w:type="dxa"/>
            <w:tcBorders>
              <w:bottom w:val="double" w:sz="4" w:space="0" w:color="auto"/>
            </w:tcBorders>
          </w:tcPr>
          <w:p w:rsidR="00074136" w:rsidRPr="00074136" w:rsidRDefault="00074136" w:rsidP="003A3F4A">
            <w:pPr>
              <w:pStyle w:val="TableParagraph"/>
              <w:spacing w:before="18"/>
              <w:ind w:left="471"/>
              <w:jc w:val="both"/>
              <w:rPr>
                <w:rFonts w:ascii="Times New Roman" w:hAnsi="Times New Roman" w:cs="Times New Roman"/>
                <w:b/>
                <w:sz w:val="24"/>
                <w:szCs w:val="24"/>
              </w:rPr>
            </w:pPr>
          </w:p>
        </w:tc>
      </w:tr>
      <w:tr w:rsidR="00074136" w:rsidRPr="00074136" w:rsidTr="003A3F4A">
        <w:trPr>
          <w:trHeight w:val="453"/>
        </w:trPr>
        <w:tc>
          <w:tcPr>
            <w:tcW w:w="2280" w:type="dxa"/>
            <w:tcBorders>
              <w:top w:val="double" w:sz="4" w:space="0" w:color="auto"/>
            </w:tcBorders>
          </w:tcPr>
          <w:p w:rsidR="00074136" w:rsidRPr="00074136" w:rsidRDefault="00074136" w:rsidP="00074136">
            <w:pPr>
              <w:pStyle w:val="TableParagraph"/>
              <w:spacing w:before="0"/>
              <w:rPr>
                <w:rFonts w:ascii="Times New Roman" w:hAnsi="Times New Roman" w:cs="Times New Roman"/>
                <w:sz w:val="24"/>
                <w:szCs w:val="24"/>
              </w:rPr>
            </w:pPr>
            <w:r w:rsidRPr="00074136">
              <w:rPr>
                <w:rFonts w:ascii="Times New Roman" w:hAnsi="Times New Roman" w:cs="Times New Roman"/>
                <w:sz w:val="24"/>
                <w:szCs w:val="24"/>
                <w:lang w:val="ru-RU"/>
              </w:rPr>
              <w:t xml:space="preserve">Метка конструкции </w:t>
            </w:r>
          </w:p>
        </w:tc>
        <w:tc>
          <w:tcPr>
            <w:tcW w:w="6934" w:type="dxa"/>
            <w:tcBorders>
              <w:top w:val="double" w:sz="4" w:space="0" w:color="auto"/>
            </w:tcBorders>
          </w:tcPr>
          <w:p w:rsidR="00074136" w:rsidRPr="00074136" w:rsidRDefault="00074136" w:rsidP="00074136">
            <w:pPr>
              <w:pStyle w:val="TableParagraph"/>
              <w:spacing w:before="0"/>
              <w:ind w:left="112" w:right="3734"/>
              <w:rPr>
                <w:rFonts w:ascii="Times New Roman" w:hAnsi="Times New Roman" w:cs="Times New Roman"/>
                <w:sz w:val="24"/>
                <w:szCs w:val="24"/>
              </w:rPr>
            </w:pPr>
            <w:r w:rsidRPr="00074136">
              <w:rPr>
                <w:rFonts w:ascii="Times New Roman" w:hAnsi="Times New Roman" w:cs="Times New Roman"/>
                <w:sz w:val="24"/>
                <w:szCs w:val="24"/>
              </w:rPr>
              <w:t>&lt;Model-unique abbreviation&gt; CODM</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r w:rsidRPr="00074136">
              <w:rPr>
                <w:rFonts w:ascii="Times New Roman" w:hAnsi="Times New Roman" w:cs="Times New Roman"/>
                <w:sz w:val="24"/>
                <w:szCs w:val="24"/>
                <w:lang w:val="ru-RU"/>
              </w:rPr>
              <w:t xml:space="preserve">Идентификатор </w:t>
            </w:r>
          </w:p>
        </w:tc>
        <w:tc>
          <w:tcPr>
            <w:tcW w:w="6934" w:type="dxa"/>
          </w:tcPr>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lang w:val="ru-RU"/>
              </w:rPr>
              <w:t>&lt;</w:t>
            </w:r>
            <w:r w:rsidRPr="00074136">
              <w:rPr>
                <w:rFonts w:ascii="Times New Roman" w:hAnsi="Times New Roman" w:cs="Times New Roman"/>
                <w:sz w:val="24"/>
                <w:szCs w:val="24"/>
              </w:rPr>
              <w:t>Model</w:t>
            </w:r>
            <w:r w:rsidRPr="00074136">
              <w:rPr>
                <w:rFonts w:ascii="Times New Roman" w:hAnsi="Times New Roman" w:cs="Times New Roman"/>
                <w:sz w:val="24"/>
                <w:szCs w:val="24"/>
                <w:lang w:val="ru-RU"/>
              </w:rPr>
              <w:t>-</w:t>
            </w:r>
            <w:r w:rsidRPr="00074136">
              <w:rPr>
                <w:rFonts w:ascii="Times New Roman" w:hAnsi="Times New Roman" w:cs="Times New Roman"/>
                <w:sz w:val="24"/>
                <w:szCs w:val="24"/>
              </w:rPr>
              <w:t>unique</w:t>
            </w:r>
            <w:r w:rsidRPr="00074136">
              <w:rPr>
                <w:rFonts w:ascii="Times New Roman" w:hAnsi="Times New Roman" w:cs="Times New Roman"/>
                <w:sz w:val="24"/>
                <w:szCs w:val="24"/>
                <w:lang w:val="ru-RU"/>
              </w:rPr>
              <w:t xml:space="preserve"> </w:t>
            </w:r>
            <w:r w:rsidRPr="00074136">
              <w:rPr>
                <w:rFonts w:ascii="Times New Roman" w:hAnsi="Times New Roman" w:cs="Times New Roman"/>
                <w:sz w:val="24"/>
                <w:szCs w:val="24"/>
              </w:rPr>
              <w:t>string</w:t>
            </w:r>
            <w:r w:rsidRPr="00074136">
              <w:rPr>
                <w:rFonts w:ascii="Times New Roman" w:hAnsi="Times New Roman" w:cs="Times New Roman"/>
                <w:sz w:val="24"/>
                <w:szCs w:val="24"/>
                <w:lang w:val="ru-RU"/>
              </w:rPr>
              <w:t>&gt;</w:t>
            </w:r>
          </w:p>
          <w:p w:rsidR="00074136" w:rsidRPr="00074136" w:rsidRDefault="00074136" w:rsidP="00074136">
            <w:pPr>
              <w:pStyle w:val="TableParagraph"/>
              <w:spacing w:before="0"/>
              <w:ind w:left="112" w:right="90"/>
              <w:rPr>
                <w:rFonts w:ascii="Times New Roman" w:hAnsi="Times New Roman" w:cs="Times New Roman"/>
                <w:sz w:val="24"/>
                <w:szCs w:val="24"/>
                <w:lang w:val="ru-RU"/>
              </w:rPr>
            </w:pPr>
            <w:r w:rsidRPr="00074136">
              <w:rPr>
                <w:rFonts w:ascii="Times New Roman" w:hAnsi="Times New Roman" w:cs="Times New Roman"/>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074136">
              <w:rPr>
                <w:rFonts w:ascii="Times New Roman" w:hAnsi="Times New Roman" w:cs="Times New Roman"/>
                <w:sz w:val="24"/>
                <w:szCs w:val="24"/>
              </w:rPr>
              <w:t>CODM</w:t>
            </w:r>
            <w:r w:rsidRPr="00074136">
              <w:rPr>
                <w:rFonts w:ascii="Times New Roman" w:hAnsi="Times New Roman" w:cs="Times New Roman"/>
                <w:sz w:val="24"/>
                <w:szCs w:val="24"/>
                <w:lang w:val="ru-RU"/>
              </w:rPr>
              <w:t>_1</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r w:rsidRPr="00074136">
              <w:rPr>
                <w:rFonts w:ascii="Times New Roman" w:hAnsi="Times New Roman" w:cs="Times New Roman"/>
                <w:sz w:val="24"/>
                <w:szCs w:val="24"/>
                <w:lang w:val="ru-RU"/>
              </w:rPr>
              <w:t xml:space="preserve">Название </w:t>
            </w:r>
          </w:p>
        </w:tc>
        <w:tc>
          <w:tcPr>
            <w:tcW w:w="6934" w:type="dxa"/>
          </w:tcPr>
          <w:p w:rsidR="00074136" w:rsidRPr="00074136" w:rsidRDefault="00074136" w:rsidP="00074136">
            <w:pPr>
              <w:pStyle w:val="TableParagraph"/>
              <w:spacing w:before="0"/>
              <w:ind w:left="112"/>
              <w:rPr>
                <w:rFonts w:ascii="Times New Roman" w:hAnsi="Times New Roman" w:cs="Times New Roman"/>
                <w:sz w:val="24"/>
                <w:szCs w:val="24"/>
              </w:rPr>
            </w:pPr>
            <w:r w:rsidRPr="00074136">
              <w:rPr>
                <w:rFonts w:ascii="Times New Roman" w:hAnsi="Times New Roman" w:cs="Times New Roman"/>
                <w:sz w:val="24"/>
                <w:szCs w:val="24"/>
              </w:rPr>
              <w:t>&lt;string&gt;</w:t>
            </w:r>
          </w:p>
          <w:p w:rsidR="00074136" w:rsidRPr="00074136" w:rsidRDefault="00074136" w:rsidP="00074136">
            <w:pPr>
              <w:pStyle w:val="TableParagraph"/>
              <w:spacing w:before="0"/>
              <w:ind w:left="112"/>
              <w:rPr>
                <w:rFonts w:ascii="Times New Roman" w:hAnsi="Times New Roman" w:cs="Times New Roman"/>
                <w:sz w:val="24"/>
                <w:szCs w:val="24"/>
              </w:rPr>
            </w:pPr>
            <w:proofErr w:type="spellStart"/>
            <w:r w:rsidRPr="00074136">
              <w:rPr>
                <w:rFonts w:ascii="Times New Roman" w:hAnsi="Times New Roman" w:cs="Times New Roman"/>
                <w:sz w:val="24"/>
                <w:szCs w:val="24"/>
              </w:rPr>
              <w:t>Имя</w:t>
            </w:r>
            <w:proofErr w:type="spellEnd"/>
            <w:r w:rsidRPr="00074136">
              <w:rPr>
                <w:rFonts w:ascii="Times New Roman" w:hAnsi="Times New Roman" w:cs="Times New Roman"/>
                <w:sz w:val="24"/>
                <w:szCs w:val="24"/>
              </w:rPr>
              <w:t xml:space="preserve"> </w:t>
            </w:r>
            <w:proofErr w:type="spellStart"/>
            <w:r w:rsidRPr="00074136">
              <w:rPr>
                <w:rFonts w:ascii="Times New Roman" w:hAnsi="Times New Roman" w:cs="Times New Roman"/>
                <w:sz w:val="24"/>
                <w:szCs w:val="24"/>
              </w:rPr>
              <w:t>домена</w:t>
            </w:r>
            <w:proofErr w:type="spellEnd"/>
            <w:r w:rsidRPr="00074136">
              <w:rPr>
                <w:rFonts w:ascii="Times New Roman" w:hAnsi="Times New Roman" w:cs="Times New Roman"/>
                <w:sz w:val="24"/>
                <w:szCs w:val="24"/>
              </w:rPr>
              <w:t xml:space="preserve"> </w:t>
            </w:r>
            <w:r w:rsidRPr="00074136">
              <w:rPr>
                <w:rFonts w:ascii="Times New Roman" w:hAnsi="Times New Roman" w:cs="Times New Roman"/>
                <w:sz w:val="24"/>
                <w:szCs w:val="24"/>
                <w:lang w:val="ru-RU"/>
              </w:rPr>
              <w:t>Сотрудничества</w:t>
            </w:r>
            <w:r w:rsidRPr="00074136">
              <w:rPr>
                <w:rFonts w:ascii="Times New Roman" w:hAnsi="Times New Roman" w:cs="Times New Roman"/>
                <w:sz w:val="24"/>
                <w:szCs w:val="24"/>
              </w:rPr>
              <w:t>.</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r w:rsidRPr="00074136">
              <w:rPr>
                <w:rFonts w:ascii="Times New Roman" w:hAnsi="Times New Roman" w:cs="Times New Roman"/>
                <w:sz w:val="24"/>
                <w:szCs w:val="24"/>
                <w:lang w:val="ru-RU"/>
              </w:rPr>
              <w:t xml:space="preserve">Уполномоченный проектировщик </w:t>
            </w:r>
          </w:p>
        </w:tc>
        <w:tc>
          <w:tcPr>
            <w:tcW w:w="6934" w:type="dxa"/>
          </w:tcPr>
          <w:p w:rsidR="00074136" w:rsidRPr="00074136" w:rsidRDefault="00074136" w:rsidP="00074136">
            <w:pPr>
              <w:pStyle w:val="TableParagraph"/>
              <w:spacing w:before="0"/>
              <w:ind w:left="112"/>
              <w:rPr>
                <w:rFonts w:ascii="Times New Roman" w:hAnsi="Times New Roman" w:cs="Times New Roman"/>
                <w:sz w:val="24"/>
                <w:szCs w:val="24"/>
              </w:rPr>
            </w:pPr>
            <w:r w:rsidRPr="00074136">
              <w:rPr>
                <w:rFonts w:ascii="Times New Roman" w:hAnsi="Times New Roman" w:cs="Times New Roman"/>
                <w:sz w:val="24"/>
                <w:szCs w:val="24"/>
              </w:rPr>
              <w:t>[&lt;identifier&gt; ‘/’ &lt;name&gt;] ‘:’ [&lt;identifier&gt; ‘/’ &lt;name&gt;]</w:t>
            </w:r>
          </w:p>
          <w:p w:rsidR="00074136" w:rsidRPr="00074136" w:rsidRDefault="00074136" w:rsidP="00074136">
            <w:pPr>
              <w:pStyle w:val="TableParagraph"/>
              <w:spacing w:before="0"/>
              <w:ind w:left="112" w:right="90"/>
              <w:rPr>
                <w:rFonts w:ascii="Times New Roman" w:hAnsi="Times New Roman" w:cs="Times New Roman"/>
                <w:sz w:val="24"/>
                <w:szCs w:val="24"/>
                <w:lang w:val="ru-RU"/>
              </w:rPr>
            </w:pPr>
            <w:r w:rsidRPr="00074136">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данный домен Сотрудничества.</w:t>
            </w:r>
          </w:p>
        </w:tc>
      </w:tr>
      <w:tr w:rsidR="00074136" w:rsidRPr="00074136" w:rsidTr="003A3F4A">
        <w:trPr>
          <w:trHeight w:val="191"/>
        </w:trPr>
        <w:tc>
          <w:tcPr>
            <w:tcW w:w="2280" w:type="dxa"/>
          </w:tcPr>
          <w:p w:rsidR="00074136" w:rsidRPr="00074136" w:rsidRDefault="00074136" w:rsidP="00074136">
            <w:pPr>
              <w:pStyle w:val="TableParagraph"/>
              <w:spacing w:before="0"/>
              <w:ind w:right="46"/>
              <w:jc w:val="both"/>
              <w:rPr>
                <w:rFonts w:ascii="Times New Roman" w:hAnsi="Times New Roman" w:cs="Times New Roman"/>
                <w:sz w:val="24"/>
                <w:szCs w:val="24"/>
                <w:lang w:val="ru-RU"/>
              </w:rPr>
            </w:pPr>
            <w:r w:rsidRPr="00074136">
              <w:rPr>
                <w:rFonts w:ascii="Times New Roman" w:hAnsi="Times New Roman" w:cs="Times New Roman"/>
                <w:sz w:val="24"/>
                <w:szCs w:val="24"/>
                <w:lang w:val="ru-RU"/>
              </w:rPr>
              <w:t>Содержание</w:t>
            </w:r>
          </w:p>
        </w:tc>
        <w:tc>
          <w:tcPr>
            <w:tcW w:w="6934" w:type="dxa"/>
          </w:tcPr>
          <w:p w:rsidR="00074136" w:rsidRPr="00074136" w:rsidRDefault="00074136" w:rsidP="00074136">
            <w:pPr>
              <w:pStyle w:val="TableParagraph"/>
              <w:spacing w:before="0"/>
              <w:ind w:left="50"/>
              <w:jc w:val="both"/>
              <w:rPr>
                <w:rFonts w:ascii="Times New Roman" w:hAnsi="Times New Roman" w:cs="Times New Roman"/>
                <w:sz w:val="24"/>
                <w:szCs w:val="24"/>
                <w:lang w:val="ru-RU"/>
              </w:rPr>
            </w:pPr>
          </w:p>
        </w:tc>
      </w:tr>
      <w:tr w:rsidR="00074136" w:rsidRPr="00074136" w:rsidTr="003A3F4A">
        <w:trPr>
          <w:trHeight w:val="191"/>
        </w:trPr>
        <w:tc>
          <w:tcPr>
            <w:tcW w:w="9214" w:type="dxa"/>
            <w:gridSpan w:val="2"/>
          </w:tcPr>
          <w:p w:rsidR="00074136" w:rsidRPr="00074136" w:rsidRDefault="00074136" w:rsidP="00074136">
            <w:pPr>
              <w:pStyle w:val="TableParagraph"/>
              <w:spacing w:before="0"/>
              <w:ind w:left="22" w:hanging="22"/>
              <w:jc w:val="center"/>
              <w:rPr>
                <w:rFonts w:ascii="Times New Roman" w:hAnsi="Times New Roman" w:cs="Times New Roman"/>
                <w:sz w:val="24"/>
                <w:szCs w:val="24"/>
                <w:lang w:val="ru-RU"/>
              </w:rPr>
            </w:pPr>
            <w:r w:rsidRPr="00074136">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r w:rsidRPr="00074136">
              <w:rPr>
                <w:rFonts w:ascii="Times New Roman" w:hAnsi="Times New Roman" w:cs="Times New Roman"/>
                <w:sz w:val="24"/>
                <w:szCs w:val="24"/>
                <w:lang w:val="ru-RU"/>
              </w:rPr>
              <w:t xml:space="preserve">Описание </w:t>
            </w:r>
          </w:p>
        </w:tc>
        <w:tc>
          <w:tcPr>
            <w:tcW w:w="6934" w:type="dxa"/>
          </w:tcPr>
          <w:p w:rsidR="00074136" w:rsidRPr="00074136" w:rsidRDefault="00074136" w:rsidP="00074136">
            <w:pPr>
              <w:pStyle w:val="TableParagraph"/>
              <w:spacing w:before="0"/>
              <w:ind w:left="112"/>
              <w:rPr>
                <w:rFonts w:ascii="Times New Roman" w:hAnsi="Times New Roman" w:cs="Times New Roman"/>
                <w:sz w:val="24"/>
                <w:szCs w:val="24"/>
              </w:rPr>
            </w:pPr>
            <w:r w:rsidRPr="00074136">
              <w:rPr>
                <w:rFonts w:ascii="Times New Roman" w:hAnsi="Times New Roman" w:cs="Times New Roman"/>
                <w:sz w:val="24"/>
                <w:szCs w:val="24"/>
              </w:rPr>
              <w:t>&lt;string&gt;</w:t>
            </w:r>
          </w:p>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rPr>
              <w:t xml:space="preserve">Textual description of the Collaboration domain. </w:t>
            </w:r>
            <w:r w:rsidRPr="00074136">
              <w:rPr>
                <w:rFonts w:ascii="Times New Roman" w:hAnsi="Times New Roman" w:cs="Times New Roman"/>
                <w:sz w:val="24"/>
                <w:szCs w:val="24"/>
                <w:lang w:val="ru-RU"/>
              </w:rPr>
              <w:t>Текстовое описание домена Сотрудничества.</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r w:rsidRPr="00074136">
              <w:rPr>
                <w:rFonts w:ascii="Times New Roman" w:hAnsi="Times New Roman" w:cs="Times New Roman"/>
                <w:sz w:val="24"/>
                <w:szCs w:val="24"/>
                <w:lang w:val="ru-RU"/>
              </w:rPr>
              <w:t xml:space="preserve">Компоненты </w:t>
            </w:r>
          </w:p>
        </w:tc>
        <w:tc>
          <w:tcPr>
            <w:tcW w:w="6934" w:type="dxa"/>
          </w:tcPr>
          <w:p w:rsidR="00074136" w:rsidRPr="00074136" w:rsidRDefault="00074136" w:rsidP="00074136">
            <w:pPr>
              <w:pStyle w:val="TableParagraph"/>
              <w:spacing w:before="0"/>
              <w:ind w:left="112" w:right="1978"/>
              <w:rPr>
                <w:rFonts w:ascii="Times New Roman" w:hAnsi="Times New Roman" w:cs="Times New Roman"/>
                <w:sz w:val="24"/>
                <w:szCs w:val="24"/>
                <w:lang w:val="ru-RU"/>
              </w:rPr>
            </w:pPr>
            <w:r w:rsidRPr="00074136">
              <w:rPr>
                <w:rFonts w:ascii="Times New Roman" w:hAnsi="Times New Roman" w:cs="Times New Roman"/>
                <w:sz w:val="24"/>
                <w:szCs w:val="24"/>
                <w:lang w:val="ru-RU"/>
              </w:rPr>
              <w:t>[&lt;</w:t>
            </w:r>
            <w:r w:rsidRPr="00074136">
              <w:rPr>
                <w:rFonts w:ascii="Times New Roman" w:hAnsi="Times New Roman" w:cs="Times New Roman"/>
                <w:sz w:val="24"/>
                <w:szCs w:val="24"/>
              </w:rPr>
              <w:t>collaboration</w:t>
            </w:r>
            <w:r w:rsidRPr="00074136">
              <w:rPr>
                <w:rFonts w:ascii="Times New Roman" w:hAnsi="Times New Roman" w:cs="Times New Roman"/>
                <w:sz w:val="24"/>
                <w:szCs w:val="24"/>
                <w:lang w:val="ru-RU"/>
              </w:rPr>
              <w:t xml:space="preserve"> </w:t>
            </w:r>
            <w:r w:rsidRPr="00074136">
              <w:rPr>
                <w:rFonts w:ascii="Times New Roman" w:hAnsi="Times New Roman" w:cs="Times New Roman"/>
                <w:sz w:val="24"/>
                <w:szCs w:val="24"/>
              </w:rPr>
              <w:t>domain</w:t>
            </w:r>
            <w:r w:rsidRPr="00074136">
              <w:rPr>
                <w:rFonts w:ascii="Times New Roman" w:hAnsi="Times New Roman" w:cs="Times New Roman"/>
                <w:sz w:val="24"/>
                <w:szCs w:val="24"/>
                <w:lang w:val="ru-RU"/>
              </w:rPr>
              <w:t xml:space="preserve"> </w:t>
            </w:r>
            <w:r w:rsidRPr="00074136">
              <w:rPr>
                <w:rFonts w:ascii="Times New Roman" w:hAnsi="Times New Roman" w:cs="Times New Roman"/>
                <w:sz w:val="24"/>
                <w:szCs w:val="24"/>
              </w:rPr>
              <w:t>component</w:t>
            </w:r>
            <w:r w:rsidRPr="00074136">
              <w:rPr>
                <w:rFonts w:ascii="Times New Roman" w:hAnsi="Times New Roman" w:cs="Times New Roman"/>
                <w:sz w:val="24"/>
                <w:szCs w:val="24"/>
                <w:lang w:val="ru-RU"/>
              </w:rPr>
              <w:t xml:space="preserve">&gt;]+ </w:t>
            </w:r>
          </w:p>
          <w:p w:rsidR="00074136" w:rsidRPr="00074136" w:rsidRDefault="00074136" w:rsidP="00074136">
            <w:pPr>
              <w:pStyle w:val="TableParagraph"/>
              <w:spacing w:before="0"/>
              <w:ind w:left="112" w:right="1978"/>
              <w:rPr>
                <w:rFonts w:ascii="Times New Roman" w:hAnsi="Times New Roman" w:cs="Times New Roman"/>
                <w:sz w:val="24"/>
                <w:szCs w:val="24"/>
                <w:lang w:val="ru-RU"/>
              </w:rPr>
            </w:pPr>
            <w:r w:rsidRPr="00074136">
              <w:rPr>
                <w:rFonts w:ascii="Times New Roman" w:hAnsi="Times New Roman" w:cs="Times New Roman"/>
                <w:sz w:val="24"/>
                <w:szCs w:val="24"/>
                <w:lang w:val="ru-RU"/>
              </w:rPr>
              <w:t>Список компонентов домена Сотрудничества.</w:t>
            </w:r>
          </w:p>
        </w:tc>
      </w:tr>
      <w:tr w:rsidR="00074136" w:rsidRPr="00074136" w:rsidTr="003A3F4A">
        <w:trPr>
          <w:trHeight w:val="191"/>
        </w:trPr>
        <w:tc>
          <w:tcPr>
            <w:tcW w:w="9214" w:type="dxa"/>
            <w:gridSpan w:val="2"/>
          </w:tcPr>
          <w:p w:rsidR="00074136" w:rsidRPr="00074136" w:rsidRDefault="00074136" w:rsidP="00074136">
            <w:pPr>
              <w:pStyle w:val="TableParagraph"/>
              <w:spacing w:before="0"/>
              <w:ind w:left="22"/>
              <w:jc w:val="center"/>
              <w:rPr>
                <w:rFonts w:ascii="Times New Roman" w:hAnsi="Times New Roman" w:cs="Times New Roman"/>
                <w:sz w:val="24"/>
                <w:szCs w:val="24"/>
                <w:lang w:val="ru-RU"/>
              </w:rPr>
            </w:pPr>
            <w:r w:rsidRPr="00074136">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proofErr w:type="spellStart"/>
            <w:r w:rsidRPr="00074136">
              <w:rPr>
                <w:rFonts w:ascii="Times New Roman" w:hAnsi="Times New Roman" w:cs="Times New Roman"/>
                <w:sz w:val="24"/>
                <w:szCs w:val="24"/>
              </w:rPr>
              <w:t>Сотрудничающие</w:t>
            </w:r>
            <w:proofErr w:type="spellEnd"/>
            <w:r w:rsidRPr="00074136">
              <w:rPr>
                <w:rFonts w:ascii="Times New Roman" w:hAnsi="Times New Roman" w:cs="Times New Roman"/>
                <w:sz w:val="24"/>
                <w:szCs w:val="24"/>
              </w:rPr>
              <w:t xml:space="preserve"> </w:t>
            </w:r>
            <w:proofErr w:type="spellStart"/>
            <w:r w:rsidRPr="00074136">
              <w:rPr>
                <w:rFonts w:ascii="Times New Roman" w:hAnsi="Times New Roman" w:cs="Times New Roman"/>
                <w:sz w:val="24"/>
                <w:szCs w:val="24"/>
              </w:rPr>
              <w:t>организации</w:t>
            </w:r>
            <w:proofErr w:type="spellEnd"/>
          </w:p>
        </w:tc>
        <w:tc>
          <w:tcPr>
            <w:tcW w:w="6934" w:type="dxa"/>
          </w:tcPr>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lang w:val="ru-RU"/>
              </w:rPr>
              <w:t>[&lt;</w:t>
            </w:r>
            <w:r w:rsidRPr="00074136">
              <w:rPr>
                <w:rFonts w:ascii="Times New Roman" w:hAnsi="Times New Roman" w:cs="Times New Roman"/>
                <w:sz w:val="24"/>
                <w:szCs w:val="24"/>
              </w:rPr>
              <w:t>identifier</w:t>
            </w:r>
            <w:r w:rsidRPr="00074136">
              <w:rPr>
                <w:rFonts w:ascii="Times New Roman" w:hAnsi="Times New Roman" w:cs="Times New Roman"/>
                <w:sz w:val="24"/>
                <w:szCs w:val="24"/>
                <w:lang w:val="ru-RU"/>
              </w:rPr>
              <w:t>&gt; '/' &lt;</w:t>
            </w:r>
            <w:r w:rsidRPr="00074136">
              <w:rPr>
                <w:rFonts w:ascii="Times New Roman" w:hAnsi="Times New Roman" w:cs="Times New Roman"/>
                <w:sz w:val="24"/>
                <w:szCs w:val="24"/>
              </w:rPr>
              <w:t>name</w:t>
            </w:r>
            <w:r w:rsidRPr="00074136">
              <w:rPr>
                <w:rFonts w:ascii="Times New Roman" w:hAnsi="Times New Roman" w:cs="Times New Roman"/>
                <w:sz w:val="24"/>
                <w:szCs w:val="24"/>
                <w:lang w:val="ru-RU"/>
              </w:rPr>
              <w:t>&gt;]*</w:t>
            </w:r>
          </w:p>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lang w:val="ru-RU"/>
              </w:rPr>
              <w:t xml:space="preserve">Список Конструкций (например, Сотрудничающие Партнеры </w:t>
            </w:r>
            <w:r w:rsidRPr="00074136">
              <w:rPr>
                <w:rFonts w:ascii="Times New Roman" w:hAnsi="Times New Roman" w:cs="Times New Roman"/>
                <w:sz w:val="24"/>
                <w:szCs w:val="24"/>
              </w:rPr>
              <w:t>B</w:t>
            </w:r>
            <w:r w:rsidRPr="00074136">
              <w:rPr>
                <w:rFonts w:ascii="Times New Roman" w:hAnsi="Times New Roman" w:cs="Times New Roman"/>
                <w:sz w:val="24"/>
                <w:szCs w:val="24"/>
                <w:lang w:val="ru-RU"/>
              </w:rPr>
              <w:t>.5.3.2).</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proofErr w:type="spellStart"/>
            <w:r w:rsidRPr="00074136">
              <w:rPr>
                <w:rFonts w:ascii="Times New Roman" w:hAnsi="Times New Roman" w:cs="Times New Roman"/>
                <w:sz w:val="24"/>
                <w:szCs w:val="24"/>
              </w:rPr>
              <w:t>Обмен</w:t>
            </w:r>
            <w:proofErr w:type="spellEnd"/>
            <w:r w:rsidRPr="00074136">
              <w:rPr>
                <w:rFonts w:ascii="Times New Roman" w:hAnsi="Times New Roman" w:cs="Times New Roman"/>
                <w:sz w:val="24"/>
                <w:szCs w:val="24"/>
              </w:rPr>
              <w:t xml:space="preserve"> </w:t>
            </w:r>
            <w:r w:rsidRPr="00074136">
              <w:rPr>
                <w:rFonts w:ascii="Times New Roman" w:hAnsi="Times New Roman" w:cs="Times New Roman"/>
                <w:sz w:val="24"/>
                <w:szCs w:val="24"/>
                <w:lang w:val="ru-RU"/>
              </w:rPr>
              <w:t>С</w:t>
            </w:r>
            <w:proofErr w:type="spellStart"/>
            <w:r w:rsidRPr="00074136">
              <w:rPr>
                <w:rFonts w:ascii="Times New Roman" w:hAnsi="Times New Roman" w:cs="Times New Roman"/>
                <w:sz w:val="24"/>
                <w:szCs w:val="24"/>
              </w:rPr>
              <w:t>обытиями</w:t>
            </w:r>
            <w:proofErr w:type="spellEnd"/>
          </w:p>
        </w:tc>
        <w:tc>
          <w:tcPr>
            <w:tcW w:w="6934" w:type="dxa"/>
          </w:tcPr>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lang w:val="ru-RU"/>
              </w:rPr>
              <w:t>[&lt;</w:t>
            </w:r>
            <w:r w:rsidRPr="00074136">
              <w:rPr>
                <w:rFonts w:ascii="Times New Roman" w:hAnsi="Times New Roman" w:cs="Times New Roman"/>
                <w:sz w:val="24"/>
                <w:szCs w:val="24"/>
              </w:rPr>
              <w:t>identifier</w:t>
            </w:r>
            <w:r w:rsidRPr="00074136">
              <w:rPr>
                <w:rFonts w:ascii="Times New Roman" w:hAnsi="Times New Roman" w:cs="Times New Roman"/>
                <w:sz w:val="24"/>
                <w:szCs w:val="24"/>
                <w:lang w:val="ru-RU"/>
              </w:rPr>
              <w:t>&gt; '/' &lt;</w:t>
            </w:r>
            <w:r w:rsidRPr="00074136">
              <w:rPr>
                <w:rFonts w:ascii="Times New Roman" w:hAnsi="Times New Roman" w:cs="Times New Roman"/>
                <w:sz w:val="24"/>
                <w:szCs w:val="24"/>
              </w:rPr>
              <w:t>name</w:t>
            </w:r>
            <w:r w:rsidRPr="00074136">
              <w:rPr>
                <w:rFonts w:ascii="Times New Roman" w:hAnsi="Times New Roman" w:cs="Times New Roman"/>
                <w:sz w:val="24"/>
                <w:szCs w:val="24"/>
                <w:lang w:val="ru-RU"/>
              </w:rPr>
              <w:t>&gt;]*</w:t>
            </w:r>
          </w:p>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lang w:val="ru-RU"/>
              </w:rPr>
              <w:t>События, возникающие в данном Домене Сотрудничества.</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proofErr w:type="spellStart"/>
            <w:r w:rsidRPr="00074136">
              <w:rPr>
                <w:rFonts w:ascii="Times New Roman" w:hAnsi="Times New Roman" w:cs="Times New Roman"/>
                <w:sz w:val="24"/>
                <w:szCs w:val="24"/>
              </w:rPr>
              <w:t>Профиль</w:t>
            </w:r>
            <w:proofErr w:type="spellEnd"/>
            <w:r w:rsidRPr="00074136">
              <w:rPr>
                <w:rFonts w:ascii="Times New Roman" w:hAnsi="Times New Roman" w:cs="Times New Roman"/>
                <w:sz w:val="24"/>
                <w:szCs w:val="24"/>
              </w:rPr>
              <w:t xml:space="preserve"> </w:t>
            </w:r>
            <w:proofErr w:type="spellStart"/>
            <w:r w:rsidRPr="00074136">
              <w:rPr>
                <w:rFonts w:ascii="Times New Roman" w:hAnsi="Times New Roman" w:cs="Times New Roman"/>
                <w:sz w:val="24"/>
                <w:szCs w:val="24"/>
              </w:rPr>
              <w:t>представления</w:t>
            </w:r>
            <w:proofErr w:type="spellEnd"/>
            <w:r w:rsidRPr="00074136">
              <w:rPr>
                <w:rFonts w:ascii="Times New Roman" w:hAnsi="Times New Roman" w:cs="Times New Roman"/>
                <w:sz w:val="24"/>
                <w:szCs w:val="24"/>
              </w:rPr>
              <w:t xml:space="preserve"> </w:t>
            </w:r>
            <w:proofErr w:type="spellStart"/>
            <w:r w:rsidRPr="00074136">
              <w:rPr>
                <w:rFonts w:ascii="Times New Roman" w:hAnsi="Times New Roman" w:cs="Times New Roman"/>
                <w:sz w:val="24"/>
                <w:szCs w:val="24"/>
              </w:rPr>
              <w:t>обмена</w:t>
            </w:r>
            <w:proofErr w:type="spellEnd"/>
            <w:r w:rsidRPr="00074136">
              <w:rPr>
                <w:rFonts w:ascii="Times New Roman" w:hAnsi="Times New Roman" w:cs="Times New Roman"/>
                <w:sz w:val="24"/>
                <w:szCs w:val="24"/>
              </w:rPr>
              <w:t xml:space="preserve"> </w:t>
            </w:r>
            <w:r w:rsidRPr="00074136">
              <w:rPr>
                <w:rFonts w:ascii="Times New Roman" w:hAnsi="Times New Roman" w:cs="Times New Roman"/>
                <w:sz w:val="24"/>
                <w:szCs w:val="24"/>
                <w:lang w:val="ru-RU"/>
              </w:rPr>
              <w:t>О</w:t>
            </w:r>
            <w:proofErr w:type="spellStart"/>
            <w:r w:rsidRPr="00074136">
              <w:rPr>
                <w:rFonts w:ascii="Times New Roman" w:hAnsi="Times New Roman" w:cs="Times New Roman"/>
                <w:sz w:val="24"/>
                <w:szCs w:val="24"/>
              </w:rPr>
              <w:t>бъекта</w:t>
            </w:r>
            <w:proofErr w:type="spellEnd"/>
            <w:r w:rsidRPr="00074136">
              <w:rPr>
                <w:rFonts w:ascii="Times New Roman" w:hAnsi="Times New Roman" w:cs="Times New Roman"/>
                <w:sz w:val="24"/>
                <w:szCs w:val="24"/>
              </w:rPr>
              <w:t xml:space="preserve"> </w:t>
            </w:r>
          </w:p>
        </w:tc>
        <w:tc>
          <w:tcPr>
            <w:tcW w:w="6934" w:type="dxa"/>
          </w:tcPr>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lang w:val="ru-RU"/>
              </w:rPr>
              <w:t>[&lt;</w:t>
            </w:r>
            <w:r w:rsidRPr="00074136">
              <w:rPr>
                <w:rFonts w:ascii="Times New Roman" w:hAnsi="Times New Roman" w:cs="Times New Roman"/>
                <w:sz w:val="24"/>
                <w:szCs w:val="24"/>
              </w:rPr>
              <w:t>identifier</w:t>
            </w:r>
            <w:r w:rsidRPr="00074136">
              <w:rPr>
                <w:rFonts w:ascii="Times New Roman" w:hAnsi="Times New Roman" w:cs="Times New Roman"/>
                <w:sz w:val="24"/>
                <w:szCs w:val="24"/>
                <w:lang w:val="ru-RU"/>
              </w:rPr>
              <w:t>&gt; '/' &lt;</w:t>
            </w:r>
            <w:r w:rsidRPr="00074136">
              <w:rPr>
                <w:rFonts w:ascii="Times New Roman" w:hAnsi="Times New Roman" w:cs="Times New Roman"/>
                <w:sz w:val="24"/>
                <w:szCs w:val="24"/>
              </w:rPr>
              <w:t>name</w:t>
            </w:r>
            <w:r w:rsidRPr="00074136">
              <w:rPr>
                <w:rFonts w:ascii="Times New Roman" w:hAnsi="Times New Roman" w:cs="Times New Roman"/>
                <w:sz w:val="24"/>
                <w:szCs w:val="24"/>
                <w:lang w:val="ru-RU"/>
              </w:rPr>
              <w:t>&gt;]*</w:t>
            </w:r>
          </w:p>
          <w:p w:rsidR="00074136" w:rsidRPr="00074136" w:rsidRDefault="00074136" w:rsidP="00074136">
            <w:pPr>
              <w:pStyle w:val="TableParagraph"/>
              <w:spacing w:before="0"/>
              <w:ind w:left="112"/>
              <w:rPr>
                <w:rFonts w:ascii="Times New Roman" w:hAnsi="Times New Roman" w:cs="Times New Roman"/>
                <w:sz w:val="24"/>
                <w:szCs w:val="24"/>
                <w:lang w:val="ru-RU"/>
              </w:rPr>
            </w:pPr>
            <w:r w:rsidRPr="00074136">
              <w:rPr>
                <w:rFonts w:ascii="Times New Roman" w:hAnsi="Times New Roman" w:cs="Times New Roman"/>
                <w:sz w:val="24"/>
                <w:szCs w:val="24"/>
                <w:lang w:val="ru-RU"/>
              </w:rPr>
              <w:t>Список Профилей Представления Объекта, которыми можно обмениваться.</w:t>
            </w:r>
          </w:p>
        </w:tc>
      </w:tr>
      <w:tr w:rsidR="00074136" w:rsidRPr="00074136" w:rsidTr="003A3F4A">
        <w:trPr>
          <w:trHeight w:val="191"/>
        </w:trPr>
        <w:tc>
          <w:tcPr>
            <w:tcW w:w="2280" w:type="dxa"/>
          </w:tcPr>
          <w:p w:rsidR="00074136" w:rsidRPr="00074136" w:rsidRDefault="00074136" w:rsidP="00074136">
            <w:pPr>
              <w:pStyle w:val="TableParagraph"/>
              <w:spacing w:before="0"/>
              <w:rPr>
                <w:rFonts w:ascii="Times New Roman" w:hAnsi="Times New Roman" w:cs="Times New Roman"/>
                <w:sz w:val="24"/>
                <w:szCs w:val="24"/>
              </w:rPr>
            </w:pPr>
            <w:proofErr w:type="spellStart"/>
            <w:r w:rsidRPr="00074136">
              <w:rPr>
                <w:rFonts w:ascii="Times New Roman" w:hAnsi="Times New Roman" w:cs="Times New Roman"/>
                <w:sz w:val="24"/>
                <w:szCs w:val="24"/>
              </w:rPr>
              <w:t>Точки</w:t>
            </w:r>
            <w:proofErr w:type="spellEnd"/>
            <w:r w:rsidRPr="00074136">
              <w:rPr>
                <w:rFonts w:ascii="Times New Roman" w:hAnsi="Times New Roman" w:cs="Times New Roman"/>
                <w:sz w:val="24"/>
                <w:szCs w:val="24"/>
              </w:rPr>
              <w:t xml:space="preserve"> </w:t>
            </w:r>
            <w:proofErr w:type="spellStart"/>
            <w:r w:rsidRPr="00074136">
              <w:rPr>
                <w:rFonts w:ascii="Times New Roman" w:hAnsi="Times New Roman" w:cs="Times New Roman"/>
                <w:sz w:val="24"/>
                <w:szCs w:val="24"/>
              </w:rPr>
              <w:t>сотрудничества</w:t>
            </w:r>
            <w:proofErr w:type="spellEnd"/>
          </w:p>
        </w:tc>
        <w:tc>
          <w:tcPr>
            <w:tcW w:w="6934" w:type="dxa"/>
          </w:tcPr>
          <w:p w:rsidR="00074136" w:rsidRPr="00074136" w:rsidRDefault="00074136" w:rsidP="00074136">
            <w:pPr>
              <w:pStyle w:val="TableParagraph"/>
              <w:tabs>
                <w:tab w:val="left" w:pos="3814"/>
              </w:tabs>
              <w:spacing w:before="0"/>
              <w:ind w:left="112" w:right="2828"/>
              <w:rPr>
                <w:rFonts w:ascii="Times New Roman" w:hAnsi="Times New Roman" w:cs="Times New Roman"/>
                <w:sz w:val="24"/>
                <w:szCs w:val="24"/>
                <w:lang w:val="ru-RU"/>
              </w:rPr>
            </w:pPr>
            <w:r w:rsidRPr="00074136">
              <w:rPr>
                <w:rFonts w:ascii="Times New Roman" w:hAnsi="Times New Roman" w:cs="Times New Roman"/>
                <w:sz w:val="24"/>
                <w:szCs w:val="24"/>
                <w:lang w:val="ru-RU"/>
              </w:rPr>
              <w:t>[&lt;</w:t>
            </w:r>
            <w:r w:rsidRPr="00074136">
              <w:rPr>
                <w:rFonts w:ascii="Times New Roman" w:hAnsi="Times New Roman" w:cs="Times New Roman"/>
                <w:sz w:val="24"/>
                <w:szCs w:val="24"/>
              </w:rPr>
              <w:t>identifier</w:t>
            </w:r>
            <w:r w:rsidRPr="00074136">
              <w:rPr>
                <w:rFonts w:ascii="Times New Roman" w:hAnsi="Times New Roman" w:cs="Times New Roman"/>
                <w:sz w:val="24"/>
                <w:szCs w:val="24"/>
                <w:lang w:val="ru-RU"/>
              </w:rPr>
              <w:t>&gt; '/' &lt;</w:t>
            </w:r>
            <w:r w:rsidRPr="00074136">
              <w:rPr>
                <w:rFonts w:ascii="Times New Roman" w:hAnsi="Times New Roman" w:cs="Times New Roman"/>
                <w:sz w:val="24"/>
                <w:szCs w:val="24"/>
              </w:rPr>
              <w:t>name</w:t>
            </w:r>
            <w:r w:rsidRPr="00074136">
              <w:rPr>
                <w:rFonts w:ascii="Times New Roman" w:hAnsi="Times New Roman" w:cs="Times New Roman"/>
                <w:sz w:val="24"/>
                <w:szCs w:val="24"/>
                <w:lang w:val="ru-RU"/>
              </w:rPr>
              <w:t>&gt;]*</w:t>
            </w:r>
          </w:p>
          <w:p w:rsidR="00074136" w:rsidRPr="00074136" w:rsidRDefault="00074136" w:rsidP="00074136">
            <w:pPr>
              <w:pStyle w:val="TableParagraph"/>
              <w:tabs>
                <w:tab w:val="left" w:pos="3814"/>
              </w:tabs>
              <w:spacing w:before="0"/>
              <w:ind w:left="112" w:right="2828"/>
              <w:rPr>
                <w:rFonts w:ascii="Times New Roman" w:hAnsi="Times New Roman" w:cs="Times New Roman"/>
                <w:sz w:val="24"/>
                <w:szCs w:val="24"/>
                <w:lang w:val="ru-RU"/>
              </w:rPr>
            </w:pPr>
            <w:r w:rsidRPr="00074136">
              <w:rPr>
                <w:rFonts w:ascii="Times New Roman" w:hAnsi="Times New Roman" w:cs="Times New Roman"/>
                <w:sz w:val="24"/>
                <w:szCs w:val="24"/>
                <w:lang w:val="ru-RU"/>
              </w:rPr>
              <w:t xml:space="preserve"> Список Точек Сотрудничества.</w:t>
            </w:r>
          </w:p>
        </w:tc>
      </w:tr>
    </w:tbl>
    <w:p w:rsidR="0057096B" w:rsidRPr="00074136" w:rsidRDefault="0057096B" w:rsidP="00074136">
      <w:pPr>
        <w:pStyle w:val="Style13"/>
        <w:widowControl/>
        <w:ind w:firstLine="567"/>
        <w:jc w:val="center"/>
        <w:rPr>
          <w:rStyle w:val="FontStyle49"/>
          <w:rFonts w:ascii="Times New Roman" w:hAnsi="Times New Roman" w:cs="Times New Roman"/>
          <w:color w:val="auto"/>
          <w:sz w:val="24"/>
          <w:szCs w:val="24"/>
          <w:lang w:eastAsia="en-US"/>
        </w:rPr>
      </w:pPr>
    </w:p>
    <w:p w:rsidR="00074136" w:rsidRPr="00074136" w:rsidRDefault="00074136" w:rsidP="00074136">
      <w:pPr>
        <w:pStyle w:val="af1"/>
        <w:numPr>
          <w:ilvl w:val="3"/>
          <w:numId w:val="20"/>
        </w:numPr>
        <w:tabs>
          <w:tab w:val="left" w:pos="1223"/>
          <w:tab w:val="left" w:pos="1225"/>
        </w:tabs>
        <w:ind w:left="0" w:firstLine="567"/>
        <w:jc w:val="both"/>
        <w:rPr>
          <w:rFonts w:ascii="Times New Roman" w:hAnsi="Times New Roman" w:cs="Times New Roman"/>
          <w:b/>
          <w:sz w:val="24"/>
          <w:szCs w:val="24"/>
        </w:rPr>
      </w:pPr>
      <w:proofErr w:type="spellStart"/>
      <w:r w:rsidRPr="00074136">
        <w:rPr>
          <w:rFonts w:ascii="Times New Roman" w:hAnsi="Times New Roman" w:cs="Times New Roman"/>
          <w:b/>
          <w:color w:val="231F20"/>
          <w:sz w:val="24"/>
          <w:szCs w:val="24"/>
        </w:rPr>
        <w:t>Сотрудничающий</w:t>
      </w:r>
      <w:proofErr w:type="spellEnd"/>
      <w:r w:rsidRPr="00074136">
        <w:rPr>
          <w:rFonts w:ascii="Times New Roman" w:hAnsi="Times New Roman" w:cs="Times New Roman"/>
          <w:b/>
          <w:color w:val="231F20"/>
          <w:sz w:val="24"/>
          <w:szCs w:val="24"/>
        </w:rPr>
        <w:t xml:space="preserve"> </w:t>
      </w:r>
      <w:r w:rsidRPr="00074136">
        <w:rPr>
          <w:rFonts w:ascii="Times New Roman" w:hAnsi="Times New Roman" w:cs="Times New Roman"/>
          <w:b/>
          <w:color w:val="231F20"/>
          <w:sz w:val="24"/>
          <w:szCs w:val="24"/>
          <w:lang w:val="ru-RU"/>
        </w:rPr>
        <w:t>П</w:t>
      </w:r>
      <w:proofErr w:type="spellStart"/>
      <w:r w:rsidRPr="00074136">
        <w:rPr>
          <w:rFonts w:ascii="Times New Roman" w:hAnsi="Times New Roman" w:cs="Times New Roman"/>
          <w:b/>
          <w:color w:val="231F20"/>
          <w:sz w:val="24"/>
          <w:szCs w:val="24"/>
        </w:rPr>
        <w:t>артнер</w:t>
      </w:r>
      <w:proofErr w:type="spellEnd"/>
      <w:r w:rsidRPr="00074136">
        <w:rPr>
          <w:rFonts w:ascii="Times New Roman" w:hAnsi="Times New Roman" w:cs="Times New Roman"/>
          <w:b/>
          <w:color w:val="231F20"/>
          <w:sz w:val="24"/>
          <w:szCs w:val="24"/>
        </w:rPr>
        <w:t xml:space="preserve"> </w:t>
      </w:r>
    </w:p>
    <w:p w:rsidR="00074136" w:rsidRPr="00074136" w:rsidRDefault="00074136" w:rsidP="00074136">
      <w:pPr>
        <w:pStyle w:val="af"/>
        <w:ind w:firstLine="567"/>
        <w:jc w:val="both"/>
        <w:rPr>
          <w:rFonts w:ascii="Times New Roman" w:hAnsi="Times New Roman" w:cs="Times New Roman"/>
          <w:b/>
          <w:sz w:val="24"/>
          <w:szCs w:val="24"/>
        </w:rPr>
      </w:pPr>
    </w:p>
    <w:p w:rsidR="00074136" w:rsidRPr="00074136" w:rsidRDefault="00074136" w:rsidP="00074136">
      <w:pPr>
        <w:pStyle w:val="af1"/>
        <w:numPr>
          <w:ilvl w:val="4"/>
          <w:numId w:val="20"/>
        </w:numPr>
        <w:tabs>
          <w:tab w:val="left" w:pos="1394"/>
          <w:tab w:val="left" w:pos="1395"/>
        </w:tabs>
        <w:ind w:left="0" w:firstLine="567"/>
        <w:jc w:val="both"/>
        <w:rPr>
          <w:rFonts w:ascii="Times New Roman" w:hAnsi="Times New Roman" w:cs="Times New Roman"/>
          <w:b/>
          <w:sz w:val="24"/>
          <w:szCs w:val="24"/>
        </w:rPr>
      </w:pPr>
      <w:r w:rsidRPr="00074136">
        <w:rPr>
          <w:rFonts w:ascii="Times New Roman" w:hAnsi="Times New Roman" w:cs="Times New Roman"/>
          <w:b/>
          <w:color w:val="231F20"/>
          <w:sz w:val="24"/>
          <w:szCs w:val="24"/>
          <w:lang w:val="ru-RU"/>
        </w:rPr>
        <w:t xml:space="preserve">Описание </w:t>
      </w:r>
    </w:p>
    <w:p w:rsidR="00074136" w:rsidRPr="00074136" w:rsidRDefault="00074136" w:rsidP="00074136">
      <w:pPr>
        <w:pStyle w:val="af"/>
        <w:ind w:firstLine="567"/>
        <w:jc w:val="both"/>
        <w:rPr>
          <w:rFonts w:ascii="Times New Roman" w:hAnsi="Times New Roman" w:cs="Times New Roman"/>
          <w:sz w:val="24"/>
          <w:szCs w:val="24"/>
          <w:lang w:val="ru-RU"/>
        </w:rPr>
      </w:pPr>
      <w:r w:rsidRPr="00074136">
        <w:rPr>
          <w:rFonts w:ascii="Times New Roman" w:hAnsi="Times New Roman" w:cs="Times New Roman"/>
          <w:color w:val="231F20"/>
          <w:sz w:val="24"/>
          <w:szCs w:val="24"/>
          <w:lang w:val="ru-RU"/>
        </w:rPr>
        <w:t xml:space="preserve">Конструкция «Сотрудничающий партнер» должна описывать бизнес сущность, участвующий в совместных обменах с данным предприятием. Он определяется с точки зрения его роли в сотрудничестве (например, поставщик, провайдер, потребитель или продавец). Описание их среды ИКТ может быть включено. </w:t>
      </w:r>
    </w:p>
    <w:p w:rsidR="00074136" w:rsidRPr="00074136" w:rsidRDefault="00074136" w:rsidP="00074136">
      <w:pPr>
        <w:pStyle w:val="af"/>
        <w:ind w:firstLine="567"/>
        <w:jc w:val="both"/>
        <w:rPr>
          <w:rFonts w:ascii="Times New Roman" w:hAnsi="Times New Roman" w:cs="Times New Roman"/>
          <w:sz w:val="24"/>
          <w:szCs w:val="24"/>
          <w:lang w:val="ru-RU"/>
        </w:rPr>
      </w:pPr>
    </w:p>
    <w:p w:rsidR="00074136" w:rsidRPr="00074136" w:rsidRDefault="00074136" w:rsidP="00074136">
      <w:pPr>
        <w:pStyle w:val="4"/>
        <w:keepNext w:val="0"/>
        <w:keepLines w:val="0"/>
        <w:numPr>
          <w:ilvl w:val="4"/>
          <w:numId w:val="20"/>
        </w:numPr>
        <w:tabs>
          <w:tab w:val="left" w:pos="1394"/>
          <w:tab w:val="left" w:pos="1395"/>
        </w:tabs>
        <w:adjustRightInd/>
        <w:spacing w:before="0"/>
        <w:ind w:left="0" w:firstLine="567"/>
        <w:jc w:val="both"/>
        <w:rPr>
          <w:rFonts w:ascii="Times New Roman" w:hAnsi="Times New Roman" w:cs="Times New Roman"/>
          <w:i w:val="0"/>
        </w:rPr>
      </w:pPr>
      <w:r w:rsidRPr="00074136">
        <w:rPr>
          <w:rFonts w:ascii="Times New Roman" w:hAnsi="Times New Roman" w:cs="Times New Roman"/>
          <w:i w:val="0"/>
          <w:color w:val="231F20"/>
        </w:rPr>
        <w:t xml:space="preserve">Шаблон конструкции, Сотрудничающий Партнер </w:t>
      </w:r>
    </w:p>
    <w:p w:rsidR="00074136" w:rsidRPr="00074136" w:rsidRDefault="00074136" w:rsidP="00074136">
      <w:pPr>
        <w:pStyle w:val="af"/>
        <w:ind w:firstLine="567"/>
        <w:jc w:val="both"/>
        <w:rPr>
          <w:rFonts w:ascii="Times New Roman" w:hAnsi="Times New Roman" w:cs="Times New Roman"/>
          <w:b/>
          <w:sz w:val="24"/>
          <w:szCs w:val="24"/>
        </w:rPr>
      </w:pPr>
    </w:p>
    <w:p w:rsidR="00074136" w:rsidRPr="008117A6" w:rsidRDefault="00074136" w:rsidP="00074136">
      <w:pPr>
        <w:ind w:firstLine="567"/>
        <w:jc w:val="center"/>
        <w:rPr>
          <w:b/>
        </w:rPr>
      </w:pPr>
      <w:r w:rsidRPr="00074136">
        <w:rPr>
          <w:rFonts w:ascii="Times New Roman" w:hAnsi="Times New Roman" w:cs="Times New Roman"/>
          <w:b/>
          <w:color w:val="231F20"/>
        </w:rPr>
        <w:t xml:space="preserve">Таблица </w:t>
      </w:r>
      <w:r>
        <w:rPr>
          <w:rFonts w:ascii="Times New Roman" w:hAnsi="Times New Roman" w:cs="Times New Roman"/>
          <w:b/>
          <w:color w:val="231F20"/>
        </w:rPr>
        <w:t>29</w:t>
      </w:r>
      <w:r w:rsidRPr="00074136">
        <w:rPr>
          <w:rFonts w:ascii="Times New Roman" w:hAnsi="Times New Roman" w:cs="Times New Roman"/>
          <w:b/>
          <w:color w:val="231F20"/>
        </w:rPr>
        <w:t xml:space="preserve"> —Шаблон конструкции, Сотрудничающий Партнер</w:t>
      </w:r>
    </w:p>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214" w:type="dxa"/>
        <w:tblInd w:w="250" w:type="dxa"/>
        <w:tblLook w:val="04A0" w:firstRow="1" w:lastRow="0" w:firstColumn="1" w:lastColumn="0" w:noHBand="0" w:noVBand="1"/>
      </w:tblPr>
      <w:tblGrid>
        <w:gridCol w:w="2280"/>
        <w:gridCol w:w="6934"/>
      </w:tblGrid>
      <w:tr w:rsidR="00074136" w:rsidRPr="00E014F5" w:rsidTr="003A3F4A">
        <w:trPr>
          <w:trHeight w:val="299"/>
        </w:trPr>
        <w:tc>
          <w:tcPr>
            <w:tcW w:w="2280" w:type="dxa"/>
            <w:tcBorders>
              <w:bottom w:val="double" w:sz="4" w:space="0" w:color="auto"/>
            </w:tcBorders>
          </w:tcPr>
          <w:p w:rsidR="00074136" w:rsidRPr="00074136" w:rsidRDefault="00074136" w:rsidP="003A3F4A">
            <w:pPr>
              <w:pStyle w:val="TableParagraph"/>
              <w:spacing w:before="18"/>
              <w:ind w:left="0" w:firstLine="567"/>
              <w:jc w:val="both"/>
              <w:rPr>
                <w:rFonts w:ascii="Times New Roman" w:hAnsi="Times New Roman" w:cs="Times New Roman"/>
                <w:b/>
                <w:sz w:val="24"/>
                <w:szCs w:val="24"/>
                <w:lang w:val="ru-RU"/>
              </w:rPr>
            </w:pPr>
            <w:r w:rsidRPr="00074136">
              <w:rPr>
                <w:rFonts w:ascii="Times New Roman" w:hAnsi="Times New Roman" w:cs="Times New Roman"/>
                <w:sz w:val="24"/>
                <w:szCs w:val="24"/>
                <w:lang w:val="ru-RU"/>
              </w:rPr>
              <w:t>Заголовок</w:t>
            </w:r>
          </w:p>
        </w:tc>
        <w:tc>
          <w:tcPr>
            <w:tcW w:w="6934" w:type="dxa"/>
            <w:tcBorders>
              <w:bottom w:val="double" w:sz="4" w:space="0" w:color="auto"/>
            </w:tcBorders>
          </w:tcPr>
          <w:p w:rsidR="00074136" w:rsidRPr="00074136" w:rsidRDefault="00074136" w:rsidP="003A3F4A">
            <w:pPr>
              <w:pStyle w:val="TableParagraph"/>
              <w:spacing w:before="18"/>
              <w:ind w:left="471"/>
              <w:jc w:val="both"/>
              <w:rPr>
                <w:rFonts w:ascii="Times New Roman" w:hAnsi="Times New Roman" w:cs="Times New Roman"/>
                <w:b/>
                <w:sz w:val="24"/>
                <w:szCs w:val="24"/>
              </w:rPr>
            </w:pPr>
          </w:p>
        </w:tc>
      </w:tr>
      <w:tr w:rsidR="00074136" w:rsidRPr="00074136" w:rsidTr="003A3F4A">
        <w:trPr>
          <w:trHeight w:val="453"/>
        </w:trPr>
        <w:tc>
          <w:tcPr>
            <w:tcW w:w="2280" w:type="dxa"/>
            <w:tcBorders>
              <w:top w:val="double" w:sz="4" w:space="0" w:color="auto"/>
            </w:tcBorders>
          </w:tcPr>
          <w:p w:rsidR="00074136" w:rsidRPr="003A3F4A" w:rsidRDefault="00074136" w:rsidP="003A3F4A">
            <w:pPr>
              <w:pStyle w:val="TableParagraph"/>
              <w:rPr>
                <w:rFonts w:ascii="Times New Roman" w:hAnsi="Times New Roman" w:cs="Times New Roman"/>
                <w:sz w:val="24"/>
                <w:szCs w:val="24"/>
              </w:rPr>
            </w:pPr>
            <w:r w:rsidRPr="003A3F4A">
              <w:rPr>
                <w:rFonts w:ascii="Times New Roman" w:hAnsi="Times New Roman" w:cs="Times New Roman"/>
                <w:color w:val="231F20"/>
                <w:sz w:val="24"/>
                <w:szCs w:val="24"/>
                <w:lang w:val="ru-RU"/>
              </w:rPr>
              <w:t>Метка конструкции</w:t>
            </w:r>
          </w:p>
        </w:tc>
        <w:tc>
          <w:tcPr>
            <w:tcW w:w="6934" w:type="dxa"/>
            <w:tcBorders>
              <w:top w:val="double" w:sz="4" w:space="0" w:color="auto"/>
            </w:tcBorders>
          </w:tcPr>
          <w:p w:rsidR="00074136" w:rsidRPr="003A3F4A" w:rsidRDefault="00074136" w:rsidP="00074136">
            <w:pPr>
              <w:pStyle w:val="TableParagraph"/>
              <w:spacing w:before="46" w:line="225" w:lineRule="auto"/>
              <w:ind w:left="60" w:right="3803" w:hanging="38"/>
              <w:rPr>
                <w:rFonts w:ascii="Times New Roman" w:hAnsi="Times New Roman" w:cs="Times New Roman"/>
                <w:sz w:val="24"/>
                <w:szCs w:val="24"/>
              </w:rPr>
            </w:pPr>
            <w:r w:rsidRPr="003A3F4A">
              <w:rPr>
                <w:rFonts w:ascii="Times New Roman" w:hAnsi="Times New Roman" w:cs="Times New Roman"/>
                <w:color w:val="231F20"/>
                <w:sz w:val="24"/>
                <w:szCs w:val="24"/>
              </w:rPr>
              <w:t>&lt;Model-unique abbreviation&gt; CPRT</w:t>
            </w:r>
          </w:p>
        </w:tc>
      </w:tr>
      <w:tr w:rsidR="00074136" w:rsidRPr="00074136" w:rsidTr="003A3F4A">
        <w:trPr>
          <w:trHeight w:val="191"/>
        </w:trPr>
        <w:tc>
          <w:tcPr>
            <w:tcW w:w="2280" w:type="dxa"/>
          </w:tcPr>
          <w:p w:rsidR="00074136" w:rsidRPr="003A3F4A" w:rsidRDefault="00074136" w:rsidP="003A3F4A">
            <w:pPr>
              <w:pStyle w:val="TableParagraph"/>
              <w:rPr>
                <w:rFonts w:ascii="Times New Roman" w:hAnsi="Times New Roman" w:cs="Times New Roman"/>
                <w:sz w:val="24"/>
                <w:szCs w:val="24"/>
              </w:rPr>
            </w:pPr>
            <w:r w:rsidRPr="003A3F4A">
              <w:rPr>
                <w:rFonts w:ascii="Times New Roman" w:hAnsi="Times New Roman" w:cs="Times New Roman"/>
                <w:color w:val="231F20"/>
                <w:sz w:val="24"/>
                <w:szCs w:val="24"/>
                <w:lang w:val="ru-RU"/>
              </w:rPr>
              <w:t xml:space="preserve">Идентификатор </w:t>
            </w:r>
          </w:p>
        </w:tc>
        <w:tc>
          <w:tcPr>
            <w:tcW w:w="6934" w:type="dxa"/>
          </w:tcPr>
          <w:p w:rsidR="00074136" w:rsidRPr="003A3F4A" w:rsidRDefault="00074136" w:rsidP="00074136">
            <w:pPr>
              <w:pStyle w:val="TableParagraph"/>
              <w:spacing w:line="227" w:lineRule="exact"/>
              <w:ind w:left="60" w:hanging="38"/>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&lt;</w:t>
            </w:r>
            <w:r w:rsidRPr="003A3F4A">
              <w:rPr>
                <w:rFonts w:ascii="Times New Roman" w:hAnsi="Times New Roman" w:cs="Times New Roman"/>
                <w:color w:val="231F20"/>
                <w:sz w:val="24"/>
                <w:szCs w:val="24"/>
              </w:rPr>
              <w:t>Model</w:t>
            </w:r>
            <w:r w:rsidRPr="003A3F4A">
              <w:rPr>
                <w:rFonts w:ascii="Times New Roman" w:hAnsi="Times New Roman" w:cs="Times New Roman"/>
                <w:color w:val="231F20"/>
                <w:sz w:val="24"/>
                <w:szCs w:val="24"/>
                <w:lang w:val="ru-RU"/>
              </w:rPr>
              <w:t>-</w:t>
            </w:r>
            <w:r w:rsidRPr="003A3F4A">
              <w:rPr>
                <w:rFonts w:ascii="Times New Roman" w:hAnsi="Times New Roman" w:cs="Times New Roman"/>
                <w:color w:val="231F20"/>
                <w:sz w:val="24"/>
                <w:szCs w:val="24"/>
              </w:rPr>
              <w:t>unique</w:t>
            </w:r>
            <w:r w:rsidRPr="003A3F4A">
              <w:rPr>
                <w:rFonts w:ascii="Times New Roman" w:hAnsi="Times New Roman" w:cs="Times New Roman"/>
                <w:color w:val="231F20"/>
                <w:sz w:val="24"/>
                <w:szCs w:val="24"/>
                <w:lang w:val="ru-RU"/>
              </w:rPr>
              <w:t xml:space="preserve"> </w:t>
            </w:r>
            <w:r w:rsidRPr="003A3F4A">
              <w:rPr>
                <w:rFonts w:ascii="Times New Roman" w:hAnsi="Times New Roman" w:cs="Times New Roman"/>
                <w:color w:val="231F20"/>
                <w:sz w:val="24"/>
                <w:szCs w:val="24"/>
              </w:rPr>
              <w:t>string</w:t>
            </w:r>
            <w:r w:rsidRPr="003A3F4A">
              <w:rPr>
                <w:rFonts w:ascii="Times New Roman" w:hAnsi="Times New Roman" w:cs="Times New Roman"/>
                <w:color w:val="231F20"/>
                <w:sz w:val="24"/>
                <w:szCs w:val="24"/>
                <w:lang w:val="ru-RU"/>
              </w:rPr>
              <w:t>&gt;</w:t>
            </w:r>
          </w:p>
          <w:p w:rsidR="00074136" w:rsidRPr="003A3F4A" w:rsidRDefault="00074136" w:rsidP="00074136">
            <w:pPr>
              <w:pStyle w:val="TableParagraph"/>
              <w:spacing w:before="4" w:line="225" w:lineRule="auto"/>
              <w:ind w:left="60" w:right="89" w:hanging="38"/>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3A3F4A">
              <w:rPr>
                <w:rFonts w:ascii="Times New Roman" w:hAnsi="Times New Roman" w:cs="Times New Roman"/>
                <w:color w:val="231F20"/>
                <w:sz w:val="24"/>
                <w:szCs w:val="24"/>
              </w:rPr>
              <w:t>CPRT</w:t>
            </w:r>
            <w:r w:rsidRPr="003A3F4A">
              <w:rPr>
                <w:rFonts w:ascii="Times New Roman" w:hAnsi="Times New Roman" w:cs="Times New Roman"/>
                <w:color w:val="231F20"/>
                <w:sz w:val="24"/>
                <w:szCs w:val="24"/>
                <w:lang w:val="ru-RU"/>
              </w:rPr>
              <w:t>_2</w:t>
            </w:r>
          </w:p>
        </w:tc>
      </w:tr>
      <w:tr w:rsidR="00074136" w:rsidRPr="00074136" w:rsidTr="003A3F4A">
        <w:trPr>
          <w:trHeight w:val="191"/>
        </w:trPr>
        <w:tc>
          <w:tcPr>
            <w:tcW w:w="2280" w:type="dxa"/>
          </w:tcPr>
          <w:p w:rsidR="00074136" w:rsidRPr="003A3F4A" w:rsidRDefault="00074136" w:rsidP="003A3F4A">
            <w:pPr>
              <w:pStyle w:val="TableParagraph"/>
              <w:rPr>
                <w:rFonts w:ascii="Times New Roman" w:hAnsi="Times New Roman" w:cs="Times New Roman"/>
                <w:sz w:val="24"/>
                <w:szCs w:val="24"/>
              </w:rPr>
            </w:pPr>
            <w:r w:rsidRPr="003A3F4A">
              <w:rPr>
                <w:rFonts w:ascii="Times New Roman" w:hAnsi="Times New Roman" w:cs="Times New Roman"/>
                <w:color w:val="231F20"/>
                <w:sz w:val="24"/>
                <w:szCs w:val="24"/>
                <w:lang w:val="ru-RU"/>
              </w:rPr>
              <w:t xml:space="preserve">Название </w:t>
            </w:r>
          </w:p>
        </w:tc>
        <w:tc>
          <w:tcPr>
            <w:tcW w:w="6934" w:type="dxa"/>
          </w:tcPr>
          <w:p w:rsidR="00074136" w:rsidRPr="003A3F4A" w:rsidRDefault="00074136" w:rsidP="00074136">
            <w:pPr>
              <w:pStyle w:val="TableParagraph"/>
              <w:spacing w:line="227" w:lineRule="exact"/>
              <w:ind w:left="60" w:hanging="38"/>
              <w:rPr>
                <w:rFonts w:ascii="Times New Roman" w:hAnsi="Times New Roman" w:cs="Times New Roman"/>
                <w:sz w:val="24"/>
                <w:szCs w:val="24"/>
              </w:rPr>
            </w:pPr>
            <w:r w:rsidRPr="003A3F4A">
              <w:rPr>
                <w:rFonts w:ascii="Times New Roman" w:hAnsi="Times New Roman" w:cs="Times New Roman"/>
                <w:color w:val="231F20"/>
                <w:sz w:val="24"/>
                <w:szCs w:val="24"/>
              </w:rPr>
              <w:t>&lt;string&gt;</w:t>
            </w:r>
          </w:p>
          <w:p w:rsidR="00074136" w:rsidRPr="003A3F4A" w:rsidRDefault="00074136" w:rsidP="00074136">
            <w:pPr>
              <w:pStyle w:val="TableParagraph"/>
              <w:spacing w:before="0" w:line="227" w:lineRule="exact"/>
              <w:ind w:left="60" w:hanging="38"/>
              <w:rPr>
                <w:rFonts w:ascii="Times New Roman" w:hAnsi="Times New Roman" w:cs="Times New Roman"/>
                <w:sz w:val="24"/>
                <w:szCs w:val="24"/>
              </w:rPr>
            </w:pPr>
            <w:proofErr w:type="spellStart"/>
            <w:r w:rsidRPr="003A3F4A">
              <w:rPr>
                <w:rFonts w:ascii="Times New Roman" w:hAnsi="Times New Roman" w:cs="Times New Roman"/>
                <w:color w:val="231F20"/>
                <w:sz w:val="24"/>
                <w:szCs w:val="24"/>
              </w:rPr>
              <w:t>Имя</w:t>
            </w:r>
            <w:proofErr w:type="spellEnd"/>
            <w:r w:rsidRPr="003A3F4A">
              <w:rPr>
                <w:rFonts w:ascii="Times New Roman" w:hAnsi="Times New Roman" w:cs="Times New Roman"/>
                <w:color w:val="231F20"/>
                <w:sz w:val="24"/>
                <w:szCs w:val="24"/>
              </w:rPr>
              <w:t xml:space="preserve"> </w:t>
            </w:r>
            <w:proofErr w:type="spellStart"/>
            <w:r w:rsidRPr="003A3F4A">
              <w:rPr>
                <w:rFonts w:ascii="Times New Roman" w:hAnsi="Times New Roman" w:cs="Times New Roman"/>
                <w:color w:val="231F20"/>
                <w:sz w:val="24"/>
                <w:szCs w:val="24"/>
              </w:rPr>
              <w:t>Сотрудничающего</w:t>
            </w:r>
            <w:proofErr w:type="spellEnd"/>
            <w:r w:rsidRPr="003A3F4A">
              <w:rPr>
                <w:rFonts w:ascii="Times New Roman" w:hAnsi="Times New Roman" w:cs="Times New Roman"/>
                <w:color w:val="231F20"/>
                <w:sz w:val="24"/>
                <w:szCs w:val="24"/>
              </w:rPr>
              <w:t xml:space="preserve"> </w:t>
            </w:r>
            <w:proofErr w:type="spellStart"/>
            <w:r w:rsidRPr="003A3F4A">
              <w:rPr>
                <w:rFonts w:ascii="Times New Roman" w:hAnsi="Times New Roman" w:cs="Times New Roman"/>
                <w:color w:val="231F20"/>
                <w:sz w:val="24"/>
                <w:szCs w:val="24"/>
              </w:rPr>
              <w:t>партнера</w:t>
            </w:r>
            <w:proofErr w:type="spellEnd"/>
            <w:r w:rsidRPr="003A3F4A">
              <w:rPr>
                <w:rFonts w:ascii="Times New Roman" w:hAnsi="Times New Roman" w:cs="Times New Roman"/>
                <w:color w:val="231F20"/>
                <w:sz w:val="24"/>
                <w:szCs w:val="24"/>
              </w:rPr>
              <w:t>.</w:t>
            </w:r>
          </w:p>
        </w:tc>
      </w:tr>
      <w:tr w:rsidR="00074136" w:rsidRPr="00074136" w:rsidTr="003A3F4A">
        <w:trPr>
          <w:trHeight w:val="191"/>
        </w:trPr>
        <w:tc>
          <w:tcPr>
            <w:tcW w:w="2280" w:type="dxa"/>
          </w:tcPr>
          <w:p w:rsidR="00074136" w:rsidRPr="003A3F4A" w:rsidRDefault="00074136" w:rsidP="003A3F4A">
            <w:pPr>
              <w:pStyle w:val="TableParagraph"/>
              <w:rPr>
                <w:rFonts w:ascii="Times New Roman" w:hAnsi="Times New Roman" w:cs="Times New Roman"/>
                <w:sz w:val="24"/>
                <w:szCs w:val="24"/>
              </w:rPr>
            </w:pPr>
            <w:r w:rsidRPr="003A3F4A">
              <w:rPr>
                <w:rFonts w:ascii="Times New Roman" w:hAnsi="Times New Roman" w:cs="Times New Roman"/>
                <w:color w:val="231F20"/>
                <w:sz w:val="24"/>
                <w:szCs w:val="24"/>
                <w:lang w:val="ru-RU"/>
              </w:rPr>
              <w:t>Уполномоченный проектировщик</w:t>
            </w:r>
          </w:p>
        </w:tc>
        <w:tc>
          <w:tcPr>
            <w:tcW w:w="6934" w:type="dxa"/>
          </w:tcPr>
          <w:p w:rsidR="00074136" w:rsidRPr="003A3F4A" w:rsidRDefault="00074136" w:rsidP="00074136">
            <w:pPr>
              <w:pStyle w:val="TableParagraph"/>
              <w:spacing w:line="227" w:lineRule="exact"/>
              <w:ind w:left="60" w:hanging="38"/>
              <w:rPr>
                <w:rFonts w:ascii="Times New Roman" w:hAnsi="Times New Roman" w:cs="Times New Roman"/>
                <w:sz w:val="24"/>
                <w:szCs w:val="24"/>
              </w:rPr>
            </w:pPr>
            <w:r w:rsidRPr="003A3F4A">
              <w:rPr>
                <w:rFonts w:ascii="Times New Roman" w:hAnsi="Times New Roman" w:cs="Times New Roman"/>
                <w:color w:val="231F20"/>
                <w:sz w:val="24"/>
                <w:szCs w:val="24"/>
              </w:rPr>
              <w:t>[&lt;identifier&gt; ‘/’ &lt;name&gt;] ‘:’ [&lt;identifier&gt; ‘/’ &lt;name&gt;]</w:t>
            </w:r>
          </w:p>
          <w:p w:rsidR="00074136" w:rsidRPr="003A3F4A" w:rsidRDefault="00074136" w:rsidP="00074136">
            <w:pPr>
              <w:pStyle w:val="TableParagraph"/>
              <w:spacing w:before="4" w:line="225" w:lineRule="auto"/>
              <w:ind w:left="60" w:right="89" w:hanging="38"/>
              <w:rPr>
                <w:rFonts w:ascii="Times New Roman" w:hAnsi="Times New Roman" w:cs="Times New Roman"/>
                <w:sz w:val="24"/>
                <w:szCs w:val="24"/>
              </w:rPr>
            </w:pPr>
            <w:r w:rsidRPr="003A3F4A">
              <w:rPr>
                <w:rFonts w:ascii="Times New Roman" w:hAnsi="Times New Roman" w:cs="Times New Roman"/>
                <w:color w:val="231F20"/>
                <w:sz w:val="24"/>
                <w:szCs w:val="24"/>
                <w:lang w:val="ru-RU"/>
              </w:rPr>
              <w:t xml:space="preserve">Организационная Единица и Организационная Роль соответственно, имеющие полномочия разрабатывать или поддерживать данную конструкцию </w:t>
            </w:r>
            <w:proofErr w:type="spellStart"/>
            <w:r w:rsidRPr="003A3F4A">
              <w:rPr>
                <w:rFonts w:ascii="Times New Roman" w:hAnsi="Times New Roman" w:cs="Times New Roman"/>
                <w:color w:val="231F20"/>
                <w:sz w:val="24"/>
                <w:szCs w:val="24"/>
              </w:rPr>
              <w:t>Сотрудничающего</w:t>
            </w:r>
            <w:proofErr w:type="spellEnd"/>
            <w:r w:rsidRPr="003A3F4A">
              <w:rPr>
                <w:rFonts w:ascii="Times New Roman" w:hAnsi="Times New Roman" w:cs="Times New Roman"/>
                <w:color w:val="231F20"/>
                <w:sz w:val="24"/>
                <w:szCs w:val="24"/>
              </w:rPr>
              <w:t xml:space="preserve"> </w:t>
            </w:r>
            <w:proofErr w:type="spellStart"/>
            <w:r w:rsidRPr="003A3F4A">
              <w:rPr>
                <w:rFonts w:ascii="Times New Roman" w:hAnsi="Times New Roman" w:cs="Times New Roman"/>
                <w:color w:val="231F20"/>
                <w:sz w:val="24"/>
                <w:szCs w:val="24"/>
              </w:rPr>
              <w:t>партнера</w:t>
            </w:r>
            <w:proofErr w:type="spellEnd"/>
            <w:r w:rsidRPr="003A3F4A">
              <w:rPr>
                <w:rFonts w:ascii="Times New Roman" w:hAnsi="Times New Roman" w:cs="Times New Roman"/>
                <w:color w:val="231F20"/>
                <w:sz w:val="24"/>
                <w:szCs w:val="24"/>
              </w:rPr>
              <w:t>.</w:t>
            </w:r>
          </w:p>
        </w:tc>
      </w:tr>
      <w:tr w:rsidR="00074136" w:rsidRPr="00074136" w:rsidTr="003A3F4A">
        <w:trPr>
          <w:trHeight w:val="191"/>
        </w:trPr>
        <w:tc>
          <w:tcPr>
            <w:tcW w:w="2280" w:type="dxa"/>
          </w:tcPr>
          <w:p w:rsidR="00074136" w:rsidRPr="003A3F4A" w:rsidRDefault="00074136" w:rsidP="003A3F4A">
            <w:pPr>
              <w:pStyle w:val="TableParagraph"/>
              <w:spacing w:before="0"/>
              <w:ind w:right="46"/>
              <w:jc w:val="both"/>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Содержание</w:t>
            </w:r>
          </w:p>
        </w:tc>
        <w:tc>
          <w:tcPr>
            <w:tcW w:w="6934" w:type="dxa"/>
          </w:tcPr>
          <w:p w:rsidR="00074136" w:rsidRPr="003A3F4A" w:rsidRDefault="00074136" w:rsidP="003A3F4A">
            <w:pPr>
              <w:pStyle w:val="TableParagraph"/>
              <w:spacing w:before="0"/>
              <w:ind w:left="50"/>
              <w:jc w:val="both"/>
              <w:rPr>
                <w:rFonts w:ascii="Times New Roman" w:hAnsi="Times New Roman" w:cs="Times New Roman"/>
                <w:sz w:val="24"/>
                <w:szCs w:val="24"/>
                <w:lang w:val="ru-RU"/>
              </w:rPr>
            </w:pPr>
          </w:p>
        </w:tc>
      </w:tr>
      <w:tr w:rsidR="00074136" w:rsidRPr="00074136" w:rsidTr="003A3F4A">
        <w:trPr>
          <w:trHeight w:val="191"/>
        </w:trPr>
        <w:tc>
          <w:tcPr>
            <w:tcW w:w="9214" w:type="dxa"/>
            <w:gridSpan w:val="2"/>
          </w:tcPr>
          <w:p w:rsidR="00074136" w:rsidRPr="003A3F4A" w:rsidRDefault="00074136" w:rsidP="00074136">
            <w:pPr>
              <w:pStyle w:val="TableParagraph"/>
              <w:spacing w:before="0"/>
              <w:ind w:left="112"/>
              <w:jc w:val="center"/>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074136" w:rsidRPr="00074136" w:rsidTr="003A3F4A">
        <w:trPr>
          <w:trHeight w:val="191"/>
        </w:trPr>
        <w:tc>
          <w:tcPr>
            <w:tcW w:w="2280" w:type="dxa"/>
          </w:tcPr>
          <w:p w:rsidR="00074136" w:rsidRPr="003A3F4A" w:rsidRDefault="00074136" w:rsidP="003A3F4A">
            <w:pPr>
              <w:pStyle w:val="TableParagraph"/>
              <w:rPr>
                <w:rFonts w:ascii="Times New Roman" w:hAnsi="Times New Roman" w:cs="Times New Roman"/>
                <w:sz w:val="24"/>
                <w:szCs w:val="24"/>
              </w:rPr>
            </w:pPr>
            <w:proofErr w:type="spellStart"/>
            <w:r w:rsidRPr="003A3F4A">
              <w:rPr>
                <w:rFonts w:ascii="Times New Roman" w:hAnsi="Times New Roman" w:cs="Times New Roman"/>
                <w:color w:val="231F20"/>
                <w:sz w:val="24"/>
                <w:szCs w:val="24"/>
              </w:rPr>
              <w:t>Идентификация</w:t>
            </w:r>
            <w:proofErr w:type="spellEnd"/>
            <w:r w:rsidRPr="003A3F4A">
              <w:rPr>
                <w:rFonts w:ascii="Times New Roman" w:hAnsi="Times New Roman" w:cs="Times New Roman"/>
                <w:color w:val="231F20"/>
                <w:sz w:val="24"/>
                <w:szCs w:val="24"/>
              </w:rPr>
              <w:t xml:space="preserve"> </w:t>
            </w:r>
            <w:proofErr w:type="spellStart"/>
            <w:r w:rsidRPr="003A3F4A">
              <w:rPr>
                <w:rFonts w:ascii="Times New Roman" w:hAnsi="Times New Roman" w:cs="Times New Roman"/>
                <w:color w:val="231F20"/>
                <w:sz w:val="24"/>
                <w:szCs w:val="24"/>
              </w:rPr>
              <w:t>партнера</w:t>
            </w:r>
            <w:proofErr w:type="spellEnd"/>
          </w:p>
        </w:tc>
        <w:tc>
          <w:tcPr>
            <w:tcW w:w="6934" w:type="dxa"/>
          </w:tcPr>
          <w:p w:rsidR="00074136" w:rsidRPr="003A3F4A" w:rsidRDefault="00074136" w:rsidP="00074136">
            <w:pPr>
              <w:pStyle w:val="TableParagraph"/>
              <w:spacing w:line="227" w:lineRule="exact"/>
              <w:ind w:left="22"/>
              <w:rPr>
                <w:rFonts w:ascii="Times New Roman" w:hAnsi="Times New Roman" w:cs="Times New Roman"/>
                <w:sz w:val="24"/>
                <w:szCs w:val="24"/>
              </w:rPr>
            </w:pPr>
            <w:r w:rsidRPr="003A3F4A">
              <w:rPr>
                <w:rFonts w:ascii="Times New Roman" w:hAnsi="Times New Roman" w:cs="Times New Roman"/>
                <w:color w:val="231F20"/>
                <w:sz w:val="24"/>
                <w:szCs w:val="24"/>
              </w:rPr>
              <w:t>&lt;string&gt; ',' &lt;string&gt; ',' &lt;string&gt; [',' &lt;string&gt;]?</w:t>
            </w:r>
          </w:p>
          <w:p w:rsidR="00074136" w:rsidRPr="003A3F4A" w:rsidRDefault="00074136" w:rsidP="00074136">
            <w:pPr>
              <w:pStyle w:val="TableParagraph"/>
              <w:spacing w:before="4" w:line="225" w:lineRule="auto"/>
              <w:ind w:left="22" w:right="141"/>
              <w:rPr>
                <w:rFonts w:ascii="Times New Roman" w:hAnsi="Times New Roman" w:cs="Times New Roman"/>
                <w:sz w:val="24"/>
                <w:szCs w:val="24"/>
                <w:lang w:val="ru-RU"/>
              </w:rPr>
            </w:pPr>
            <w:proofErr w:type="gramStart"/>
            <w:r w:rsidRPr="003A3F4A">
              <w:rPr>
                <w:rFonts w:ascii="Times New Roman" w:hAnsi="Times New Roman" w:cs="Times New Roman"/>
                <w:color w:val="231F20"/>
                <w:sz w:val="24"/>
                <w:szCs w:val="24"/>
                <w:lang w:val="ru-RU"/>
              </w:rPr>
              <w:t>Текст, определяющий, соответственно, Юридическое имя, Юридический статус, Местоположение и, возможно, Родительскую сущность (если имеется).</w:t>
            </w:r>
            <w:proofErr w:type="gramEnd"/>
          </w:p>
        </w:tc>
      </w:tr>
      <w:tr w:rsidR="00074136" w:rsidRPr="00074136" w:rsidTr="003A3F4A">
        <w:trPr>
          <w:trHeight w:val="191"/>
        </w:trPr>
        <w:tc>
          <w:tcPr>
            <w:tcW w:w="2280" w:type="dxa"/>
          </w:tcPr>
          <w:p w:rsidR="00074136" w:rsidRPr="003A3F4A" w:rsidRDefault="00074136" w:rsidP="003A3F4A">
            <w:pPr>
              <w:pStyle w:val="TableParagraph"/>
              <w:rPr>
                <w:rFonts w:ascii="Times New Roman" w:hAnsi="Times New Roman" w:cs="Times New Roman"/>
                <w:sz w:val="24"/>
                <w:szCs w:val="24"/>
              </w:rPr>
            </w:pPr>
            <w:r w:rsidRPr="003A3F4A">
              <w:rPr>
                <w:rFonts w:ascii="Times New Roman" w:hAnsi="Times New Roman" w:cs="Times New Roman"/>
                <w:sz w:val="24"/>
                <w:szCs w:val="24"/>
                <w:lang w:val="ru-RU"/>
              </w:rPr>
              <w:t>Р</w:t>
            </w:r>
            <w:r w:rsidRPr="003A3F4A">
              <w:rPr>
                <w:rFonts w:ascii="Times New Roman" w:hAnsi="Times New Roman" w:cs="Times New Roman"/>
                <w:color w:val="231F20"/>
                <w:sz w:val="24"/>
                <w:szCs w:val="24"/>
              </w:rPr>
              <w:t xml:space="preserve">оль </w:t>
            </w:r>
            <w:proofErr w:type="spellStart"/>
            <w:r w:rsidRPr="003A3F4A">
              <w:rPr>
                <w:rFonts w:ascii="Times New Roman" w:hAnsi="Times New Roman" w:cs="Times New Roman"/>
                <w:color w:val="231F20"/>
                <w:sz w:val="24"/>
                <w:szCs w:val="24"/>
              </w:rPr>
              <w:t>Партнера</w:t>
            </w:r>
            <w:proofErr w:type="spellEnd"/>
            <w:r w:rsidRPr="003A3F4A">
              <w:rPr>
                <w:rFonts w:ascii="Times New Roman" w:hAnsi="Times New Roman" w:cs="Times New Roman"/>
                <w:color w:val="231F20"/>
                <w:sz w:val="24"/>
                <w:szCs w:val="24"/>
              </w:rPr>
              <w:t xml:space="preserve"> </w:t>
            </w:r>
          </w:p>
        </w:tc>
        <w:tc>
          <w:tcPr>
            <w:tcW w:w="6934" w:type="dxa"/>
          </w:tcPr>
          <w:p w:rsidR="00074136" w:rsidRPr="003A3F4A" w:rsidRDefault="00074136" w:rsidP="00074136">
            <w:pPr>
              <w:pStyle w:val="TableParagraph"/>
              <w:spacing w:before="46" w:line="225" w:lineRule="auto"/>
              <w:ind w:left="22" w:right="919"/>
              <w:rPr>
                <w:rFonts w:ascii="Times New Roman" w:hAnsi="Times New Roman" w:cs="Times New Roman"/>
                <w:color w:val="231F20"/>
                <w:sz w:val="24"/>
                <w:szCs w:val="24"/>
              </w:rPr>
            </w:pPr>
            <w:r w:rsidRPr="003A3F4A">
              <w:rPr>
                <w:rFonts w:ascii="Times New Roman" w:hAnsi="Times New Roman" w:cs="Times New Roman"/>
                <w:color w:val="231F20"/>
                <w:sz w:val="24"/>
                <w:szCs w:val="24"/>
              </w:rPr>
              <w:t xml:space="preserve">['supplier' | 'service' | ' provider' | 'consumer' | 'retailer' | 'other'] </w:t>
            </w:r>
          </w:p>
          <w:p w:rsidR="00074136" w:rsidRPr="003A3F4A" w:rsidRDefault="00074136" w:rsidP="00074136">
            <w:pPr>
              <w:pStyle w:val="TableParagraph"/>
              <w:spacing w:before="46" w:line="225" w:lineRule="auto"/>
              <w:ind w:left="22" w:right="919"/>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Текст, определяющий роль, которую играет данный Сотрудничающий партнер.</w:t>
            </w:r>
          </w:p>
        </w:tc>
      </w:tr>
      <w:tr w:rsidR="00074136" w:rsidRPr="00074136" w:rsidTr="003A3F4A">
        <w:trPr>
          <w:trHeight w:val="191"/>
        </w:trPr>
        <w:tc>
          <w:tcPr>
            <w:tcW w:w="2280" w:type="dxa"/>
          </w:tcPr>
          <w:p w:rsidR="00074136" w:rsidRPr="003A3F4A" w:rsidRDefault="00074136" w:rsidP="003A3F4A">
            <w:pPr>
              <w:pStyle w:val="TableParagraph"/>
              <w:rPr>
                <w:rFonts w:ascii="Times New Roman" w:hAnsi="Times New Roman" w:cs="Times New Roman"/>
                <w:sz w:val="24"/>
                <w:szCs w:val="24"/>
              </w:rPr>
            </w:pPr>
            <w:r w:rsidRPr="003A3F4A">
              <w:rPr>
                <w:rFonts w:ascii="Times New Roman" w:hAnsi="Times New Roman" w:cs="Times New Roman"/>
                <w:color w:val="231F20"/>
                <w:sz w:val="24"/>
                <w:szCs w:val="24"/>
                <w:lang w:val="ru-RU"/>
              </w:rPr>
              <w:t>ИКТ</w:t>
            </w:r>
            <w:r w:rsidRPr="003A3F4A">
              <w:rPr>
                <w:rFonts w:ascii="Times New Roman" w:hAnsi="Times New Roman" w:cs="Times New Roman"/>
                <w:color w:val="231F20"/>
                <w:sz w:val="24"/>
                <w:szCs w:val="24"/>
              </w:rPr>
              <w:t>-</w:t>
            </w:r>
            <w:r w:rsidRPr="003A3F4A">
              <w:rPr>
                <w:rFonts w:ascii="Times New Roman" w:hAnsi="Times New Roman" w:cs="Times New Roman"/>
                <w:color w:val="231F20"/>
                <w:sz w:val="24"/>
                <w:szCs w:val="24"/>
                <w:lang w:val="ru-RU"/>
              </w:rPr>
              <w:t>среда</w:t>
            </w:r>
            <w:r w:rsidRPr="003A3F4A">
              <w:rPr>
                <w:rFonts w:ascii="Times New Roman" w:hAnsi="Times New Roman" w:cs="Times New Roman"/>
                <w:color w:val="231F20"/>
                <w:sz w:val="24"/>
                <w:szCs w:val="24"/>
              </w:rPr>
              <w:t xml:space="preserve"> </w:t>
            </w:r>
            <w:r w:rsidRPr="003A3F4A">
              <w:rPr>
                <w:rFonts w:ascii="Times New Roman" w:hAnsi="Times New Roman" w:cs="Times New Roman"/>
                <w:color w:val="231F20"/>
                <w:sz w:val="24"/>
                <w:szCs w:val="24"/>
                <w:lang w:val="ru-RU"/>
              </w:rPr>
              <w:t>Партнера</w:t>
            </w:r>
            <w:r w:rsidRPr="003A3F4A">
              <w:rPr>
                <w:rFonts w:ascii="Times New Roman" w:hAnsi="Times New Roman" w:cs="Times New Roman"/>
                <w:color w:val="231F20"/>
                <w:sz w:val="24"/>
                <w:szCs w:val="24"/>
              </w:rPr>
              <w:t xml:space="preserve"> </w:t>
            </w:r>
          </w:p>
        </w:tc>
        <w:tc>
          <w:tcPr>
            <w:tcW w:w="6934" w:type="dxa"/>
          </w:tcPr>
          <w:p w:rsidR="00074136" w:rsidRPr="003A3F4A" w:rsidRDefault="00074136" w:rsidP="00074136">
            <w:pPr>
              <w:pStyle w:val="TableParagraph"/>
              <w:spacing w:line="227" w:lineRule="exact"/>
              <w:ind w:left="22"/>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&lt;</w:t>
            </w:r>
            <w:r w:rsidRPr="003A3F4A">
              <w:rPr>
                <w:rFonts w:ascii="Times New Roman" w:hAnsi="Times New Roman" w:cs="Times New Roman"/>
                <w:color w:val="231F20"/>
                <w:sz w:val="24"/>
                <w:szCs w:val="24"/>
              </w:rPr>
              <w:t>string</w:t>
            </w:r>
            <w:r w:rsidRPr="003A3F4A">
              <w:rPr>
                <w:rFonts w:ascii="Times New Roman" w:hAnsi="Times New Roman" w:cs="Times New Roman"/>
                <w:color w:val="231F20"/>
                <w:sz w:val="24"/>
                <w:szCs w:val="24"/>
                <w:lang w:val="ru-RU"/>
              </w:rPr>
              <w:t>&gt;</w:t>
            </w:r>
          </w:p>
          <w:p w:rsidR="00074136" w:rsidRPr="003A3F4A" w:rsidRDefault="00074136" w:rsidP="00074136">
            <w:pPr>
              <w:pStyle w:val="TableParagraph"/>
              <w:spacing w:before="0" w:line="227" w:lineRule="exact"/>
              <w:ind w:left="22"/>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Текстовое описание среды ИКТ.</w:t>
            </w:r>
          </w:p>
        </w:tc>
      </w:tr>
      <w:tr w:rsidR="00074136" w:rsidRPr="00074136" w:rsidTr="003A3F4A">
        <w:trPr>
          <w:trHeight w:val="191"/>
        </w:trPr>
        <w:tc>
          <w:tcPr>
            <w:tcW w:w="9214" w:type="dxa"/>
            <w:gridSpan w:val="2"/>
          </w:tcPr>
          <w:p w:rsidR="00074136" w:rsidRPr="003A3F4A" w:rsidRDefault="00074136" w:rsidP="00074136">
            <w:pPr>
              <w:pStyle w:val="TableParagraph"/>
              <w:spacing w:before="0"/>
              <w:ind w:left="112"/>
              <w:jc w:val="center"/>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Взаимосвязи, применимые на фазе определения требований и на следующих фазах</w:t>
            </w:r>
          </w:p>
        </w:tc>
      </w:tr>
      <w:tr w:rsidR="00074136" w:rsidRPr="00074136" w:rsidTr="003A3F4A">
        <w:trPr>
          <w:trHeight w:val="191"/>
        </w:trPr>
        <w:tc>
          <w:tcPr>
            <w:tcW w:w="2280" w:type="dxa"/>
          </w:tcPr>
          <w:p w:rsidR="00074136" w:rsidRPr="003A3F4A" w:rsidRDefault="00074136" w:rsidP="003A3F4A">
            <w:pPr>
              <w:pStyle w:val="TableParagraph"/>
              <w:rPr>
                <w:rFonts w:ascii="Times New Roman" w:hAnsi="Times New Roman" w:cs="Times New Roman"/>
                <w:sz w:val="24"/>
                <w:szCs w:val="24"/>
              </w:rPr>
            </w:pPr>
            <w:r w:rsidRPr="003A3F4A">
              <w:rPr>
                <w:rFonts w:ascii="Times New Roman" w:hAnsi="Times New Roman" w:cs="Times New Roman"/>
                <w:color w:val="231F20"/>
                <w:sz w:val="24"/>
                <w:szCs w:val="24"/>
                <w:lang w:val="ru-RU"/>
              </w:rPr>
              <w:t xml:space="preserve">Домен </w:t>
            </w:r>
          </w:p>
        </w:tc>
        <w:tc>
          <w:tcPr>
            <w:tcW w:w="6934" w:type="dxa"/>
          </w:tcPr>
          <w:p w:rsidR="00074136" w:rsidRPr="003A3F4A" w:rsidRDefault="00074136" w:rsidP="00074136">
            <w:pPr>
              <w:pStyle w:val="TableParagraph"/>
              <w:spacing w:line="227" w:lineRule="exact"/>
              <w:ind w:left="22"/>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[&lt;</w:t>
            </w:r>
            <w:r w:rsidRPr="003A3F4A">
              <w:rPr>
                <w:rFonts w:ascii="Times New Roman" w:hAnsi="Times New Roman" w:cs="Times New Roman"/>
                <w:color w:val="231F20"/>
                <w:sz w:val="24"/>
                <w:szCs w:val="24"/>
              </w:rPr>
              <w:t>Collaboration</w:t>
            </w:r>
            <w:r w:rsidRPr="003A3F4A">
              <w:rPr>
                <w:rFonts w:ascii="Times New Roman" w:hAnsi="Times New Roman" w:cs="Times New Roman"/>
                <w:color w:val="231F20"/>
                <w:sz w:val="24"/>
                <w:szCs w:val="24"/>
                <w:lang w:val="ru-RU"/>
              </w:rPr>
              <w:t xml:space="preserve"> </w:t>
            </w:r>
            <w:r w:rsidRPr="003A3F4A">
              <w:rPr>
                <w:rFonts w:ascii="Times New Roman" w:hAnsi="Times New Roman" w:cs="Times New Roman"/>
                <w:color w:val="231F20"/>
                <w:sz w:val="24"/>
                <w:szCs w:val="24"/>
              </w:rPr>
              <w:t>Domain</w:t>
            </w:r>
            <w:r w:rsidRPr="003A3F4A">
              <w:rPr>
                <w:rFonts w:ascii="Times New Roman" w:hAnsi="Times New Roman" w:cs="Times New Roman"/>
                <w:color w:val="231F20"/>
                <w:sz w:val="24"/>
                <w:szCs w:val="24"/>
                <w:lang w:val="ru-RU"/>
              </w:rPr>
              <w:t>&gt;]?</w:t>
            </w:r>
          </w:p>
          <w:p w:rsidR="00074136" w:rsidRPr="003A3F4A" w:rsidRDefault="00074136" w:rsidP="00074136">
            <w:pPr>
              <w:pStyle w:val="TableParagraph"/>
              <w:spacing w:before="0" w:line="227" w:lineRule="exact"/>
              <w:ind w:left="22"/>
              <w:rPr>
                <w:rFonts w:ascii="Times New Roman" w:hAnsi="Times New Roman" w:cs="Times New Roman"/>
                <w:sz w:val="24"/>
                <w:szCs w:val="24"/>
                <w:lang w:val="ru-RU"/>
              </w:rPr>
            </w:pPr>
            <w:r w:rsidRPr="003A3F4A">
              <w:rPr>
                <w:rFonts w:ascii="Times New Roman" w:hAnsi="Times New Roman" w:cs="Times New Roman"/>
                <w:color w:val="231F20"/>
                <w:sz w:val="24"/>
                <w:szCs w:val="24"/>
                <w:lang w:val="ru-RU"/>
              </w:rPr>
              <w:t>Домен Сотрудничества (если имеется), к которому принадлежит данный Сотрудничающий Партнер.</w:t>
            </w:r>
          </w:p>
        </w:tc>
      </w:tr>
    </w:tbl>
    <w:p w:rsidR="0057096B" w:rsidRDefault="0057096B" w:rsidP="008E62FF">
      <w:pPr>
        <w:pStyle w:val="Style13"/>
        <w:widowControl/>
        <w:ind w:firstLine="567"/>
        <w:jc w:val="center"/>
        <w:rPr>
          <w:rStyle w:val="FontStyle49"/>
          <w:rFonts w:ascii="Times New Roman" w:hAnsi="Times New Roman" w:cs="Times New Roman"/>
          <w:color w:val="auto"/>
          <w:sz w:val="24"/>
          <w:szCs w:val="24"/>
          <w:lang w:eastAsia="en-US"/>
        </w:rPr>
      </w:pPr>
    </w:p>
    <w:p w:rsidR="003A3F4A" w:rsidRPr="003A3F4A" w:rsidRDefault="003A3F4A" w:rsidP="003A3F4A">
      <w:pPr>
        <w:pStyle w:val="4"/>
        <w:keepNext w:val="0"/>
        <w:keepLines w:val="0"/>
        <w:numPr>
          <w:ilvl w:val="3"/>
          <w:numId w:val="21"/>
        </w:numPr>
        <w:tabs>
          <w:tab w:val="left" w:pos="1560"/>
        </w:tabs>
        <w:adjustRightInd/>
        <w:spacing w:before="0"/>
        <w:ind w:left="0" w:firstLine="567"/>
        <w:jc w:val="left"/>
        <w:rPr>
          <w:rFonts w:ascii="Times New Roman" w:hAnsi="Times New Roman" w:cs="Times New Roman"/>
          <w:i w:val="0"/>
        </w:rPr>
      </w:pPr>
      <w:r w:rsidRPr="003A3F4A">
        <w:rPr>
          <w:rFonts w:ascii="Times New Roman" w:hAnsi="Times New Roman" w:cs="Times New Roman"/>
          <w:i w:val="0"/>
          <w:color w:val="231F20"/>
        </w:rPr>
        <w:t>Точка сотрудничества</w:t>
      </w:r>
    </w:p>
    <w:p w:rsidR="003A3F4A" w:rsidRPr="003A3F4A" w:rsidRDefault="003A3F4A" w:rsidP="003A3F4A">
      <w:pPr>
        <w:pStyle w:val="af1"/>
        <w:numPr>
          <w:ilvl w:val="4"/>
          <w:numId w:val="21"/>
        </w:numPr>
        <w:tabs>
          <w:tab w:val="left" w:pos="1560"/>
          <w:tab w:val="left" w:pos="2074"/>
          <w:tab w:val="left" w:pos="2075"/>
        </w:tabs>
        <w:ind w:left="0" w:firstLine="567"/>
        <w:jc w:val="left"/>
        <w:rPr>
          <w:rFonts w:ascii="Times New Roman" w:hAnsi="Times New Roman" w:cs="Times New Roman"/>
          <w:b/>
          <w:sz w:val="24"/>
          <w:szCs w:val="24"/>
        </w:rPr>
      </w:pPr>
      <w:r w:rsidRPr="003A3F4A">
        <w:rPr>
          <w:rFonts w:ascii="Times New Roman" w:hAnsi="Times New Roman" w:cs="Times New Roman"/>
          <w:b/>
          <w:color w:val="231F20"/>
          <w:sz w:val="24"/>
          <w:szCs w:val="24"/>
          <w:lang w:val="ru-RU"/>
        </w:rPr>
        <w:t xml:space="preserve">Описание </w:t>
      </w:r>
    </w:p>
    <w:p w:rsidR="003A3F4A" w:rsidRPr="003A3F4A" w:rsidRDefault="003A3F4A" w:rsidP="003A3F4A">
      <w:pPr>
        <w:pStyle w:val="af"/>
        <w:tabs>
          <w:tab w:val="left" w:pos="1560"/>
        </w:tabs>
        <w:ind w:right="193" w:firstLine="567"/>
        <w:jc w:val="both"/>
        <w:rPr>
          <w:rFonts w:ascii="Times New Roman" w:hAnsi="Times New Roman" w:cs="Times New Roman"/>
          <w:sz w:val="24"/>
          <w:szCs w:val="24"/>
          <w:lang w:val="ru-RU"/>
        </w:rPr>
      </w:pPr>
      <w:r w:rsidRPr="003A3F4A">
        <w:rPr>
          <w:rFonts w:ascii="Times New Roman" w:hAnsi="Times New Roman" w:cs="Times New Roman"/>
          <w:color w:val="231F20"/>
          <w:spacing w:val="2"/>
          <w:sz w:val="24"/>
          <w:szCs w:val="24"/>
          <w:lang w:val="ru-RU"/>
        </w:rPr>
        <w:t>Конструкция Точки сотрудничества должна описывать интерфейс совместной работы между сотрудничающими сущностями предприятия и объектами одного из его сотрудничающих партнеров. Вид сотрудничества может быть однонаправленным или двунаправленным, синхронным или асинхронным либо основанным на взаимной настройке. Следует указать средства обмена или транспортные средства, поддерживающие обменные потоки.</w:t>
      </w:r>
    </w:p>
    <w:p w:rsidR="003A3F4A" w:rsidRPr="003A3F4A" w:rsidRDefault="003A3F4A" w:rsidP="003A3F4A">
      <w:pPr>
        <w:pStyle w:val="4"/>
        <w:keepNext w:val="0"/>
        <w:keepLines w:val="0"/>
        <w:numPr>
          <w:ilvl w:val="4"/>
          <w:numId w:val="21"/>
        </w:numPr>
        <w:tabs>
          <w:tab w:val="left" w:pos="1560"/>
          <w:tab w:val="left" w:pos="2074"/>
          <w:tab w:val="left" w:pos="2075"/>
        </w:tabs>
        <w:adjustRightInd/>
        <w:spacing w:before="0"/>
        <w:ind w:left="0" w:firstLine="567"/>
        <w:jc w:val="left"/>
        <w:rPr>
          <w:rFonts w:ascii="Times New Roman" w:hAnsi="Times New Roman" w:cs="Times New Roman"/>
          <w:i w:val="0"/>
        </w:rPr>
      </w:pPr>
      <w:r w:rsidRPr="003A3F4A">
        <w:rPr>
          <w:rFonts w:ascii="Times New Roman" w:hAnsi="Times New Roman" w:cs="Times New Roman"/>
          <w:i w:val="0"/>
          <w:color w:val="231F20"/>
        </w:rPr>
        <w:t xml:space="preserve">Шаблон конструкции Точка Сотрудничества </w:t>
      </w:r>
    </w:p>
    <w:p w:rsidR="003A3F4A" w:rsidRPr="003A3F4A" w:rsidRDefault="003A3F4A" w:rsidP="003A3F4A">
      <w:pPr>
        <w:pStyle w:val="af"/>
        <w:tabs>
          <w:tab w:val="left" w:pos="1560"/>
        </w:tabs>
        <w:ind w:firstLine="567"/>
        <w:rPr>
          <w:rFonts w:ascii="Times New Roman" w:hAnsi="Times New Roman" w:cs="Times New Roman"/>
          <w:b/>
          <w:sz w:val="24"/>
          <w:szCs w:val="24"/>
        </w:rPr>
      </w:pPr>
    </w:p>
    <w:p w:rsidR="003A3F4A" w:rsidRDefault="003A3F4A" w:rsidP="003A3F4A">
      <w:pPr>
        <w:pStyle w:val="Style13"/>
        <w:widowControl/>
        <w:tabs>
          <w:tab w:val="left" w:pos="1560"/>
        </w:tabs>
        <w:ind w:firstLine="567"/>
        <w:jc w:val="center"/>
        <w:rPr>
          <w:rFonts w:ascii="Times New Roman" w:hAnsi="Times New Roman" w:cs="Times New Roman"/>
          <w:b/>
          <w:color w:val="231F20"/>
        </w:rPr>
      </w:pPr>
    </w:p>
    <w:p w:rsidR="003A3F4A" w:rsidRDefault="003A3F4A" w:rsidP="003A3F4A">
      <w:pPr>
        <w:pStyle w:val="Style13"/>
        <w:widowControl/>
        <w:tabs>
          <w:tab w:val="left" w:pos="1560"/>
        </w:tabs>
        <w:ind w:firstLine="567"/>
        <w:jc w:val="center"/>
        <w:rPr>
          <w:rFonts w:ascii="Times New Roman" w:hAnsi="Times New Roman" w:cs="Times New Roman"/>
          <w:b/>
          <w:color w:val="231F20"/>
        </w:rPr>
      </w:pPr>
    </w:p>
    <w:p w:rsidR="003A3F4A" w:rsidRDefault="003A3F4A" w:rsidP="003A3F4A">
      <w:pPr>
        <w:pStyle w:val="Style13"/>
        <w:widowControl/>
        <w:tabs>
          <w:tab w:val="left" w:pos="1560"/>
        </w:tabs>
        <w:ind w:firstLine="567"/>
        <w:jc w:val="center"/>
        <w:rPr>
          <w:rFonts w:ascii="Times New Roman" w:hAnsi="Times New Roman" w:cs="Times New Roman"/>
          <w:b/>
          <w:color w:val="231F20"/>
        </w:rPr>
      </w:pPr>
    </w:p>
    <w:p w:rsidR="003A3F4A" w:rsidRDefault="003A3F4A" w:rsidP="003A3F4A">
      <w:pPr>
        <w:pStyle w:val="Style13"/>
        <w:widowControl/>
        <w:tabs>
          <w:tab w:val="left" w:pos="1560"/>
        </w:tabs>
        <w:ind w:firstLine="567"/>
        <w:jc w:val="center"/>
        <w:rPr>
          <w:rFonts w:ascii="Times New Roman" w:hAnsi="Times New Roman" w:cs="Times New Roman"/>
          <w:b/>
        </w:rPr>
      </w:pPr>
      <w:r w:rsidRPr="003A3F4A">
        <w:rPr>
          <w:rFonts w:ascii="Times New Roman" w:hAnsi="Times New Roman" w:cs="Times New Roman"/>
          <w:b/>
        </w:rPr>
        <w:lastRenderedPageBreak/>
        <w:t xml:space="preserve">Таблица </w:t>
      </w:r>
      <w:r>
        <w:rPr>
          <w:rFonts w:ascii="Times New Roman" w:hAnsi="Times New Roman" w:cs="Times New Roman"/>
          <w:b/>
        </w:rPr>
        <w:t>30</w:t>
      </w:r>
      <w:r w:rsidRPr="003A3F4A">
        <w:rPr>
          <w:rFonts w:ascii="Times New Roman" w:hAnsi="Times New Roman" w:cs="Times New Roman"/>
          <w:b/>
        </w:rPr>
        <w:t xml:space="preserve"> —Шаблон конструкции Точка Сотрудничества</w:t>
      </w:r>
    </w:p>
    <w:p w:rsidR="003A3F4A" w:rsidRPr="003A3F4A" w:rsidRDefault="003A3F4A" w:rsidP="003A3F4A">
      <w:pPr>
        <w:pStyle w:val="Style13"/>
        <w:widowControl/>
        <w:tabs>
          <w:tab w:val="left" w:pos="1560"/>
        </w:tabs>
        <w:ind w:firstLine="567"/>
        <w:jc w:val="center"/>
        <w:rPr>
          <w:rStyle w:val="FontStyle49"/>
          <w:rFonts w:ascii="Times New Roman" w:hAnsi="Times New Roman" w:cs="Times New Roman"/>
          <w:color w:val="auto"/>
          <w:sz w:val="24"/>
          <w:szCs w:val="24"/>
          <w:lang w:eastAsia="en-US"/>
        </w:rPr>
      </w:pPr>
    </w:p>
    <w:tbl>
      <w:tblPr>
        <w:tblStyle w:val="ab"/>
        <w:tblW w:w="9214" w:type="dxa"/>
        <w:tblInd w:w="250" w:type="dxa"/>
        <w:tblLook w:val="04A0" w:firstRow="1" w:lastRow="0" w:firstColumn="1" w:lastColumn="0" w:noHBand="0" w:noVBand="1"/>
      </w:tblPr>
      <w:tblGrid>
        <w:gridCol w:w="2280"/>
        <w:gridCol w:w="6934"/>
      </w:tblGrid>
      <w:tr w:rsidR="003A3F4A" w:rsidRPr="00E014F5" w:rsidTr="003A3F4A">
        <w:trPr>
          <w:trHeight w:val="299"/>
        </w:trPr>
        <w:tc>
          <w:tcPr>
            <w:tcW w:w="2280" w:type="dxa"/>
            <w:tcBorders>
              <w:bottom w:val="double" w:sz="4" w:space="0" w:color="auto"/>
            </w:tcBorders>
          </w:tcPr>
          <w:p w:rsidR="003A3F4A" w:rsidRPr="00074136" w:rsidRDefault="003A3F4A" w:rsidP="003A3F4A">
            <w:pPr>
              <w:pStyle w:val="TableParagraph"/>
              <w:spacing w:before="18"/>
              <w:ind w:left="0" w:firstLine="567"/>
              <w:jc w:val="both"/>
              <w:rPr>
                <w:rFonts w:ascii="Times New Roman" w:hAnsi="Times New Roman" w:cs="Times New Roman"/>
                <w:b/>
                <w:sz w:val="24"/>
                <w:szCs w:val="24"/>
                <w:lang w:val="ru-RU"/>
              </w:rPr>
            </w:pPr>
            <w:r w:rsidRPr="00074136">
              <w:rPr>
                <w:rFonts w:ascii="Times New Roman" w:hAnsi="Times New Roman" w:cs="Times New Roman"/>
                <w:sz w:val="24"/>
                <w:szCs w:val="24"/>
                <w:lang w:val="ru-RU"/>
              </w:rPr>
              <w:t>Заголовок</w:t>
            </w:r>
          </w:p>
        </w:tc>
        <w:tc>
          <w:tcPr>
            <w:tcW w:w="6934" w:type="dxa"/>
            <w:tcBorders>
              <w:bottom w:val="double" w:sz="4" w:space="0" w:color="auto"/>
            </w:tcBorders>
          </w:tcPr>
          <w:p w:rsidR="003A3F4A" w:rsidRPr="00074136" w:rsidRDefault="003A3F4A" w:rsidP="003A3F4A">
            <w:pPr>
              <w:pStyle w:val="TableParagraph"/>
              <w:spacing w:before="18"/>
              <w:ind w:left="471"/>
              <w:jc w:val="both"/>
              <w:rPr>
                <w:rFonts w:ascii="Times New Roman" w:hAnsi="Times New Roman" w:cs="Times New Roman"/>
                <w:b/>
                <w:sz w:val="24"/>
                <w:szCs w:val="24"/>
              </w:rPr>
            </w:pPr>
          </w:p>
        </w:tc>
      </w:tr>
      <w:tr w:rsidR="003A3F4A" w:rsidRPr="00074136" w:rsidTr="003A3F4A">
        <w:trPr>
          <w:trHeight w:val="453"/>
        </w:trPr>
        <w:tc>
          <w:tcPr>
            <w:tcW w:w="2280" w:type="dxa"/>
            <w:tcBorders>
              <w:top w:val="double" w:sz="4" w:space="0" w:color="auto"/>
            </w:tcBorders>
          </w:tcPr>
          <w:p w:rsidR="003A3F4A" w:rsidRPr="00104557" w:rsidRDefault="003A3F4A" w:rsidP="003A3F4A">
            <w:pPr>
              <w:pStyle w:val="TableParagraph"/>
              <w:rPr>
                <w:rFonts w:ascii="Times New Roman" w:hAnsi="Times New Roman" w:cs="Times New Roman"/>
                <w:sz w:val="24"/>
                <w:szCs w:val="24"/>
              </w:rPr>
            </w:pPr>
            <w:r w:rsidRPr="00104557">
              <w:rPr>
                <w:rFonts w:ascii="Times New Roman" w:hAnsi="Times New Roman" w:cs="Times New Roman"/>
                <w:color w:val="231F20"/>
                <w:sz w:val="24"/>
                <w:szCs w:val="24"/>
                <w:lang w:val="ru-RU"/>
              </w:rPr>
              <w:t xml:space="preserve">Метка конструкции </w:t>
            </w:r>
          </w:p>
        </w:tc>
        <w:tc>
          <w:tcPr>
            <w:tcW w:w="6934" w:type="dxa"/>
            <w:tcBorders>
              <w:top w:val="double" w:sz="4" w:space="0" w:color="auto"/>
            </w:tcBorders>
          </w:tcPr>
          <w:p w:rsidR="003A3F4A" w:rsidRPr="00104557" w:rsidRDefault="003A3F4A" w:rsidP="003A3F4A">
            <w:pPr>
              <w:pStyle w:val="TableParagraph"/>
              <w:spacing w:before="46" w:line="225" w:lineRule="auto"/>
              <w:ind w:left="22" w:right="3796"/>
              <w:rPr>
                <w:rFonts w:ascii="Times New Roman" w:hAnsi="Times New Roman" w:cs="Times New Roman"/>
                <w:sz w:val="24"/>
                <w:szCs w:val="24"/>
              </w:rPr>
            </w:pPr>
            <w:r w:rsidRPr="00104557">
              <w:rPr>
                <w:rFonts w:ascii="Times New Roman" w:hAnsi="Times New Roman" w:cs="Times New Roman"/>
                <w:color w:val="231F20"/>
                <w:sz w:val="24"/>
                <w:szCs w:val="24"/>
              </w:rPr>
              <w:t>&lt;Model-unique abbreviation&gt; COPT</w:t>
            </w:r>
          </w:p>
        </w:tc>
      </w:tr>
      <w:tr w:rsidR="003A3F4A" w:rsidRPr="00074136" w:rsidTr="003A3F4A">
        <w:trPr>
          <w:trHeight w:val="191"/>
        </w:trPr>
        <w:tc>
          <w:tcPr>
            <w:tcW w:w="2280" w:type="dxa"/>
          </w:tcPr>
          <w:p w:rsidR="003A3F4A" w:rsidRPr="00104557" w:rsidRDefault="003A3F4A" w:rsidP="003A3F4A">
            <w:pPr>
              <w:pStyle w:val="TableParagraph"/>
              <w:rPr>
                <w:rFonts w:ascii="Times New Roman" w:hAnsi="Times New Roman" w:cs="Times New Roman"/>
                <w:sz w:val="24"/>
                <w:szCs w:val="24"/>
              </w:rPr>
            </w:pPr>
            <w:r w:rsidRPr="00104557">
              <w:rPr>
                <w:rFonts w:ascii="Times New Roman" w:hAnsi="Times New Roman" w:cs="Times New Roman"/>
                <w:color w:val="231F20"/>
                <w:sz w:val="24"/>
                <w:szCs w:val="24"/>
                <w:lang w:val="ru-RU"/>
              </w:rPr>
              <w:t xml:space="preserve">Идентификатор </w:t>
            </w:r>
          </w:p>
        </w:tc>
        <w:tc>
          <w:tcPr>
            <w:tcW w:w="6934" w:type="dxa"/>
          </w:tcPr>
          <w:p w:rsidR="003A3F4A" w:rsidRPr="00104557" w:rsidRDefault="003A3F4A" w:rsidP="003A3F4A">
            <w:pPr>
              <w:pStyle w:val="TableParagraph"/>
              <w:spacing w:line="227" w:lineRule="exact"/>
              <w:ind w:left="22"/>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&lt;</w:t>
            </w:r>
            <w:r w:rsidRPr="00104557">
              <w:rPr>
                <w:rFonts w:ascii="Times New Roman" w:hAnsi="Times New Roman" w:cs="Times New Roman"/>
                <w:color w:val="231F20"/>
                <w:sz w:val="24"/>
                <w:szCs w:val="24"/>
              </w:rPr>
              <w:t>Model</w:t>
            </w:r>
            <w:r w:rsidRPr="00104557">
              <w:rPr>
                <w:rFonts w:ascii="Times New Roman" w:hAnsi="Times New Roman" w:cs="Times New Roman"/>
                <w:color w:val="231F20"/>
                <w:sz w:val="24"/>
                <w:szCs w:val="24"/>
                <w:lang w:val="ru-RU"/>
              </w:rPr>
              <w:t>-</w:t>
            </w:r>
            <w:r w:rsidRPr="00104557">
              <w:rPr>
                <w:rFonts w:ascii="Times New Roman" w:hAnsi="Times New Roman" w:cs="Times New Roman"/>
                <w:color w:val="231F20"/>
                <w:sz w:val="24"/>
                <w:szCs w:val="24"/>
              </w:rPr>
              <w:t>unique</w:t>
            </w:r>
            <w:r w:rsidRPr="00104557">
              <w:rPr>
                <w:rFonts w:ascii="Times New Roman" w:hAnsi="Times New Roman" w:cs="Times New Roman"/>
                <w:color w:val="231F20"/>
                <w:sz w:val="24"/>
                <w:szCs w:val="24"/>
                <w:lang w:val="ru-RU"/>
              </w:rPr>
              <w:t xml:space="preserve"> </w:t>
            </w:r>
            <w:r w:rsidRPr="00104557">
              <w:rPr>
                <w:rFonts w:ascii="Times New Roman" w:hAnsi="Times New Roman" w:cs="Times New Roman"/>
                <w:color w:val="231F20"/>
                <w:sz w:val="24"/>
                <w:szCs w:val="24"/>
              </w:rPr>
              <w:t>string</w:t>
            </w:r>
            <w:r w:rsidRPr="00104557">
              <w:rPr>
                <w:rFonts w:ascii="Times New Roman" w:hAnsi="Times New Roman" w:cs="Times New Roman"/>
                <w:color w:val="231F20"/>
                <w:sz w:val="24"/>
                <w:szCs w:val="24"/>
                <w:lang w:val="ru-RU"/>
              </w:rPr>
              <w:t>&gt;</w:t>
            </w:r>
          </w:p>
          <w:p w:rsidR="003A3F4A" w:rsidRPr="00104557" w:rsidRDefault="003A3F4A" w:rsidP="003A3F4A">
            <w:pPr>
              <w:pStyle w:val="TableParagraph"/>
              <w:spacing w:before="4" w:line="225" w:lineRule="auto"/>
              <w:ind w:left="22" w:right="89"/>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 xml:space="preserve">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w:t>
            </w:r>
            <w:r w:rsidRPr="00104557">
              <w:rPr>
                <w:rFonts w:ascii="Times New Roman" w:hAnsi="Times New Roman" w:cs="Times New Roman"/>
                <w:color w:val="231F20"/>
                <w:sz w:val="24"/>
                <w:szCs w:val="24"/>
              </w:rPr>
              <w:t>COPT</w:t>
            </w:r>
            <w:r w:rsidRPr="00104557">
              <w:rPr>
                <w:rFonts w:ascii="Times New Roman" w:hAnsi="Times New Roman" w:cs="Times New Roman"/>
                <w:color w:val="231F20"/>
                <w:sz w:val="24"/>
                <w:szCs w:val="24"/>
                <w:lang w:val="ru-RU"/>
              </w:rPr>
              <w:t>_3</w:t>
            </w:r>
          </w:p>
        </w:tc>
      </w:tr>
      <w:tr w:rsidR="003A3F4A" w:rsidRPr="00074136" w:rsidTr="003A3F4A">
        <w:trPr>
          <w:trHeight w:val="191"/>
        </w:trPr>
        <w:tc>
          <w:tcPr>
            <w:tcW w:w="2280" w:type="dxa"/>
          </w:tcPr>
          <w:p w:rsidR="003A3F4A" w:rsidRPr="00104557" w:rsidRDefault="003A3F4A" w:rsidP="003A3F4A">
            <w:pPr>
              <w:pStyle w:val="TableParagraph"/>
              <w:rPr>
                <w:rFonts w:ascii="Times New Roman" w:hAnsi="Times New Roman" w:cs="Times New Roman"/>
                <w:sz w:val="24"/>
                <w:szCs w:val="24"/>
              </w:rPr>
            </w:pPr>
            <w:r w:rsidRPr="00104557">
              <w:rPr>
                <w:rFonts w:ascii="Times New Roman" w:hAnsi="Times New Roman" w:cs="Times New Roman"/>
                <w:color w:val="231F20"/>
                <w:sz w:val="24"/>
                <w:szCs w:val="24"/>
                <w:lang w:val="ru-RU"/>
              </w:rPr>
              <w:t xml:space="preserve">Название </w:t>
            </w:r>
          </w:p>
        </w:tc>
        <w:tc>
          <w:tcPr>
            <w:tcW w:w="6934" w:type="dxa"/>
          </w:tcPr>
          <w:p w:rsidR="003A3F4A" w:rsidRPr="00104557" w:rsidRDefault="003A3F4A" w:rsidP="003A3F4A">
            <w:pPr>
              <w:pStyle w:val="TableParagraph"/>
              <w:spacing w:line="227" w:lineRule="exact"/>
              <w:ind w:left="22"/>
              <w:rPr>
                <w:rFonts w:ascii="Times New Roman" w:hAnsi="Times New Roman" w:cs="Times New Roman"/>
                <w:sz w:val="24"/>
                <w:szCs w:val="24"/>
              </w:rPr>
            </w:pPr>
            <w:r w:rsidRPr="00104557">
              <w:rPr>
                <w:rFonts w:ascii="Times New Roman" w:hAnsi="Times New Roman" w:cs="Times New Roman"/>
                <w:color w:val="231F20"/>
                <w:sz w:val="24"/>
                <w:szCs w:val="24"/>
              </w:rPr>
              <w:t>&lt;string&gt;</w:t>
            </w:r>
          </w:p>
          <w:p w:rsidR="003A3F4A" w:rsidRPr="00104557" w:rsidRDefault="003A3F4A" w:rsidP="003A3F4A">
            <w:pPr>
              <w:pStyle w:val="TableParagraph"/>
              <w:spacing w:before="0" w:line="227" w:lineRule="exact"/>
              <w:ind w:left="22"/>
              <w:rPr>
                <w:rFonts w:ascii="Times New Roman" w:hAnsi="Times New Roman" w:cs="Times New Roman"/>
                <w:sz w:val="24"/>
                <w:szCs w:val="24"/>
              </w:rPr>
            </w:pPr>
            <w:proofErr w:type="spellStart"/>
            <w:r w:rsidRPr="00104557">
              <w:rPr>
                <w:rFonts w:ascii="Times New Roman" w:hAnsi="Times New Roman" w:cs="Times New Roman"/>
                <w:color w:val="231F20"/>
                <w:sz w:val="24"/>
                <w:szCs w:val="24"/>
              </w:rPr>
              <w:t>Название</w:t>
            </w:r>
            <w:proofErr w:type="spellEnd"/>
            <w:r w:rsidRPr="00104557">
              <w:rPr>
                <w:rFonts w:ascii="Times New Roman" w:hAnsi="Times New Roman" w:cs="Times New Roman"/>
                <w:color w:val="231F20"/>
                <w:sz w:val="24"/>
                <w:szCs w:val="24"/>
              </w:rPr>
              <w:t xml:space="preserve"> </w:t>
            </w:r>
            <w:r w:rsidRPr="00104557">
              <w:rPr>
                <w:rFonts w:ascii="Times New Roman" w:hAnsi="Times New Roman" w:cs="Times New Roman"/>
                <w:color w:val="231F20"/>
                <w:sz w:val="24"/>
                <w:szCs w:val="24"/>
                <w:lang w:val="ru-RU"/>
              </w:rPr>
              <w:t>Т</w:t>
            </w:r>
            <w:proofErr w:type="spellStart"/>
            <w:r w:rsidRPr="00104557">
              <w:rPr>
                <w:rFonts w:ascii="Times New Roman" w:hAnsi="Times New Roman" w:cs="Times New Roman"/>
                <w:color w:val="231F20"/>
                <w:sz w:val="24"/>
                <w:szCs w:val="24"/>
              </w:rPr>
              <w:t>очки</w:t>
            </w:r>
            <w:proofErr w:type="spellEnd"/>
            <w:r w:rsidRPr="00104557">
              <w:rPr>
                <w:rFonts w:ascii="Times New Roman" w:hAnsi="Times New Roman" w:cs="Times New Roman"/>
                <w:color w:val="231F20"/>
                <w:sz w:val="24"/>
                <w:szCs w:val="24"/>
              </w:rPr>
              <w:t xml:space="preserve"> </w:t>
            </w:r>
            <w:r w:rsidRPr="00104557">
              <w:rPr>
                <w:rFonts w:ascii="Times New Roman" w:hAnsi="Times New Roman" w:cs="Times New Roman"/>
                <w:color w:val="231F20"/>
                <w:sz w:val="24"/>
                <w:szCs w:val="24"/>
                <w:lang w:val="ru-RU"/>
              </w:rPr>
              <w:t>С</w:t>
            </w:r>
            <w:proofErr w:type="spellStart"/>
            <w:r w:rsidRPr="00104557">
              <w:rPr>
                <w:rFonts w:ascii="Times New Roman" w:hAnsi="Times New Roman" w:cs="Times New Roman"/>
                <w:color w:val="231F20"/>
                <w:sz w:val="24"/>
                <w:szCs w:val="24"/>
              </w:rPr>
              <w:t>отрудничества</w:t>
            </w:r>
            <w:proofErr w:type="spellEnd"/>
            <w:r w:rsidRPr="00104557">
              <w:rPr>
                <w:rFonts w:ascii="Times New Roman" w:hAnsi="Times New Roman" w:cs="Times New Roman"/>
                <w:color w:val="231F20"/>
                <w:sz w:val="24"/>
                <w:szCs w:val="24"/>
              </w:rPr>
              <w:t>.</w:t>
            </w:r>
          </w:p>
        </w:tc>
      </w:tr>
      <w:tr w:rsidR="003A3F4A" w:rsidRPr="00074136" w:rsidTr="003A3F4A">
        <w:trPr>
          <w:trHeight w:val="191"/>
        </w:trPr>
        <w:tc>
          <w:tcPr>
            <w:tcW w:w="2280" w:type="dxa"/>
          </w:tcPr>
          <w:p w:rsidR="003A3F4A" w:rsidRPr="00104557" w:rsidRDefault="003A3F4A" w:rsidP="003A3F4A">
            <w:pPr>
              <w:pStyle w:val="TableParagraph"/>
              <w:rPr>
                <w:rFonts w:ascii="Times New Roman" w:hAnsi="Times New Roman" w:cs="Times New Roman"/>
                <w:sz w:val="24"/>
                <w:szCs w:val="24"/>
              </w:rPr>
            </w:pPr>
            <w:r w:rsidRPr="00104557">
              <w:rPr>
                <w:rFonts w:ascii="Times New Roman" w:hAnsi="Times New Roman" w:cs="Times New Roman"/>
                <w:color w:val="231F20"/>
                <w:sz w:val="24"/>
                <w:szCs w:val="24"/>
                <w:lang w:val="ru-RU"/>
              </w:rPr>
              <w:t xml:space="preserve">Уполномоченный проектировщик </w:t>
            </w:r>
          </w:p>
        </w:tc>
        <w:tc>
          <w:tcPr>
            <w:tcW w:w="6934" w:type="dxa"/>
          </w:tcPr>
          <w:p w:rsidR="003A3F4A" w:rsidRPr="00104557" w:rsidRDefault="003A3F4A" w:rsidP="003A3F4A">
            <w:pPr>
              <w:pStyle w:val="TableParagraph"/>
              <w:spacing w:line="227" w:lineRule="exact"/>
              <w:ind w:left="22"/>
              <w:rPr>
                <w:rFonts w:ascii="Times New Roman" w:hAnsi="Times New Roman" w:cs="Times New Roman"/>
                <w:sz w:val="24"/>
                <w:szCs w:val="24"/>
              </w:rPr>
            </w:pPr>
            <w:r w:rsidRPr="00104557">
              <w:rPr>
                <w:rFonts w:ascii="Times New Roman" w:hAnsi="Times New Roman" w:cs="Times New Roman"/>
                <w:color w:val="231F20"/>
                <w:sz w:val="24"/>
                <w:szCs w:val="24"/>
              </w:rPr>
              <w:t>[&lt;identifier&gt; ‘/’ &lt;name&gt;] ‘:’ [&lt;identifier&gt; ‘/’ &lt;name&gt;]</w:t>
            </w:r>
          </w:p>
          <w:p w:rsidR="003A3F4A" w:rsidRPr="00104557" w:rsidRDefault="003A3F4A" w:rsidP="003A3F4A">
            <w:pPr>
              <w:pStyle w:val="TableParagraph"/>
              <w:spacing w:before="4" w:line="225" w:lineRule="auto"/>
              <w:ind w:left="22" w:right="89"/>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Организационная Единица и Организационная Роль соответственно, имеющие полномочия разрабатывать или поддерживать данную точку Сотрудничества.</w:t>
            </w:r>
          </w:p>
        </w:tc>
      </w:tr>
      <w:tr w:rsidR="003A3F4A" w:rsidRPr="00074136" w:rsidTr="003A3F4A">
        <w:trPr>
          <w:trHeight w:val="191"/>
        </w:trPr>
        <w:tc>
          <w:tcPr>
            <w:tcW w:w="2280" w:type="dxa"/>
          </w:tcPr>
          <w:p w:rsidR="003A3F4A" w:rsidRPr="00104557" w:rsidRDefault="003A3F4A" w:rsidP="003A3F4A">
            <w:pPr>
              <w:pStyle w:val="TableParagraph"/>
              <w:spacing w:before="0"/>
              <w:ind w:right="46"/>
              <w:jc w:val="both"/>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Содержание</w:t>
            </w:r>
          </w:p>
        </w:tc>
        <w:tc>
          <w:tcPr>
            <w:tcW w:w="6934" w:type="dxa"/>
          </w:tcPr>
          <w:p w:rsidR="003A3F4A" w:rsidRPr="00104557" w:rsidRDefault="003A3F4A" w:rsidP="003A3F4A">
            <w:pPr>
              <w:pStyle w:val="TableParagraph"/>
              <w:spacing w:before="0"/>
              <w:ind w:left="50"/>
              <w:jc w:val="both"/>
              <w:rPr>
                <w:rFonts w:ascii="Times New Roman" w:hAnsi="Times New Roman" w:cs="Times New Roman"/>
                <w:sz w:val="24"/>
                <w:szCs w:val="24"/>
                <w:lang w:val="ru-RU"/>
              </w:rPr>
            </w:pPr>
          </w:p>
        </w:tc>
      </w:tr>
      <w:tr w:rsidR="003A3F4A" w:rsidRPr="00074136" w:rsidTr="003A3F4A">
        <w:trPr>
          <w:trHeight w:val="191"/>
        </w:trPr>
        <w:tc>
          <w:tcPr>
            <w:tcW w:w="9214" w:type="dxa"/>
            <w:gridSpan w:val="2"/>
          </w:tcPr>
          <w:p w:rsidR="003A3F4A" w:rsidRPr="00104557" w:rsidRDefault="003A3F4A" w:rsidP="003A3F4A">
            <w:pPr>
              <w:pStyle w:val="TableParagraph"/>
              <w:spacing w:before="4" w:line="225" w:lineRule="auto"/>
              <w:ind w:left="22" w:right="141"/>
              <w:jc w:val="center"/>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Атрибуты, применимые на фазе определения требований и на следующих фазах</w:t>
            </w:r>
          </w:p>
        </w:tc>
      </w:tr>
      <w:tr w:rsidR="003A3F4A" w:rsidRPr="00074136" w:rsidTr="003A3F4A">
        <w:trPr>
          <w:trHeight w:val="191"/>
        </w:trPr>
        <w:tc>
          <w:tcPr>
            <w:tcW w:w="2280" w:type="dxa"/>
          </w:tcPr>
          <w:p w:rsidR="003A3F4A" w:rsidRPr="00104557" w:rsidRDefault="003A3F4A" w:rsidP="003A3F4A">
            <w:pPr>
              <w:pStyle w:val="TableParagraph"/>
              <w:rPr>
                <w:rFonts w:ascii="Times New Roman" w:hAnsi="Times New Roman" w:cs="Times New Roman"/>
                <w:sz w:val="24"/>
                <w:szCs w:val="24"/>
              </w:rPr>
            </w:pPr>
            <w:r w:rsidRPr="00104557">
              <w:rPr>
                <w:rFonts w:ascii="Times New Roman" w:hAnsi="Times New Roman" w:cs="Times New Roman"/>
                <w:color w:val="231F20"/>
                <w:sz w:val="24"/>
                <w:szCs w:val="24"/>
                <w:lang w:val="ru-RU"/>
              </w:rPr>
              <w:t xml:space="preserve">Компоненты </w:t>
            </w:r>
          </w:p>
        </w:tc>
        <w:tc>
          <w:tcPr>
            <w:tcW w:w="6934" w:type="dxa"/>
          </w:tcPr>
          <w:p w:rsidR="003A3F4A" w:rsidRPr="00104557" w:rsidRDefault="003A3F4A" w:rsidP="003A3F4A">
            <w:pPr>
              <w:pStyle w:val="TableParagraph"/>
              <w:spacing w:before="46" w:line="225" w:lineRule="auto"/>
              <w:ind w:left="22" w:right="2268"/>
              <w:rPr>
                <w:rFonts w:ascii="Times New Roman" w:hAnsi="Times New Roman" w:cs="Times New Roman"/>
                <w:color w:val="231F20"/>
                <w:sz w:val="24"/>
                <w:szCs w:val="24"/>
                <w:lang w:val="ru-RU"/>
              </w:rPr>
            </w:pPr>
            <w:r w:rsidRPr="00104557">
              <w:rPr>
                <w:rFonts w:ascii="Times New Roman" w:hAnsi="Times New Roman" w:cs="Times New Roman"/>
                <w:color w:val="231F20"/>
                <w:sz w:val="24"/>
                <w:szCs w:val="24"/>
                <w:lang w:val="ru-RU"/>
              </w:rPr>
              <w:t>[&lt;</w:t>
            </w:r>
            <w:r w:rsidRPr="00104557">
              <w:rPr>
                <w:rFonts w:ascii="Times New Roman" w:hAnsi="Times New Roman" w:cs="Times New Roman"/>
                <w:color w:val="231F20"/>
                <w:sz w:val="24"/>
                <w:szCs w:val="24"/>
              </w:rPr>
              <w:t>identifier</w:t>
            </w:r>
            <w:r w:rsidRPr="00104557">
              <w:rPr>
                <w:rFonts w:ascii="Times New Roman" w:hAnsi="Times New Roman" w:cs="Times New Roman"/>
                <w:color w:val="231F20"/>
                <w:sz w:val="24"/>
                <w:szCs w:val="24"/>
                <w:lang w:val="ru-RU"/>
              </w:rPr>
              <w:t>&gt; '/' &lt;</w:t>
            </w:r>
            <w:r w:rsidRPr="00104557">
              <w:rPr>
                <w:rFonts w:ascii="Times New Roman" w:hAnsi="Times New Roman" w:cs="Times New Roman"/>
                <w:color w:val="231F20"/>
                <w:sz w:val="24"/>
                <w:szCs w:val="24"/>
              </w:rPr>
              <w:t>name</w:t>
            </w:r>
            <w:r w:rsidRPr="00104557">
              <w:rPr>
                <w:rFonts w:ascii="Times New Roman" w:hAnsi="Times New Roman" w:cs="Times New Roman"/>
                <w:color w:val="231F20"/>
                <w:sz w:val="24"/>
                <w:szCs w:val="24"/>
                <w:lang w:val="ru-RU"/>
              </w:rPr>
              <w:t xml:space="preserve">&gt;]+ </w:t>
            </w:r>
          </w:p>
          <w:p w:rsidR="003A3F4A" w:rsidRPr="00104557" w:rsidRDefault="003A3F4A" w:rsidP="003A3F4A">
            <w:pPr>
              <w:pStyle w:val="TableParagraph"/>
              <w:spacing w:before="46" w:line="225" w:lineRule="auto"/>
              <w:ind w:left="22" w:right="2268"/>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Компоненты точки Сотрудничества.</w:t>
            </w:r>
          </w:p>
        </w:tc>
      </w:tr>
      <w:tr w:rsidR="003A3F4A" w:rsidRPr="00B749F2" w:rsidTr="003A3F4A">
        <w:trPr>
          <w:trHeight w:val="191"/>
        </w:trPr>
        <w:tc>
          <w:tcPr>
            <w:tcW w:w="2280" w:type="dxa"/>
          </w:tcPr>
          <w:p w:rsidR="003A3F4A" w:rsidRPr="00104557" w:rsidRDefault="003A3F4A" w:rsidP="003A3F4A">
            <w:pPr>
              <w:pStyle w:val="TableParagraph"/>
              <w:rPr>
                <w:rFonts w:ascii="Times New Roman" w:hAnsi="Times New Roman" w:cs="Times New Roman"/>
                <w:sz w:val="24"/>
                <w:szCs w:val="24"/>
              </w:rPr>
            </w:pPr>
            <w:r w:rsidRPr="00104557">
              <w:rPr>
                <w:rFonts w:ascii="Times New Roman" w:hAnsi="Times New Roman" w:cs="Times New Roman"/>
                <w:color w:val="231F20"/>
                <w:sz w:val="24"/>
                <w:szCs w:val="24"/>
                <w:lang w:val="ru-RU"/>
              </w:rPr>
              <w:t>Вид сотрудничества</w:t>
            </w:r>
          </w:p>
        </w:tc>
        <w:tc>
          <w:tcPr>
            <w:tcW w:w="6934" w:type="dxa"/>
          </w:tcPr>
          <w:p w:rsidR="003A3F4A" w:rsidRPr="00104557" w:rsidRDefault="003A3F4A" w:rsidP="003A3F4A">
            <w:pPr>
              <w:pStyle w:val="TableParagraph"/>
              <w:spacing w:before="46" w:line="225" w:lineRule="auto"/>
              <w:ind w:left="22" w:right="1715"/>
              <w:rPr>
                <w:rFonts w:ascii="Times New Roman" w:hAnsi="Times New Roman" w:cs="Times New Roman"/>
                <w:sz w:val="24"/>
                <w:szCs w:val="24"/>
              </w:rPr>
            </w:pPr>
            <w:r w:rsidRPr="00104557">
              <w:rPr>
                <w:rFonts w:ascii="Times New Roman" w:hAnsi="Times New Roman" w:cs="Times New Roman"/>
                <w:color w:val="231F20"/>
                <w:sz w:val="24"/>
                <w:szCs w:val="24"/>
              </w:rPr>
              <w:t xml:space="preserve">['synchronous' | 'asynchronous' | 'mutual adjustment'] </w:t>
            </w:r>
            <w:proofErr w:type="spellStart"/>
            <w:r w:rsidRPr="00104557">
              <w:rPr>
                <w:rFonts w:ascii="Times New Roman" w:hAnsi="Times New Roman" w:cs="Times New Roman"/>
                <w:color w:val="231F20"/>
                <w:sz w:val="24"/>
                <w:szCs w:val="24"/>
              </w:rPr>
              <w:t>Форма</w:t>
            </w:r>
            <w:proofErr w:type="spellEnd"/>
            <w:r w:rsidRPr="00104557">
              <w:rPr>
                <w:rFonts w:ascii="Times New Roman" w:hAnsi="Times New Roman" w:cs="Times New Roman"/>
                <w:color w:val="231F20"/>
                <w:sz w:val="24"/>
                <w:szCs w:val="24"/>
              </w:rPr>
              <w:t xml:space="preserve"> </w:t>
            </w:r>
            <w:proofErr w:type="spellStart"/>
            <w:r w:rsidRPr="00104557">
              <w:rPr>
                <w:rFonts w:ascii="Times New Roman" w:hAnsi="Times New Roman" w:cs="Times New Roman"/>
                <w:color w:val="231F20"/>
                <w:sz w:val="24"/>
                <w:szCs w:val="24"/>
              </w:rPr>
              <w:t>синхронизации</w:t>
            </w:r>
            <w:proofErr w:type="spellEnd"/>
            <w:r w:rsidRPr="00104557">
              <w:rPr>
                <w:rFonts w:ascii="Times New Roman" w:hAnsi="Times New Roman" w:cs="Times New Roman"/>
                <w:color w:val="231F20"/>
                <w:sz w:val="24"/>
                <w:szCs w:val="24"/>
              </w:rPr>
              <w:t xml:space="preserve"> </w:t>
            </w:r>
            <w:proofErr w:type="spellStart"/>
            <w:r w:rsidRPr="00104557">
              <w:rPr>
                <w:rFonts w:ascii="Times New Roman" w:hAnsi="Times New Roman" w:cs="Times New Roman"/>
                <w:color w:val="231F20"/>
                <w:sz w:val="24"/>
                <w:szCs w:val="24"/>
              </w:rPr>
              <w:t>между</w:t>
            </w:r>
            <w:proofErr w:type="spellEnd"/>
            <w:r w:rsidRPr="00104557">
              <w:rPr>
                <w:rFonts w:ascii="Times New Roman" w:hAnsi="Times New Roman" w:cs="Times New Roman"/>
                <w:color w:val="231F20"/>
                <w:sz w:val="24"/>
                <w:szCs w:val="24"/>
              </w:rPr>
              <w:t xml:space="preserve"> </w:t>
            </w:r>
            <w:proofErr w:type="spellStart"/>
            <w:r w:rsidRPr="00104557">
              <w:rPr>
                <w:rFonts w:ascii="Times New Roman" w:hAnsi="Times New Roman" w:cs="Times New Roman"/>
                <w:color w:val="231F20"/>
                <w:sz w:val="24"/>
                <w:szCs w:val="24"/>
              </w:rPr>
              <w:t>партнерами</w:t>
            </w:r>
            <w:proofErr w:type="spellEnd"/>
            <w:r w:rsidRPr="00104557">
              <w:rPr>
                <w:rFonts w:ascii="Times New Roman" w:hAnsi="Times New Roman" w:cs="Times New Roman"/>
                <w:color w:val="231F20"/>
                <w:sz w:val="24"/>
                <w:szCs w:val="24"/>
              </w:rPr>
              <w:t>.</w:t>
            </w:r>
          </w:p>
        </w:tc>
      </w:tr>
      <w:tr w:rsidR="003A3F4A" w:rsidRPr="00B749F2" w:rsidTr="003A3F4A">
        <w:trPr>
          <w:trHeight w:val="191"/>
        </w:trPr>
        <w:tc>
          <w:tcPr>
            <w:tcW w:w="2280" w:type="dxa"/>
          </w:tcPr>
          <w:p w:rsidR="003A3F4A" w:rsidRPr="00104557" w:rsidRDefault="003A3F4A" w:rsidP="003A3F4A">
            <w:pPr>
              <w:pStyle w:val="TableParagraph"/>
              <w:rPr>
                <w:rFonts w:ascii="Times New Roman" w:hAnsi="Times New Roman" w:cs="Times New Roman"/>
                <w:sz w:val="24"/>
                <w:szCs w:val="24"/>
              </w:rPr>
            </w:pPr>
            <w:proofErr w:type="spellStart"/>
            <w:r w:rsidRPr="00104557">
              <w:rPr>
                <w:rFonts w:ascii="Times New Roman" w:hAnsi="Times New Roman" w:cs="Times New Roman"/>
                <w:color w:val="231F20"/>
                <w:sz w:val="24"/>
                <w:szCs w:val="24"/>
              </w:rPr>
              <w:t>Контент</w:t>
            </w:r>
            <w:proofErr w:type="spellEnd"/>
            <w:r w:rsidRPr="00104557">
              <w:rPr>
                <w:rFonts w:ascii="Times New Roman" w:hAnsi="Times New Roman" w:cs="Times New Roman"/>
                <w:color w:val="231F20"/>
                <w:sz w:val="24"/>
                <w:szCs w:val="24"/>
              </w:rPr>
              <w:t xml:space="preserve"> </w:t>
            </w:r>
            <w:proofErr w:type="spellStart"/>
            <w:r w:rsidRPr="00104557">
              <w:rPr>
                <w:rFonts w:ascii="Times New Roman" w:hAnsi="Times New Roman" w:cs="Times New Roman"/>
                <w:color w:val="231F20"/>
                <w:sz w:val="24"/>
                <w:szCs w:val="24"/>
              </w:rPr>
              <w:t>потока</w:t>
            </w:r>
            <w:proofErr w:type="spellEnd"/>
            <w:r w:rsidRPr="00104557">
              <w:rPr>
                <w:rFonts w:ascii="Times New Roman" w:hAnsi="Times New Roman" w:cs="Times New Roman"/>
                <w:color w:val="231F20"/>
                <w:sz w:val="24"/>
                <w:szCs w:val="24"/>
              </w:rPr>
              <w:t xml:space="preserve"> </w:t>
            </w:r>
            <w:proofErr w:type="spellStart"/>
            <w:r w:rsidRPr="00104557">
              <w:rPr>
                <w:rFonts w:ascii="Times New Roman" w:hAnsi="Times New Roman" w:cs="Times New Roman"/>
                <w:color w:val="231F20"/>
                <w:sz w:val="24"/>
                <w:szCs w:val="24"/>
              </w:rPr>
              <w:t>обмена</w:t>
            </w:r>
            <w:proofErr w:type="spellEnd"/>
          </w:p>
        </w:tc>
        <w:tc>
          <w:tcPr>
            <w:tcW w:w="6934" w:type="dxa"/>
          </w:tcPr>
          <w:p w:rsidR="003A3F4A" w:rsidRPr="00104557" w:rsidRDefault="003A3F4A" w:rsidP="003A3F4A">
            <w:pPr>
              <w:pStyle w:val="TableParagraph"/>
              <w:spacing w:before="46" w:line="225" w:lineRule="auto"/>
              <w:ind w:left="22" w:right="3637"/>
              <w:rPr>
                <w:rFonts w:ascii="Times New Roman" w:hAnsi="Times New Roman" w:cs="Times New Roman"/>
                <w:sz w:val="24"/>
                <w:szCs w:val="24"/>
              </w:rPr>
            </w:pPr>
            <w:r w:rsidRPr="00104557">
              <w:rPr>
                <w:rFonts w:ascii="Times New Roman" w:hAnsi="Times New Roman" w:cs="Times New Roman"/>
                <w:color w:val="231F20"/>
                <w:sz w:val="24"/>
                <w:szCs w:val="24"/>
              </w:rPr>
              <w:t xml:space="preserve">'Material' | 'Information' | 'Control' </w:t>
            </w:r>
            <w:proofErr w:type="spellStart"/>
            <w:r w:rsidRPr="00104557">
              <w:rPr>
                <w:rFonts w:ascii="Times New Roman" w:hAnsi="Times New Roman" w:cs="Times New Roman"/>
                <w:color w:val="231F20"/>
                <w:sz w:val="24"/>
                <w:szCs w:val="24"/>
              </w:rPr>
              <w:t>Как</w:t>
            </w:r>
            <w:proofErr w:type="spellEnd"/>
            <w:r w:rsidRPr="00104557">
              <w:rPr>
                <w:rFonts w:ascii="Times New Roman" w:hAnsi="Times New Roman" w:cs="Times New Roman"/>
                <w:color w:val="231F20"/>
                <w:sz w:val="24"/>
                <w:szCs w:val="24"/>
              </w:rPr>
              <w:t xml:space="preserve"> </w:t>
            </w:r>
            <w:proofErr w:type="spellStart"/>
            <w:r w:rsidRPr="00104557">
              <w:rPr>
                <w:rFonts w:ascii="Times New Roman" w:hAnsi="Times New Roman" w:cs="Times New Roman"/>
                <w:color w:val="231F20"/>
                <w:sz w:val="24"/>
                <w:szCs w:val="24"/>
              </w:rPr>
              <w:t>описано</w:t>
            </w:r>
            <w:proofErr w:type="spellEnd"/>
            <w:r w:rsidRPr="00104557">
              <w:rPr>
                <w:rFonts w:ascii="Times New Roman" w:hAnsi="Times New Roman" w:cs="Times New Roman"/>
                <w:color w:val="231F20"/>
                <w:sz w:val="24"/>
                <w:szCs w:val="24"/>
              </w:rPr>
              <w:t xml:space="preserve"> в B.5.3.3.3.</w:t>
            </w:r>
          </w:p>
        </w:tc>
      </w:tr>
      <w:tr w:rsidR="003A3F4A" w:rsidRPr="00074136" w:rsidTr="003A3F4A">
        <w:trPr>
          <w:trHeight w:val="191"/>
        </w:trPr>
        <w:tc>
          <w:tcPr>
            <w:tcW w:w="2280" w:type="dxa"/>
          </w:tcPr>
          <w:p w:rsidR="003A3F4A" w:rsidRPr="00104557" w:rsidRDefault="003A3F4A" w:rsidP="003A3F4A">
            <w:pPr>
              <w:pStyle w:val="TableParagraph"/>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Обменный поток среды/ средств</w:t>
            </w:r>
          </w:p>
        </w:tc>
        <w:tc>
          <w:tcPr>
            <w:tcW w:w="6934" w:type="dxa"/>
          </w:tcPr>
          <w:p w:rsidR="003A3F4A" w:rsidRPr="00104557" w:rsidRDefault="003A3F4A" w:rsidP="003A3F4A">
            <w:pPr>
              <w:pStyle w:val="TableParagraph"/>
              <w:spacing w:line="227" w:lineRule="exact"/>
              <w:ind w:left="22"/>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&lt;</w:t>
            </w:r>
            <w:r w:rsidRPr="00104557">
              <w:rPr>
                <w:rFonts w:ascii="Times New Roman" w:hAnsi="Times New Roman" w:cs="Times New Roman"/>
                <w:color w:val="231F20"/>
                <w:sz w:val="24"/>
                <w:szCs w:val="24"/>
              </w:rPr>
              <w:t>string</w:t>
            </w:r>
            <w:r w:rsidRPr="00104557">
              <w:rPr>
                <w:rFonts w:ascii="Times New Roman" w:hAnsi="Times New Roman" w:cs="Times New Roman"/>
                <w:color w:val="231F20"/>
                <w:sz w:val="24"/>
                <w:szCs w:val="24"/>
                <w:lang w:val="ru-RU"/>
              </w:rPr>
              <w:t>&gt;</w:t>
            </w:r>
          </w:p>
          <w:p w:rsidR="003A3F4A" w:rsidRPr="00104557" w:rsidRDefault="003A3F4A" w:rsidP="003A3F4A">
            <w:pPr>
              <w:pStyle w:val="TableParagraph"/>
              <w:spacing w:before="4" w:line="225" w:lineRule="auto"/>
              <w:ind w:left="22" w:right="89"/>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 xml:space="preserve">Текст, описывающий вид среды обмена или средств, которые должны использоваться для каждого вида потока (см. </w:t>
            </w:r>
            <w:r w:rsidRPr="00104557">
              <w:rPr>
                <w:rFonts w:ascii="Times New Roman" w:hAnsi="Times New Roman" w:cs="Times New Roman"/>
                <w:color w:val="231F20"/>
                <w:sz w:val="24"/>
                <w:szCs w:val="24"/>
              </w:rPr>
              <w:t>B</w:t>
            </w:r>
            <w:r w:rsidRPr="00104557">
              <w:rPr>
                <w:rFonts w:ascii="Times New Roman" w:hAnsi="Times New Roman" w:cs="Times New Roman"/>
                <w:color w:val="231F20"/>
                <w:sz w:val="24"/>
                <w:szCs w:val="24"/>
                <w:lang w:val="ru-RU"/>
              </w:rPr>
              <w:t>.5.3.4).</w:t>
            </w:r>
          </w:p>
        </w:tc>
      </w:tr>
      <w:tr w:rsidR="00104557" w:rsidRPr="00074136" w:rsidTr="003A3F4A">
        <w:trPr>
          <w:trHeight w:val="191"/>
        </w:trPr>
        <w:tc>
          <w:tcPr>
            <w:tcW w:w="2280" w:type="dxa"/>
          </w:tcPr>
          <w:p w:rsidR="00104557" w:rsidRPr="00104557" w:rsidRDefault="00104557" w:rsidP="00DE2356">
            <w:pPr>
              <w:pStyle w:val="TableParagraph"/>
              <w:spacing w:line="225" w:lineRule="auto"/>
              <w:rPr>
                <w:rFonts w:ascii="Times New Roman" w:hAnsi="Times New Roman" w:cs="Times New Roman"/>
                <w:sz w:val="24"/>
                <w:szCs w:val="24"/>
              </w:rPr>
            </w:pPr>
            <w:proofErr w:type="spellStart"/>
            <w:r w:rsidRPr="00104557">
              <w:rPr>
                <w:rFonts w:ascii="Times New Roman" w:hAnsi="Times New Roman" w:cs="Times New Roman"/>
                <w:color w:val="231F20"/>
                <w:sz w:val="24"/>
                <w:szCs w:val="24"/>
              </w:rPr>
              <w:t>Сотрудничающие</w:t>
            </w:r>
            <w:proofErr w:type="spellEnd"/>
            <w:r w:rsidRPr="00104557">
              <w:rPr>
                <w:rFonts w:ascii="Times New Roman" w:hAnsi="Times New Roman" w:cs="Times New Roman"/>
                <w:color w:val="231F20"/>
                <w:sz w:val="24"/>
                <w:szCs w:val="24"/>
              </w:rPr>
              <w:t xml:space="preserve"> </w:t>
            </w:r>
            <w:r w:rsidRPr="00104557">
              <w:rPr>
                <w:rFonts w:ascii="Times New Roman" w:hAnsi="Times New Roman" w:cs="Times New Roman"/>
                <w:color w:val="231F20"/>
                <w:sz w:val="24"/>
                <w:szCs w:val="24"/>
                <w:lang w:val="ru-RU"/>
              </w:rPr>
              <w:t>П</w:t>
            </w:r>
            <w:proofErr w:type="spellStart"/>
            <w:r w:rsidRPr="00104557">
              <w:rPr>
                <w:rFonts w:ascii="Times New Roman" w:hAnsi="Times New Roman" w:cs="Times New Roman"/>
                <w:color w:val="231F20"/>
                <w:sz w:val="24"/>
                <w:szCs w:val="24"/>
              </w:rPr>
              <w:t>артнеры</w:t>
            </w:r>
            <w:proofErr w:type="spellEnd"/>
            <w:r w:rsidRPr="00104557">
              <w:rPr>
                <w:rFonts w:ascii="Times New Roman" w:hAnsi="Times New Roman" w:cs="Times New Roman"/>
                <w:color w:val="231F20"/>
                <w:sz w:val="24"/>
                <w:szCs w:val="24"/>
              </w:rPr>
              <w:t xml:space="preserve"> и </w:t>
            </w:r>
            <w:r w:rsidRPr="00104557">
              <w:rPr>
                <w:rFonts w:ascii="Times New Roman" w:hAnsi="Times New Roman" w:cs="Times New Roman"/>
                <w:color w:val="231F20"/>
                <w:sz w:val="24"/>
                <w:szCs w:val="24"/>
                <w:lang w:val="ru-RU"/>
              </w:rPr>
              <w:t>Р</w:t>
            </w:r>
            <w:proofErr w:type="spellStart"/>
            <w:r w:rsidRPr="00104557">
              <w:rPr>
                <w:rFonts w:ascii="Times New Roman" w:hAnsi="Times New Roman" w:cs="Times New Roman"/>
                <w:color w:val="231F20"/>
                <w:sz w:val="24"/>
                <w:szCs w:val="24"/>
              </w:rPr>
              <w:t>оли</w:t>
            </w:r>
            <w:proofErr w:type="spellEnd"/>
          </w:p>
        </w:tc>
        <w:tc>
          <w:tcPr>
            <w:tcW w:w="6934" w:type="dxa"/>
          </w:tcPr>
          <w:p w:rsidR="00104557" w:rsidRPr="00104557" w:rsidRDefault="00104557" w:rsidP="00104557">
            <w:pPr>
              <w:pStyle w:val="TableParagraph"/>
              <w:spacing w:before="23" w:line="227" w:lineRule="exact"/>
              <w:ind w:left="22"/>
              <w:jc w:val="both"/>
              <w:rPr>
                <w:rFonts w:ascii="Times New Roman" w:hAnsi="Times New Roman" w:cs="Times New Roman"/>
                <w:sz w:val="24"/>
                <w:szCs w:val="24"/>
              </w:rPr>
            </w:pPr>
            <w:r w:rsidRPr="00104557">
              <w:rPr>
                <w:rFonts w:ascii="Times New Roman" w:hAnsi="Times New Roman" w:cs="Times New Roman"/>
                <w:color w:val="231F20"/>
                <w:sz w:val="24"/>
                <w:szCs w:val="24"/>
              </w:rPr>
              <w:t>[&lt;identifier&gt; '/' &lt;name&gt;] ':' &lt;role&gt;] *</w:t>
            </w:r>
          </w:p>
          <w:p w:rsidR="00104557" w:rsidRPr="00104557" w:rsidRDefault="00104557" w:rsidP="00104557">
            <w:pPr>
              <w:pStyle w:val="TableParagraph"/>
              <w:spacing w:before="4" w:line="225" w:lineRule="auto"/>
              <w:ind w:left="22" w:right="44"/>
              <w:jc w:val="both"/>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Имена Сотрудничающих Партнеров и ролей, где роль является один из  отправителя, получателя или двусторонняя связь.</w:t>
            </w:r>
          </w:p>
          <w:p w:rsidR="00104557" w:rsidRPr="00104557" w:rsidRDefault="00104557" w:rsidP="00104557">
            <w:pPr>
              <w:pStyle w:val="TableParagraph"/>
              <w:spacing w:before="0" w:line="225" w:lineRule="auto"/>
              <w:ind w:left="22" w:right="192"/>
              <w:jc w:val="both"/>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Пара отправитель/получатель подразумевает, что поток является однонаправленным, двусторонняя пара подразумевает двунаправленный, несколько отправителей и/или получателей подразумевают разветвление и/ или объединение направлений.</w:t>
            </w:r>
          </w:p>
        </w:tc>
      </w:tr>
    </w:tbl>
    <w:p w:rsidR="0057096B" w:rsidRPr="00104557" w:rsidRDefault="0057096B" w:rsidP="00104557">
      <w:pPr>
        <w:pStyle w:val="Style13"/>
        <w:widowControl/>
        <w:ind w:firstLine="567"/>
        <w:jc w:val="both"/>
        <w:rPr>
          <w:rStyle w:val="FontStyle49"/>
          <w:rFonts w:ascii="Times New Roman" w:hAnsi="Times New Roman" w:cs="Times New Roman"/>
          <w:color w:val="auto"/>
          <w:sz w:val="24"/>
          <w:szCs w:val="24"/>
          <w:lang w:eastAsia="en-US"/>
        </w:rPr>
      </w:pPr>
    </w:p>
    <w:p w:rsidR="00104557" w:rsidRPr="00104557" w:rsidRDefault="00104557" w:rsidP="00104557">
      <w:pPr>
        <w:pStyle w:val="4"/>
        <w:keepNext w:val="0"/>
        <w:keepLines w:val="0"/>
        <w:numPr>
          <w:ilvl w:val="4"/>
          <w:numId w:val="22"/>
        </w:numPr>
        <w:tabs>
          <w:tab w:val="left" w:pos="1394"/>
          <w:tab w:val="left" w:pos="1395"/>
        </w:tabs>
        <w:adjustRightInd/>
        <w:spacing w:before="0"/>
        <w:ind w:left="0" w:firstLine="567"/>
        <w:jc w:val="both"/>
        <w:rPr>
          <w:rFonts w:ascii="Times New Roman" w:hAnsi="Times New Roman" w:cs="Times New Roman"/>
          <w:i w:val="0"/>
        </w:rPr>
      </w:pPr>
      <w:r w:rsidRPr="00104557">
        <w:rPr>
          <w:rFonts w:ascii="Times New Roman" w:hAnsi="Times New Roman" w:cs="Times New Roman"/>
          <w:i w:val="0"/>
          <w:color w:val="231F20"/>
        </w:rPr>
        <w:t>Точка сотрудничества - Поток Обмена</w:t>
      </w:r>
    </w:p>
    <w:p w:rsidR="00104557" w:rsidRPr="00104557" w:rsidRDefault="00104557" w:rsidP="00104557">
      <w:pPr>
        <w:pStyle w:val="af"/>
        <w:ind w:firstLine="567"/>
        <w:jc w:val="both"/>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 xml:space="preserve">Сотрудничество предприятия может включать в себя любой из основных потоков обмена, которые обычно существуют между предприятиями (логистические, материальные, информационные, контрольные или финансовые потоки). Действительно, сотрудничество предприятия может полагаться на логистические потоки, с одной стороны (материальные или физические потоки), и потоки взаимодействия (информационные и управленческие потоки), с другой. Таким образом, шаблон Точки Сотрудничества обслуживает потоки материалов, информации и управления. Представления объекта и события, которыми обмениваются в рамках сотрудничества, сначала идентифицируются в Домене Сотрудничества (как Представления Объекта для партии физических деталей и для описания производственного заказа, а также как Событие, инициирующее обмен и обработку в Сотрудничающем Партнере), а затем их роли эксплицируются в шаблоне </w:t>
      </w:r>
      <w:r w:rsidRPr="00104557">
        <w:rPr>
          <w:rFonts w:ascii="Times New Roman" w:hAnsi="Times New Roman" w:cs="Times New Roman"/>
          <w:color w:val="231F20"/>
          <w:sz w:val="24"/>
          <w:szCs w:val="24"/>
          <w:lang w:val="ru-RU"/>
        </w:rPr>
        <w:lastRenderedPageBreak/>
        <w:t>конструкции Точка Сотрудничества.</w:t>
      </w:r>
    </w:p>
    <w:p w:rsidR="00104557" w:rsidRPr="00104557" w:rsidRDefault="00104557" w:rsidP="00104557">
      <w:pPr>
        <w:pStyle w:val="af"/>
        <w:ind w:firstLine="567"/>
        <w:jc w:val="both"/>
        <w:rPr>
          <w:rFonts w:ascii="Times New Roman" w:hAnsi="Times New Roman" w:cs="Times New Roman"/>
          <w:sz w:val="24"/>
          <w:szCs w:val="24"/>
          <w:lang w:val="ru-RU"/>
        </w:rPr>
      </w:pPr>
      <w:r w:rsidRPr="00104557">
        <w:rPr>
          <w:rFonts w:ascii="Times New Roman" w:hAnsi="Times New Roman" w:cs="Times New Roman"/>
          <w:color w:val="231F20"/>
          <w:sz w:val="24"/>
          <w:szCs w:val="24"/>
          <w:lang w:val="ru-RU"/>
        </w:rPr>
        <w:t>Свойство «Обмен носителями/средствами» в шаблоне Точки Сотрудничества указывает тип средств обмена или средств, которые будут использоваться для каждого типа потока. Например, электронный обмен данными (</w:t>
      </w:r>
      <w:r w:rsidRPr="00104557">
        <w:rPr>
          <w:rFonts w:ascii="Times New Roman" w:hAnsi="Times New Roman" w:cs="Times New Roman"/>
          <w:color w:val="231F20"/>
          <w:sz w:val="24"/>
          <w:szCs w:val="24"/>
        </w:rPr>
        <w:t>EDI</w:t>
      </w:r>
      <w:r w:rsidRPr="00104557">
        <w:rPr>
          <w:rFonts w:ascii="Times New Roman" w:hAnsi="Times New Roman" w:cs="Times New Roman"/>
          <w:color w:val="231F20"/>
          <w:sz w:val="24"/>
          <w:szCs w:val="24"/>
          <w:lang w:val="ru-RU"/>
        </w:rPr>
        <w:t>), ссылка на базу данных, протокол передачи файлов (</w:t>
      </w:r>
      <w:r w:rsidRPr="00104557">
        <w:rPr>
          <w:rFonts w:ascii="Times New Roman" w:hAnsi="Times New Roman" w:cs="Times New Roman"/>
          <w:color w:val="231F20"/>
          <w:sz w:val="24"/>
          <w:szCs w:val="24"/>
        </w:rPr>
        <w:t>FTP</w:t>
      </w:r>
      <w:r w:rsidRPr="00104557">
        <w:rPr>
          <w:rFonts w:ascii="Times New Roman" w:hAnsi="Times New Roman" w:cs="Times New Roman"/>
          <w:color w:val="231F20"/>
          <w:sz w:val="24"/>
          <w:szCs w:val="24"/>
          <w:lang w:val="ru-RU"/>
        </w:rPr>
        <w:t>), протокол передачи гипертекста (</w:t>
      </w:r>
      <w:r w:rsidRPr="00104557">
        <w:rPr>
          <w:rFonts w:ascii="Times New Roman" w:hAnsi="Times New Roman" w:cs="Times New Roman"/>
          <w:color w:val="231F20"/>
          <w:sz w:val="24"/>
          <w:szCs w:val="24"/>
        </w:rPr>
        <w:t>HTTP</w:t>
      </w:r>
      <w:r w:rsidRPr="00104557">
        <w:rPr>
          <w:rFonts w:ascii="Times New Roman" w:hAnsi="Times New Roman" w:cs="Times New Roman"/>
          <w:color w:val="231F20"/>
          <w:sz w:val="24"/>
          <w:szCs w:val="24"/>
          <w:lang w:val="ru-RU"/>
        </w:rPr>
        <w:t>), простой протокол передачи почты (</w:t>
      </w:r>
      <w:r w:rsidRPr="00104557">
        <w:rPr>
          <w:rFonts w:ascii="Times New Roman" w:hAnsi="Times New Roman" w:cs="Times New Roman"/>
          <w:color w:val="231F20"/>
          <w:sz w:val="24"/>
          <w:szCs w:val="24"/>
        </w:rPr>
        <w:t>SMTP</w:t>
      </w:r>
      <w:r w:rsidRPr="00104557">
        <w:rPr>
          <w:rFonts w:ascii="Times New Roman" w:hAnsi="Times New Roman" w:cs="Times New Roman"/>
          <w:color w:val="231F20"/>
          <w:sz w:val="24"/>
          <w:szCs w:val="24"/>
          <w:lang w:val="ru-RU"/>
        </w:rPr>
        <w:t>) или простой протокол доступа к объектам (</w:t>
      </w:r>
      <w:r w:rsidRPr="00104557">
        <w:rPr>
          <w:rFonts w:ascii="Times New Roman" w:hAnsi="Times New Roman" w:cs="Times New Roman"/>
          <w:color w:val="231F20"/>
          <w:sz w:val="24"/>
          <w:szCs w:val="24"/>
        </w:rPr>
        <w:t>SOAP</w:t>
      </w:r>
      <w:r w:rsidRPr="00104557">
        <w:rPr>
          <w:rFonts w:ascii="Times New Roman" w:hAnsi="Times New Roman" w:cs="Times New Roman"/>
          <w:color w:val="231F20"/>
          <w:sz w:val="24"/>
          <w:szCs w:val="24"/>
          <w:lang w:val="ru-RU"/>
        </w:rPr>
        <w:t xml:space="preserve">) могут использоваться для информационных потоков, пока конвейеры, грузовики, поезда, лодки или воздушные перевозки могут быть использованы в качестве транспортных средств. Потоки управления могут полагаться на технологии, основанные на сетевых интерфейсах, </w:t>
      </w:r>
      <w:r w:rsidRPr="00104557">
        <w:rPr>
          <w:rFonts w:ascii="Times New Roman" w:hAnsi="Times New Roman" w:cs="Times New Roman"/>
          <w:color w:val="231F20"/>
          <w:sz w:val="24"/>
          <w:szCs w:val="24"/>
        </w:rPr>
        <w:t>EDI</w:t>
      </w:r>
      <w:r w:rsidRPr="00104557">
        <w:rPr>
          <w:rFonts w:ascii="Times New Roman" w:hAnsi="Times New Roman" w:cs="Times New Roman"/>
          <w:color w:val="231F20"/>
          <w:sz w:val="24"/>
          <w:szCs w:val="24"/>
          <w:lang w:val="ru-RU"/>
        </w:rPr>
        <w:t>, обмене электронной почтой, удаленных вызовах процедур или веб-службах.</w:t>
      </w:r>
    </w:p>
    <w:p w:rsidR="00104557" w:rsidRPr="00104557" w:rsidRDefault="00104557" w:rsidP="00104557">
      <w:pPr>
        <w:pStyle w:val="4"/>
        <w:keepNext w:val="0"/>
        <w:keepLines w:val="0"/>
        <w:numPr>
          <w:ilvl w:val="3"/>
          <w:numId w:val="22"/>
        </w:numPr>
        <w:tabs>
          <w:tab w:val="left" w:pos="1223"/>
          <w:tab w:val="left" w:pos="1224"/>
        </w:tabs>
        <w:adjustRightInd/>
        <w:spacing w:before="0"/>
        <w:ind w:left="0" w:firstLine="567"/>
        <w:jc w:val="both"/>
        <w:rPr>
          <w:rFonts w:ascii="Times New Roman" w:hAnsi="Times New Roman" w:cs="Times New Roman"/>
          <w:i w:val="0"/>
        </w:rPr>
      </w:pPr>
      <w:bookmarkStart w:id="66" w:name="_bookmark198"/>
      <w:bookmarkEnd w:id="66"/>
      <w:r w:rsidRPr="00104557">
        <w:rPr>
          <w:rFonts w:ascii="Times New Roman" w:hAnsi="Times New Roman" w:cs="Times New Roman"/>
          <w:i w:val="0"/>
          <w:color w:val="231F20"/>
        </w:rPr>
        <w:t>Профиль Представления Объекта</w:t>
      </w:r>
    </w:p>
    <w:p w:rsidR="00104557" w:rsidRPr="00104557" w:rsidRDefault="00104557" w:rsidP="00104557">
      <w:pPr>
        <w:pStyle w:val="af1"/>
        <w:numPr>
          <w:ilvl w:val="4"/>
          <w:numId w:val="22"/>
        </w:numPr>
        <w:tabs>
          <w:tab w:val="left" w:pos="1394"/>
          <w:tab w:val="left" w:pos="1395"/>
        </w:tabs>
        <w:ind w:left="0" w:firstLine="567"/>
        <w:jc w:val="both"/>
        <w:rPr>
          <w:rFonts w:ascii="Times New Roman" w:hAnsi="Times New Roman" w:cs="Times New Roman"/>
          <w:b/>
          <w:sz w:val="24"/>
          <w:szCs w:val="24"/>
        </w:rPr>
      </w:pPr>
      <w:r w:rsidRPr="00104557">
        <w:rPr>
          <w:rFonts w:ascii="Times New Roman" w:hAnsi="Times New Roman" w:cs="Times New Roman"/>
          <w:b/>
          <w:color w:val="231F20"/>
          <w:sz w:val="24"/>
          <w:szCs w:val="24"/>
          <w:lang w:val="ru-RU"/>
        </w:rPr>
        <w:t xml:space="preserve">Описание </w:t>
      </w:r>
    </w:p>
    <w:p w:rsidR="00104557" w:rsidRPr="00104557" w:rsidRDefault="00104557" w:rsidP="00104557">
      <w:pPr>
        <w:pStyle w:val="af"/>
        <w:ind w:firstLine="567"/>
        <w:jc w:val="both"/>
        <w:rPr>
          <w:rFonts w:ascii="Times New Roman" w:hAnsi="Times New Roman" w:cs="Times New Roman"/>
          <w:sz w:val="24"/>
          <w:szCs w:val="24"/>
          <w:lang w:val="ru-RU"/>
        </w:rPr>
      </w:pPr>
      <w:r w:rsidRPr="00104557">
        <w:rPr>
          <w:rFonts w:ascii="Times New Roman" w:hAnsi="Times New Roman" w:cs="Times New Roman"/>
          <w:color w:val="231F20"/>
          <w:spacing w:val="2"/>
          <w:sz w:val="24"/>
          <w:szCs w:val="24"/>
          <w:lang w:val="ru-RU"/>
        </w:rPr>
        <w:t>Конструкция Профиль Представления Объекта должна описывать список всех Представлений Объекта и События, которые могут потребоваться при выполнении совместной работы, а также всех тех, которые создаются во время выполнения. Это общеприменимая языковая конструкция, которая будет связана с любым объектом, потенциально участвующим в обмене информацией, а также применима в средах предприятия, которые не используют шаблоны для фиксации связанной информации. Он содержит список атрибутов вместе с их значениями и синтаксисом для каждого Представления Объекта, как определено для ассоциативной конструкции (например, Объект Предприятия). Необходимо указать хотя бы один атрибут «Требуемая информация» или «Предоставленная информация».</w:t>
      </w:r>
    </w:p>
    <w:p w:rsidR="00104557" w:rsidRPr="00104557" w:rsidRDefault="00104557" w:rsidP="00104557">
      <w:pPr>
        <w:pStyle w:val="4"/>
        <w:keepNext w:val="0"/>
        <w:keepLines w:val="0"/>
        <w:numPr>
          <w:ilvl w:val="4"/>
          <w:numId w:val="22"/>
        </w:numPr>
        <w:tabs>
          <w:tab w:val="left" w:pos="1392"/>
          <w:tab w:val="left" w:pos="1393"/>
        </w:tabs>
        <w:adjustRightInd/>
        <w:spacing w:before="0"/>
        <w:ind w:left="0" w:firstLine="567"/>
        <w:jc w:val="both"/>
        <w:rPr>
          <w:rFonts w:ascii="Times New Roman" w:hAnsi="Times New Roman" w:cs="Times New Roman"/>
          <w:i w:val="0"/>
        </w:rPr>
      </w:pPr>
      <w:r w:rsidRPr="00104557">
        <w:rPr>
          <w:rFonts w:ascii="Times New Roman" w:hAnsi="Times New Roman" w:cs="Times New Roman"/>
          <w:i w:val="0"/>
          <w:color w:val="231F20"/>
        </w:rPr>
        <w:t xml:space="preserve">Шаблон конструкции Профиль Представления Объекта </w:t>
      </w:r>
    </w:p>
    <w:p w:rsidR="00104557" w:rsidRPr="00104557" w:rsidRDefault="00104557" w:rsidP="00104557">
      <w:pPr>
        <w:pStyle w:val="af"/>
        <w:ind w:firstLine="567"/>
        <w:jc w:val="both"/>
        <w:rPr>
          <w:rFonts w:ascii="Times New Roman" w:hAnsi="Times New Roman" w:cs="Times New Roman"/>
          <w:b/>
          <w:sz w:val="24"/>
          <w:szCs w:val="24"/>
          <w:lang w:val="ru-RU"/>
        </w:rPr>
      </w:pPr>
    </w:p>
    <w:p w:rsidR="00104557" w:rsidRDefault="00104557" w:rsidP="00104557">
      <w:pPr>
        <w:pStyle w:val="Style13"/>
        <w:widowControl/>
        <w:ind w:firstLine="567"/>
        <w:jc w:val="center"/>
        <w:rPr>
          <w:rStyle w:val="FontStyle49"/>
          <w:rFonts w:ascii="Times New Roman" w:hAnsi="Times New Roman" w:cs="Times New Roman"/>
          <w:color w:val="auto"/>
          <w:sz w:val="24"/>
          <w:szCs w:val="24"/>
          <w:lang w:eastAsia="en-US"/>
        </w:rPr>
      </w:pPr>
      <w:r w:rsidRPr="00104557">
        <w:rPr>
          <w:rFonts w:ascii="Times New Roman" w:hAnsi="Times New Roman" w:cs="Times New Roman"/>
          <w:b/>
          <w:color w:val="231F20"/>
        </w:rPr>
        <w:t xml:space="preserve">Таблица </w:t>
      </w:r>
      <w:r>
        <w:rPr>
          <w:rFonts w:ascii="Times New Roman" w:hAnsi="Times New Roman" w:cs="Times New Roman"/>
          <w:b/>
          <w:color w:val="231F20"/>
        </w:rPr>
        <w:t>31</w:t>
      </w:r>
      <w:r w:rsidRPr="00104557">
        <w:rPr>
          <w:rFonts w:ascii="Times New Roman" w:hAnsi="Times New Roman" w:cs="Times New Roman"/>
          <w:b/>
          <w:color w:val="231F20"/>
        </w:rPr>
        <w:t xml:space="preserve"> —</w:t>
      </w:r>
      <w:r>
        <w:rPr>
          <w:rFonts w:ascii="Times New Roman" w:hAnsi="Times New Roman" w:cs="Times New Roman"/>
          <w:b/>
          <w:color w:val="231F20"/>
        </w:rPr>
        <w:t xml:space="preserve"> </w:t>
      </w:r>
      <w:r w:rsidRPr="00104557">
        <w:rPr>
          <w:rFonts w:ascii="Times New Roman" w:hAnsi="Times New Roman" w:cs="Times New Roman"/>
          <w:b/>
          <w:color w:val="231F20"/>
        </w:rPr>
        <w:t>Шаблон конструкции Профиль Представления Объекта</w:t>
      </w:r>
    </w:p>
    <w:p w:rsidR="003A3F4A" w:rsidRDefault="003A3F4A" w:rsidP="008E62FF">
      <w:pPr>
        <w:pStyle w:val="Style13"/>
        <w:widowControl/>
        <w:ind w:firstLine="567"/>
        <w:jc w:val="center"/>
        <w:rPr>
          <w:rStyle w:val="FontStyle49"/>
          <w:rFonts w:ascii="Times New Roman" w:hAnsi="Times New Roman" w:cs="Times New Roman"/>
          <w:color w:val="auto"/>
          <w:sz w:val="24"/>
          <w:szCs w:val="24"/>
          <w:lang w:eastAsia="en-US"/>
        </w:rPr>
      </w:pPr>
    </w:p>
    <w:tbl>
      <w:tblPr>
        <w:tblStyle w:val="ab"/>
        <w:tblW w:w="9214" w:type="dxa"/>
        <w:tblInd w:w="250" w:type="dxa"/>
        <w:tblLook w:val="04A0" w:firstRow="1" w:lastRow="0" w:firstColumn="1" w:lastColumn="0" w:noHBand="0" w:noVBand="1"/>
      </w:tblPr>
      <w:tblGrid>
        <w:gridCol w:w="2280"/>
        <w:gridCol w:w="6934"/>
      </w:tblGrid>
      <w:tr w:rsidR="00104557" w:rsidRPr="00E014F5" w:rsidTr="00DE2356">
        <w:trPr>
          <w:trHeight w:val="299"/>
        </w:trPr>
        <w:tc>
          <w:tcPr>
            <w:tcW w:w="2280" w:type="dxa"/>
            <w:tcBorders>
              <w:bottom w:val="double" w:sz="4" w:space="0" w:color="auto"/>
            </w:tcBorders>
          </w:tcPr>
          <w:p w:rsidR="00104557" w:rsidRPr="00074136" w:rsidRDefault="00104557" w:rsidP="00DE2356">
            <w:pPr>
              <w:pStyle w:val="TableParagraph"/>
              <w:spacing w:before="18"/>
              <w:ind w:left="0" w:firstLine="567"/>
              <w:jc w:val="both"/>
              <w:rPr>
                <w:rFonts w:ascii="Times New Roman" w:hAnsi="Times New Roman" w:cs="Times New Roman"/>
                <w:b/>
                <w:sz w:val="24"/>
                <w:szCs w:val="24"/>
                <w:lang w:val="ru-RU"/>
              </w:rPr>
            </w:pPr>
            <w:r w:rsidRPr="00074136">
              <w:rPr>
                <w:rFonts w:ascii="Times New Roman" w:hAnsi="Times New Roman" w:cs="Times New Roman"/>
                <w:sz w:val="24"/>
                <w:szCs w:val="24"/>
                <w:lang w:val="ru-RU"/>
              </w:rPr>
              <w:t>Заголовок</w:t>
            </w:r>
          </w:p>
        </w:tc>
        <w:tc>
          <w:tcPr>
            <w:tcW w:w="6934" w:type="dxa"/>
            <w:tcBorders>
              <w:bottom w:val="double" w:sz="4" w:space="0" w:color="auto"/>
            </w:tcBorders>
          </w:tcPr>
          <w:p w:rsidR="00104557" w:rsidRPr="00074136" w:rsidRDefault="00104557" w:rsidP="00DE2356">
            <w:pPr>
              <w:pStyle w:val="TableParagraph"/>
              <w:spacing w:before="18"/>
              <w:ind w:left="471"/>
              <w:jc w:val="both"/>
              <w:rPr>
                <w:rFonts w:ascii="Times New Roman" w:hAnsi="Times New Roman" w:cs="Times New Roman"/>
                <w:b/>
                <w:sz w:val="24"/>
                <w:szCs w:val="24"/>
              </w:rPr>
            </w:pPr>
          </w:p>
        </w:tc>
      </w:tr>
      <w:tr w:rsidR="00104557" w:rsidRPr="00074136" w:rsidTr="00DE2356">
        <w:trPr>
          <w:trHeight w:val="453"/>
        </w:trPr>
        <w:tc>
          <w:tcPr>
            <w:tcW w:w="2280" w:type="dxa"/>
            <w:tcBorders>
              <w:top w:val="double" w:sz="4" w:space="0" w:color="auto"/>
            </w:tcBorders>
          </w:tcPr>
          <w:p w:rsidR="00104557" w:rsidRPr="00104557" w:rsidRDefault="00104557" w:rsidP="00DE2356">
            <w:pPr>
              <w:pStyle w:val="TableParagraph"/>
              <w:rPr>
                <w:rFonts w:ascii="Times New Roman" w:hAnsi="Times New Roman" w:cs="Times New Roman"/>
                <w:sz w:val="24"/>
                <w:szCs w:val="24"/>
              </w:rPr>
            </w:pPr>
            <w:r w:rsidRPr="00104557">
              <w:rPr>
                <w:rFonts w:ascii="Times New Roman" w:hAnsi="Times New Roman" w:cs="Times New Roman"/>
                <w:sz w:val="24"/>
                <w:szCs w:val="24"/>
                <w:lang w:val="ru-RU"/>
              </w:rPr>
              <w:t xml:space="preserve">Метка конструкции </w:t>
            </w:r>
          </w:p>
        </w:tc>
        <w:tc>
          <w:tcPr>
            <w:tcW w:w="6934" w:type="dxa"/>
            <w:tcBorders>
              <w:top w:val="double" w:sz="4" w:space="0" w:color="auto"/>
            </w:tcBorders>
          </w:tcPr>
          <w:p w:rsidR="00104557" w:rsidRPr="00104557" w:rsidRDefault="00104557" w:rsidP="00104557">
            <w:pPr>
              <w:pStyle w:val="TableParagraph"/>
              <w:spacing w:before="46" w:line="225" w:lineRule="auto"/>
              <w:ind w:left="22" w:right="3818"/>
              <w:rPr>
                <w:rFonts w:ascii="Times New Roman" w:hAnsi="Times New Roman" w:cs="Times New Roman"/>
                <w:sz w:val="24"/>
                <w:szCs w:val="24"/>
              </w:rPr>
            </w:pPr>
            <w:r w:rsidRPr="00104557">
              <w:rPr>
                <w:rFonts w:ascii="Times New Roman" w:hAnsi="Times New Roman" w:cs="Times New Roman"/>
                <w:sz w:val="24"/>
                <w:szCs w:val="24"/>
              </w:rPr>
              <w:t>&lt;Model-unique abbreviation&gt; OVPR</w:t>
            </w:r>
          </w:p>
        </w:tc>
      </w:tr>
      <w:tr w:rsidR="00104557" w:rsidRPr="00074136" w:rsidTr="00DE2356">
        <w:trPr>
          <w:trHeight w:val="191"/>
        </w:trPr>
        <w:tc>
          <w:tcPr>
            <w:tcW w:w="2280" w:type="dxa"/>
          </w:tcPr>
          <w:p w:rsidR="00104557" w:rsidRPr="00104557" w:rsidRDefault="00104557" w:rsidP="00DE2356">
            <w:pPr>
              <w:pStyle w:val="TableParagraph"/>
              <w:rPr>
                <w:rFonts w:ascii="Times New Roman" w:hAnsi="Times New Roman" w:cs="Times New Roman"/>
                <w:sz w:val="24"/>
                <w:szCs w:val="24"/>
              </w:rPr>
            </w:pPr>
            <w:r w:rsidRPr="00104557">
              <w:rPr>
                <w:rFonts w:ascii="Times New Roman" w:hAnsi="Times New Roman" w:cs="Times New Roman"/>
                <w:sz w:val="24"/>
                <w:szCs w:val="24"/>
                <w:lang w:val="ru-RU"/>
              </w:rPr>
              <w:t xml:space="preserve">Идентификатор </w:t>
            </w:r>
          </w:p>
        </w:tc>
        <w:tc>
          <w:tcPr>
            <w:tcW w:w="6934" w:type="dxa"/>
          </w:tcPr>
          <w:p w:rsidR="00104557" w:rsidRPr="00104557" w:rsidRDefault="00104557" w:rsidP="00104557">
            <w:pPr>
              <w:pStyle w:val="TableParagraph"/>
              <w:spacing w:line="227" w:lineRule="exact"/>
              <w:ind w:left="22"/>
              <w:rPr>
                <w:rFonts w:ascii="Times New Roman" w:hAnsi="Times New Roman" w:cs="Times New Roman"/>
                <w:sz w:val="24"/>
                <w:szCs w:val="24"/>
                <w:lang w:val="ru-RU"/>
              </w:rPr>
            </w:pPr>
            <w:r w:rsidRPr="00104557">
              <w:rPr>
                <w:rFonts w:ascii="Times New Roman" w:hAnsi="Times New Roman" w:cs="Times New Roman"/>
                <w:sz w:val="24"/>
                <w:szCs w:val="24"/>
                <w:lang w:val="ru-RU"/>
              </w:rPr>
              <w:t>&lt;</w:t>
            </w:r>
            <w:r w:rsidRPr="00104557">
              <w:rPr>
                <w:rFonts w:ascii="Times New Roman" w:hAnsi="Times New Roman" w:cs="Times New Roman"/>
                <w:sz w:val="24"/>
                <w:szCs w:val="24"/>
              </w:rPr>
              <w:t>Model</w:t>
            </w:r>
            <w:r w:rsidRPr="00104557">
              <w:rPr>
                <w:rFonts w:ascii="Times New Roman" w:hAnsi="Times New Roman" w:cs="Times New Roman"/>
                <w:sz w:val="24"/>
                <w:szCs w:val="24"/>
                <w:lang w:val="ru-RU"/>
              </w:rPr>
              <w:t>-</w:t>
            </w:r>
            <w:r w:rsidRPr="00104557">
              <w:rPr>
                <w:rFonts w:ascii="Times New Roman" w:hAnsi="Times New Roman" w:cs="Times New Roman"/>
                <w:sz w:val="24"/>
                <w:szCs w:val="24"/>
              </w:rPr>
              <w:t>unique</w:t>
            </w:r>
            <w:r w:rsidRPr="00104557">
              <w:rPr>
                <w:rFonts w:ascii="Times New Roman" w:hAnsi="Times New Roman" w:cs="Times New Roman"/>
                <w:sz w:val="24"/>
                <w:szCs w:val="24"/>
                <w:lang w:val="ru-RU"/>
              </w:rPr>
              <w:t xml:space="preserve"> </w:t>
            </w:r>
            <w:r w:rsidRPr="00104557">
              <w:rPr>
                <w:rFonts w:ascii="Times New Roman" w:hAnsi="Times New Roman" w:cs="Times New Roman"/>
                <w:sz w:val="24"/>
                <w:szCs w:val="24"/>
              </w:rPr>
              <w:t>string</w:t>
            </w:r>
            <w:r w:rsidRPr="00104557">
              <w:rPr>
                <w:rFonts w:ascii="Times New Roman" w:hAnsi="Times New Roman" w:cs="Times New Roman"/>
                <w:sz w:val="24"/>
                <w:szCs w:val="24"/>
                <w:lang w:val="ru-RU"/>
              </w:rPr>
              <w:t>&gt;</w:t>
            </w:r>
          </w:p>
          <w:p w:rsidR="00104557" w:rsidRPr="00104557" w:rsidRDefault="00104557" w:rsidP="00104557">
            <w:pPr>
              <w:pStyle w:val="TableParagraph"/>
              <w:spacing w:before="4" w:line="225" w:lineRule="auto"/>
              <w:ind w:left="22" w:right="125"/>
              <w:rPr>
                <w:rFonts w:ascii="Times New Roman" w:hAnsi="Times New Roman" w:cs="Times New Roman"/>
                <w:sz w:val="24"/>
                <w:szCs w:val="24"/>
                <w:lang w:val="ru-RU"/>
              </w:rPr>
            </w:pPr>
            <w:r w:rsidRPr="00104557">
              <w:rPr>
                <w:rFonts w:ascii="Times New Roman" w:hAnsi="Times New Roman" w:cs="Times New Roman"/>
                <w:sz w:val="24"/>
                <w:szCs w:val="24"/>
                <w:lang w:val="ru-RU"/>
              </w:rPr>
              <w:t>Присваиваемый разработчиком модели буквенно-цифровой код в форме метки конструкции, за которой следует расширенная буквенно-цифровая строка (см. 5.5), например ОВПР_4</w:t>
            </w:r>
          </w:p>
        </w:tc>
      </w:tr>
      <w:tr w:rsidR="00104557" w:rsidRPr="00074136" w:rsidTr="00DE2356">
        <w:trPr>
          <w:trHeight w:val="191"/>
        </w:trPr>
        <w:tc>
          <w:tcPr>
            <w:tcW w:w="2280" w:type="dxa"/>
          </w:tcPr>
          <w:p w:rsidR="00104557" w:rsidRPr="00104557" w:rsidRDefault="00104557" w:rsidP="00DE2356">
            <w:pPr>
              <w:pStyle w:val="TableParagraph"/>
              <w:rPr>
                <w:rFonts w:ascii="Times New Roman" w:hAnsi="Times New Roman" w:cs="Times New Roman"/>
                <w:sz w:val="24"/>
                <w:szCs w:val="24"/>
              </w:rPr>
            </w:pPr>
            <w:r w:rsidRPr="00104557">
              <w:rPr>
                <w:rFonts w:ascii="Times New Roman" w:hAnsi="Times New Roman" w:cs="Times New Roman"/>
                <w:sz w:val="24"/>
                <w:szCs w:val="24"/>
                <w:lang w:val="ru-RU"/>
              </w:rPr>
              <w:t xml:space="preserve">Название </w:t>
            </w:r>
          </w:p>
        </w:tc>
        <w:tc>
          <w:tcPr>
            <w:tcW w:w="6934" w:type="dxa"/>
          </w:tcPr>
          <w:p w:rsidR="00104557" w:rsidRPr="00104557" w:rsidRDefault="00104557" w:rsidP="00104557">
            <w:pPr>
              <w:pStyle w:val="TableParagraph"/>
              <w:spacing w:line="227" w:lineRule="exact"/>
              <w:ind w:left="22"/>
              <w:rPr>
                <w:rFonts w:ascii="Times New Roman" w:hAnsi="Times New Roman" w:cs="Times New Roman"/>
                <w:sz w:val="24"/>
                <w:szCs w:val="24"/>
                <w:lang w:val="ru-RU"/>
              </w:rPr>
            </w:pPr>
            <w:r w:rsidRPr="00104557">
              <w:rPr>
                <w:rFonts w:ascii="Times New Roman" w:hAnsi="Times New Roman" w:cs="Times New Roman"/>
                <w:sz w:val="24"/>
                <w:szCs w:val="24"/>
                <w:lang w:val="ru-RU"/>
              </w:rPr>
              <w:t>&lt;</w:t>
            </w:r>
            <w:r w:rsidRPr="00104557">
              <w:rPr>
                <w:rFonts w:ascii="Times New Roman" w:hAnsi="Times New Roman" w:cs="Times New Roman"/>
                <w:sz w:val="24"/>
                <w:szCs w:val="24"/>
              </w:rPr>
              <w:t>string</w:t>
            </w:r>
            <w:r w:rsidRPr="00104557">
              <w:rPr>
                <w:rFonts w:ascii="Times New Roman" w:hAnsi="Times New Roman" w:cs="Times New Roman"/>
                <w:sz w:val="24"/>
                <w:szCs w:val="24"/>
                <w:lang w:val="ru-RU"/>
              </w:rPr>
              <w:t>&gt;</w:t>
            </w:r>
          </w:p>
          <w:p w:rsidR="00104557" w:rsidRPr="00104557" w:rsidRDefault="00104557" w:rsidP="00104557">
            <w:pPr>
              <w:pStyle w:val="TableParagraph"/>
              <w:spacing w:before="0" w:line="227" w:lineRule="exact"/>
              <w:ind w:left="22"/>
              <w:rPr>
                <w:rFonts w:ascii="Times New Roman" w:hAnsi="Times New Roman" w:cs="Times New Roman"/>
                <w:sz w:val="24"/>
                <w:szCs w:val="24"/>
                <w:lang w:val="ru-RU"/>
              </w:rPr>
            </w:pPr>
            <w:r w:rsidRPr="00104557">
              <w:rPr>
                <w:rFonts w:ascii="Times New Roman" w:hAnsi="Times New Roman" w:cs="Times New Roman"/>
                <w:sz w:val="24"/>
                <w:szCs w:val="24"/>
                <w:lang w:val="ru-RU"/>
              </w:rPr>
              <w:t>Имя данного Профиля Представления Объекта.</w:t>
            </w:r>
          </w:p>
        </w:tc>
      </w:tr>
      <w:tr w:rsidR="00104557" w:rsidRPr="00074136" w:rsidTr="00DE2356">
        <w:trPr>
          <w:trHeight w:val="191"/>
        </w:trPr>
        <w:tc>
          <w:tcPr>
            <w:tcW w:w="2280" w:type="dxa"/>
          </w:tcPr>
          <w:p w:rsidR="00104557" w:rsidRPr="00104557" w:rsidRDefault="00104557" w:rsidP="00DE2356">
            <w:pPr>
              <w:pStyle w:val="TableParagraph"/>
              <w:rPr>
                <w:rFonts w:ascii="Times New Roman" w:hAnsi="Times New Roman" w:cs="Times New Roman"/>
                <w:sz w:val="24"/>
                <w:szCs w:val="24"/>
              </w:rPr>
            </w:pPr>
            <w:r w:rsidRPr="00104557">
              <w:rPr>
                <w:rFonts w:ascii="Times New Roman" w:hAnsi="Times New Roman" w:cs="Times New Roman"/>
                <w:sz w:val="24"/>
                <w:szCs w:val="24"/>
                <w:lang w:val="ru-RU"/>
              </w:rPr>
              <w:t xml:space="preserve">Уполномоченный проектировщик </w:t>
            </w:r>
          </w:p>
        </w:tc>
        <w:tc>
          <w:tcPr>
            <w:tcW w:w="6934" w:type="dxa"/>
          </w:tcPr>
          <w:p w:rsidR="00104557" w:rsidRPr="00104557" w:rsidRDefault="00104557" w:rsidP="00104557">
            <w:pPr>
              <w:pStyle w:val="TableParagraph"/>
              <w:spacing w:line="227" w:lineRule="exact"/>
              <w:ind w:left="22"/>
              <w:rPr>
                <w:rFonts w:ascii="Times New Roman" w:hAnsi="Times New Roman" w:cs="Times New Roman"/>
                <w:sz w:val="24"/>
                <w:szCs w:val="24"/>
              </w:rPr>
            </w:pPr>
            <w:r w:rsidRPr="00104557">
              <w:rPr>
                <w:rFonts w:ascii="Times New Roman" w:hAnsi="Times New Roman" w:cs="Times New Roman"/>
                <w:sz w:val="24"/>
                <w:szCs w:val="24"/>
              </w:rPr>
              <w:t>[&lt;identifier&gt; ‘/’ &lt;name&gt;] ‘:’ [&lt;identifier&gt; ‘/’ &lt;name&gt;]</w:t>
            </w:r>
          </w:p>
          <w:p w:rsidR="00104557" w:rsidRPr="00104557" w:rsidRDefault="00104557" w:rsidP="00104557">
            <w:pPr>
              <w:pStyle w:val="TableParagraph"/>
              <w:spacing w:before="4" w:line="225" w:lineRule="auto"/>
              <w:ind w:left="22" w:right="125"/>
              <w:rPr>
                <w:rFonts w:ascii="Times New Roman" w:hAnsi="Times New Roman" w:cs="Times New Roman"/>
                <w:sz w:val="24"/>
                <w:szCs w:val="24"/>
                <w:lang w:val="ru-RU"/>
              </w:rPr>
            </w:pPr>
            <w:r w:rsidRPr="00104557">
              <w:rPr>
                <w:rFonts w:ascii="Times New Roman" w:hAnsi="Times New Roman" w:cs="Times New Roman"/>
                <w:sz w:val="24"/>
                <w:szCs w:val="24"/>
                <w:lang w:val="ru-RU"/>
              </w:rPr>
              <w:t>Организационная Единица и Организационная Роль соответственно, имеющие полномочия разрабатывать или поддерживать данный Профиль Представления Объекта.</w:t>
            </w:r>
          </w:p>
        </w:tc>
      </w:tr>
      <w:tr w:rsidR="00104557" w:rsidRPr="00074136" w:rsidTr="00DE2356">
        <w:trPr>
          <w:trHeight w:val="191"/>
        </w:trPr>
        <w:tc>
          <w:tcPr>
            <w:tcW w:w="2280" w:type="dxa"/>
          </w:tcPr>
          <w:p w:rsidR="00104557" w:rsidRPr="00104557" w:rsidRDefault="00104557" w:rsidP="00DE2356">
            <w:pPr>
              <w:pStyle w:val="TableParagraph"/>
              <w:spacing w:before="0"/>
              <w:ind w:right="46"/>
              <w:jc w:val="both"/>
              <w:rPr>
                <w:rFonts w:ascii="Times New Roman" w:hAnsi="Times New Roman" w:cs="Times New Roman"/>
                <w:sz w:val="24"/>
                <w:szCs w:val="24"/>
                <w:lang w:val="ru-RU"/>
              </w:rPr>
            </w:pPr>
            <w:r w:rsidRPr="00104557">
              <w:rPr>
                <w:rFonts w:ascii="Times New Roman" w:hAnsi="Times New Roman" w:cs="Times New Roman"/>
                <w:sz w:val="24"/>
                <w:szCs w:val="24"/>
                <w:lang w:val="ru-RU"/>
              </w:rPr>
              <w:t>Содержание</w:t>
            </w:r>
          </w:p>
        </w:tc>
        <w:tc>
          <w:tcPr>
            <w:tcW w:w="6934" w:type="dxa"/>
          </w:tcPr>
          <w:p w:rsidR="00104557" w:rsidRPr="00104557" w:rsidRDefault="00104557" w:rsidP="00DE2356">
            <w:pPr>
              <w:pStyle w:val="TableParagraph"/>
              <w:spacing w:before="0"/>
              <w:ind w:left="50"/>
              <w:jc w:val="both"/>
              <w:rPr>
                <w:rFonts w:ascii="Times New Roman" w:hAnsi="Times New Roman" w:cs="Times New Roman"/>
                <w:sz w:val="24"/>
                <w:szCs w:val="24"/>
                <w:lang w:val="ru-RU"/>
              </w:rPr>
            </w:pPr>
          </w:p>
        </w:tc>
      </w:tr>
      <w:tr w:rsidR="00104557" w:rsidRPr="00074136" w:rsidTr="00DE2356">
        <w:trPr>
          <w:trHeight w:val="191"/>
        </w:trPr>
        <w:tc>
          <w:tcPr>
            <w:tcW w:w="9214" w:type="dxa"/>
            <w:gridSpan w:val="2"/>
          </w:tcPr>
          <w:p w:rsidR="00104557" w:rsidRPr="00104557" w:rsidRDefault="00104557" w:rsidP="00104557">
            <w:pPr>
              <w:pStyle w:val="TableParagraph"/>
              <w:spacing w:before="46" w:line="225" w:lineRule="auto"/>
              <w:ind w:left="22" w:right="34"/>
              <w:jc w:val="center"/>
              <w:rPr>
                <w:rFonts w:ascii="Times New Roman" w:hAnsi="Times New Roman" w:cs="Times New Roman"/>
                <w:sz w:val="24"/>
                <w:szCs w:val="24"/>
                <w:lang w:val="ru-RU"/>
              </w:rPr>
            </w:pPr>
            <w:r w:rsidRPr="00104557">
              <w:rPr>
                <w:rFonts w:ascii="Times New Roman" w:hAnsi="Times New Roman" w:cs="Times New Roman"/>
                <w:sz w:val="24"/>
                <w:szCs w:val="24"/>
                <w:lang w:val="ru-RU"/>
              </w:rPr>
              <w:t>Атрибуты, применимые на фазе определения требований и на следующих фазах</w:t>
            </w:r>
          </w:p>
        </w:tc>
      </w:tr>
      <w:tr w:rsidR="00104557" w:rsidRPr="00104557" w:rsidTr="00DE2356">
        <w:trPr>
          <w:trHeight w:val="191"/>
        </w:trPr>
        <w:tc>
          <w:tcPr>
            <w:tcW w:w="2280" w:type="dxa"/>
          </w:tcPr>
          <w:p w:rsidR="00104557" w:rsidRPr="00104557" w:rsidRDefault="00104557" w:rsidP="00DE2356">
            <w:pPr>
              <w:pStyle w:val="TableParagraph"/>
              <w:spacing w:before="28"/>
              <w:rPr>
                <w:rFonts w:ascii="Times New Roman" w:hAnsi="Times New Roman" w:cs="Times New Roman"/>
                <w:sz w:val="24"/>
                <w:szCs w:val="24"/>
              </w:rPr>
            </w:pPr>
            <w:r w:rsidRPr="00104557">
              <w:rPr>
                <w:rFonts w:ascii="Times New Roman" w:hAnsi="Times New Roman" w:cs="Times New Roman"/>
                <w:sz w:val="24"/>
                <w:szCs w:val="24"/>
                <w:lang w:val="ru-RU"/>
              </w:rPr>
              <w:t xml:space="preserve">Описание </w:t>
            </w:r>
          </w:p>
        </w:tc>
        <w:tc>
          <w:tcPr>
            <w:tcW w:w="6934" w:type="dxa"/>
          </w:tcPr>
          <w:p w:rsidR="00104557" w:rsidRPr="00104557" w:rsidRDefault="00104557" w:rsidP="00104557">
            <w:pPr>
              <w:pStyle w:val="TableParagraph"/>
              <w:spacing w:before="28" w:line="227" w:lineRule="exact"/>
              <w:ind w:left="209" w:hanging="187"/>
              <w:rPr>
                <w:rFonts w:ascii="Times New Roman" w:hAnsi="Times New Roman" w:cs="Times New Roman"/>
                <w:sz w:val="24"/>
                <w:szCs w:val="24"/>
                <w:lang w:val="ru-RU"/>
              </w:rPr>
            </w:pPr>
            <w:r w:rsidRPr="00104557">
              <w:rPr>
                <w:rFonts w:ascii="Times New Roman" w:hAnsi="Times New Roman" w:cs="Times New Roman"/>
                <w:sz w:val="24"/>
                <w:szCs w:val="24"/>
                <w:lang w:val="ru-RU"/>
              </w:rPr>
              <w:t>&lt;</w:t>
            </w:r>
            <w:r w:rsidRPr="00104557">
              <w:rPr>
                <w:rFonts w:ascii="Times New Roman" w:hAnsi="Times New Roman" w:cs="Times New Roman"/>
                <w:sz w:val="24"/>
                <w:szCs w:val="24"/>
              </w:rPr>
              <w:t>string</w:t>
            </w:r>
            <w:r w:rsidRPr="00104557">
              <w:rPr>
                <w:rFonts w:ascii="Times New Roman" w:hAnsi="Times New Roman" w:cs="Times New Roman"/>
                <w:sz w:val="24"/>
                <w:szCs w:val="24"/>
                <w:lang w:val="ru-RU"/>
              </w:rPr>
              <w:t>&gt;</w:t>
            </w:r>
          </w:p>
          <w:p w:rsidR="00104557" w:rsidRPr="00104557" w:rsidRDefault="00104557" w:rsidP="00104557">
            <w:pPr>
              <w:pStyle w:val="TableParagraph"/>
              <w:spacing w:before="0" w:line="227" w:lineRule="exact"/>
              <w:ind w:left="209" w:hanging="187"/>
              <w:rPr>
                <w:rFonts w:ascii="Times New Roman" w:hAnsi="Times New Roman" w:cs="Times New Roman"/>
                <w:sz w:val="24"/>
                <w:szCs w:val="24"/>
                <w:lang w:val="ru-RU"/>
              </w:rPr>
            </w:pPr>
            <w:r w:rsidRPr="00104557">
              <w:rPr>
                <w:rFonts w:ascii="Times New Roman" w:hAnsi="Times New Roman" w:cs="Times New Roman"/>
                <w:sz w:val="24"/>
                <w:szCs w:val="24"/>
                <w:lang w:val="ru-RU"/>
              </w:rPr>
              <w:t>Текстовое описание Профиля Представления Объекта.</w:t>
            </w:r>
          </w:p>
        </w:tc>
      </w:tr>
      <w:tr w:rsidR="00104557" w:rsidRPr="00104557" w:rsidTr="00DE2356">
        <w:trPr>
          <w:trHeight w:val="191"/>
        </w:trPr>
        <w:tc>
          <w:tcPr>
            <w:tcW w:w="2280" w:type="dxa"/>
          </w:tcPr>
          <w:p w:rsidR="00104557" w:rsidRPr="00104557" w:rsidRDefault="00104557" w:rsidP="00DE2356">
            <w:pPr>
              <w:pStyle w:val="TableParagraph"/>
              <w:spacing w:before="23"/>
              <w:rPr>
                <w:rFonts w:ascii="Times New Roman" w:hAnsi="Times New Roman" w:cs="Times New Roman"/>
                <w:sz w:val="24"/>
                <w:szCs w:val="24"/>
              </w:rPr>
            </w:pPr>
            <w:proofErr w:type="spellStart"/>
            <w:r w:rsidRPr="00104557">
              <w:rPr>
                <w:rFonts w:ascii="Times New Roman" w:hAnsi="Times New Roman" w:cs="Times New Roman"/>
                <w:sz w:val="24"/>
                <w:szCs w:val="24"/>
              </w:rPr>
              <w:t>Необходимая</w:t>
            </w:r>
            <w:proofErr w:type="spellEnd"/>
            <w:r w:rsidRPr="00104557">
              <w:rPr>
                <w:rFonts w:ascii="Times New Roman" w:hAnsi="Times New Roman" w:cs="Times New Roman"/>
                <w:sz w:val="24"/>
                <w:szCs w:val="24"/>
              </w:rPr>
              <w:t xml:space="preserve"> </w:t>
            </w:r>
            <w:proofErr w:type="spellStart"/>
            <w:r w:rsidRPr="00104557">
              <w:rPr>
                <w:rFonts w:ascii="Times New Roman" w:hAnsi="Times New Roman" w:cs="Times New Roman"/>
                <w:sz w:val="24"/>
                <w:szCs w:val="24"/>
              </w:rPr>
              <w:t>информация</w:t>
            </w:r>
            <w:proofErr w:type="spellEnd"/>
          </w:p>
        </w:tc>
        <w:tc>
          <w:tcPr>
            <w:tcW w:w="6934" w:type="dxa"/>
          </w:tcPr>
          <w:p w:rsidR="00104557" w:rsidRPr="00104557" w:rsidRDefault="00104557" w:rsidP="00104557">
            <w:pPr>
              <w:pStyle w:val="TableParagraph"/>
              <w:spacing w:before="23" w:line="227" w:lineRule="exact"/>
              <w:ind w:left="22"/>
              <w:rPr>
                <w:rFonts w:ascii="Times New Roman" w:hAnsi="Times New Roman" w:cs="Times New Roman"/>
                <w:sz w:val="24"/>
                <w:szCs w:val="24"/>
                <w:lang w:val="ru-RU"/>
              </w:rPr>
            </w:pPr>
            <w:r w:rsidRPr="00104557">
              <w:rPr>
                <w:rFonts w:ascii="Times New Roman" w:hAnsi="Times New Roman" w:cs="Times New Roman"/>
                <w:sz w:val="24"/>
                <w:szCs w:val="24"/>
                <w:lang w:val="ru-RU"/>
              </w:rPr>
              <w:t>[&lt;</w:t>
            </w:r>
            <w:r w:rsidRPr="00104557">
              <w:rPr>
                <w:rFonts w:ascii="Times New Roman" w:hAnsi="Times New Roman" w:cs="Times New Roman"/>
                <w:sz w:val="24"/>
                <w:szCs w:val="24"/>
              </w:rPr>
              <w:t>identifier</w:t>
            </w:r>
            <w:r w:rsidRPr="00104557">
              <w:rPr>
                <w:rFonts w:ascii="Times New Roman" w:hAnsi="Times New Roman" w:cs="Times New Roman"/>
                <w:sz w:val="24"/>
                <w:szCs w:val="24"/>
                <w:lang w:val="ru-RU"/>
              </w:rPr>
              <w:t>&gt; '/' &lt;</w:t>
            </w:r>
            <w:r w:rsidRPr="00104557">
              <w:rPr>
                <w:rFonts w:ascii="Times New Roman" w:hAnsi="Times New Roman" w:cs="Times New Roman"/>
                <w:sz w:val="24"/>
                <w:szCs w:val="24"/>
              </w:rPr>
              <w:t>name</w:t>
            </w:r>
            <w:r w:rsidRPr="00104557">
              <w:rPr>
                <w:rFonts w:ascii="Times New Roman" w:hAnsi="Times New Roman" w:cs="Times New Roman"/>
                <w:sz w:val="24"/>
                <w:szCs w:val="24"/>
                <w:lang w:val="ru-RU"/>
              </w:rPr>
              <w:t>&gt;]*</w:t>
            </w:r>
          </w:p>
          <w:p w:rsidR="00104557" w:rsidRPr="00104557" w:rsidRDefault="00104557" w:rsidP="00104557">
            <w:pPr>
              <w:pStyle w:val="TableParagraph"/>
              <w:spacing w:before="0" w:line="227" w:lineRule="exact"/>
              <w:ind w:left="22"/>
              <w:rPr>
                <w:rFonts w:ascii="Times New Roman" w:hAnsi="Times New Roman" w:cs="Times New Roman"/>
                <w:sz w:val="24"/>
                <w:szCs w:val="24"/>
                <w:lang w:val="ru-RU"/>
              </w:rPr>
            </w:pPr>
            <w:r w:rsidRPr="00104557">
              <w:rPr>
                <w:rFonts w:ascii="Times New Roman" w:hAnsi="Times New Roman" w:cs="Times New Roman"/>
                <w:sz w:val="24"/>
                <w:szCs w:val="24"/>
                <w:lang w:val="ru-RU"/>
              </w:rPr>
              <w:t>Список Представлений Объекта и их атрибутов, необходимых для обмена информацией.</w:t>
            </w:r>
          </w:p>
        </w:tc>
      </w:tr>
    </w:tbl>
    <w:p w:rsidR="00104557" w:rsidRDefault="00104557"/>
    <w:p w:rsidR="00104557" w:rsidRPr="00104557" w:rsidRDefault="00104557" w:rsidP="00104557">
      <w:pPr>
        <w:jc w:val="center"/>
        <w:rPr>
          <w:rFonts w:ascii="Times New Roman" w:hAnsi="Times New Roman" w:cs="Times New Roman"/>
          <w:i/>
        </w:rPr>
      </w:pPr>
      <w:r w:rsidRPr="00104557">
        <w:rPr>
          <w:rFonts w:ascii="Times New Roman" w:hAnsi="Times New Roman" w:cs="Times New Roman"/>
          <w:i/>
        </w:rPr>
        <w:lastRenderedPageBreak/>
        <w:t>Окончание таблицы 31</w:t>
      </w:r>
    </w:p>
    <w:tbl>
      <w:tblPr>
        <w:tblStyle w:val="ab"/>
        <w:tblW w:w="9214" w:type="dxa"/>
        <w:tblInd w:w="250" w:type="dxa"/>
        <w:tblLook w:val="04A0" w:firstRow="1" w:lastRow="0" w:firstColumn="1" w:lastColumn="0" w:noHBand="0" w:noVBand="1"/>
      </w:tblPr>
      <w:tblGrid>
        <w:gridCol w:w="2280"/>
        <w:gridCol w:w="6934"/>
      </w:tblGrid>
      <w:tr w:rsidR="00104557" w:rsidRPr="00074136" w:rsidTr="00DE2356">
        <w:trPr>
          <w:trHeight w:val="191"/>
        </w:trPr>
        <w:tc>
          <w:tcPr>
            <w:tcW w:w="2280" w:type="dxa"/>
          </w:tcPr>
          <w:p w:rsidR="00104557" w:rsidRPr="00104557" w:rsidRDefault="00104557" w:rsidP="00DE2356">
            <w:pPr>
              <w:pStyle w:val="TableParagraph"/>
              <w:rPr>
                <w:rFonts w:ascii="Times New Roman" w:hAnsi="Times New Roman" w:cs="Times New Roman"/>
                <w:sz w:val="24"/>
                <w:szCs w:val="24"/>
              </w:rPr>
            </w:pPr>
            <w:proofErr w:type="spellStart"/>
            <w:r w:rsidRPr="00104557">
              <w:rPr>
                <w:rFonts w:ascii="Times New Roman" w:hAnsi="Times New Roman" w:cs="Times New Roman"/>
                <w:sz w:val="24"/>
                <w:szCs w:val="24"/>
              </w:rPr>
              <w:t>Предоставленная</w:t>
            </w:r>
            <w:proofErr w:type="spellEnd"/>
            <w:r w:rsidRPr="00104557">
              <w:rPr>
                <w:rFonts w:ascii="Times New Roman" w:hAnsi="Times New Roman" w:cs="Times New Roman"/>
                <w:sz w:val="24"/>
                <w:szCs w:val="24"/>
              </w:rPr>
              <w:t xml:space="preserve"> </w:t>
            </w:r>
            <w:proofErr w:type="spellStart"/>
            <w:r w:rsidRPr="00104557">
              <w:rPr>
                <w:rFonts w:ascii="Times New Roman" w:hAnsi="Times New Roman" w:cs="Times New Roman"/>
                <w:sz w:val="24"/>
                <w:szCs w:val="24"/>
              </w:rPr>
              <w:t>информация</w:t>
            </w:r>
            <w:proofErr w:type="spellEnd"/>
          </w:p>
        </w:tc>
        <w:tc>
          <w:tcPr>
            <w:tcW w:w="6934" w:type="dxa"/>
          </w:tcPr>
          <w:p w:rsidR="00104557" w:rsidRPr="00104557" w:rsidRDefault="00104557" w:rsidP="00104557">
            <w:pPr>
              <w:pStyle w:val="TableParagraph"/>
              <w:spacing w:line="227" w:lineRule="exact"/>
              <w:ind w:left="22"/>
              <w:rPr>
                <w:rFonts w:ascii="Times New Roman" w:hAnsi="Times New Roman" w:cs="Times New Roman"/>
                <w:sz w:val="24"/>
                <w:szCs w:val="24"/>
                <w:lang w:val="ru-RU"/>
              </w:rPr>
            </w:pPr>
            <w:r w:rsidRPr="00104557">
              <w:rPr>
                <w:rFonts w:ascii="Times New Roman" w:hAnsi="Times New Roman" w:cs="Times New Roman"/>
                <w:sz w:val="24"/>
                <w:szCs w:val="24"/>
                <w:lang w:val="ru-RU"/>
              </w:rPr>
              <w:t>[&lt;</w:t>
            </w:r>
            <w:r w:rsidRPr="00104557">
              <w:rPr>
                <w:rFonts w:ascii="Times New Roman" w:hAnsi="Times New Roman" w:cs="Times New Roman"/>
                <w:sz w:val="24"/>
                <w:szCs w:val="24"/>
              </w:rPr>
              <w:t>identifier</w:t>
            </w:r>
            <w:r w:rsidRPr="00104557">
              <w:rPr>
                <w:rFonts w:ascii="Times New Roman" w:hAnsi="Times New Roman" w:cs="Times New Roman"/>
                <w:sz w:val="24"/>
                <w:szCs w:val="24"/>
                <w:lang w:val="ru-RU"/>
              </w:rPr>
              <w:t>&gt; '/' &lt;</w:t>
            </w:r>
            <w:r w:rsidRPr="00104557">
              <w:rPr>
                <w:rFonts w:ascii="Times New Roman" w:hAnsi="Times New Roman" w:cs="Times New Roman"/>
                <w:sz w:val="24"/>
                <w:szCs w:val="24"/>
              </w:rPr>
              <w:t>name</w:t>
            </w:r>
            <w:r w:rsidRPr="00104557">
              <w:rPr>
                <w:rFonts w:ascii="Times New Roman" w:hAnsi="Times New Roman" w:cs="Times New Roman"/>
                <w:sz w:val="24"/>
                <w:szCs w:val="24"/>
                <w:lang w:val="ru-RU"/>
              </w:rPr>
              <w:t>&gt;]*</w:t>
            </w:r>
          </w:p>
          <w:p w:rsidR="00104557" w:rsidRPr="00104557" w:rsidRDefault="00104557" w:rsidP="00104557">
            <w:pPr>
              <w:pStyle w:val="TableParagraph"/>
              <w:spacing w:before="0" w:line="227" w:lineRule="exact"/>
              <w:ind w:left="22"/>
              <w:rPr>
                <w:rFonts w:ascii="Times New Roman" w:hAnsi="Times New Roman" w:cs="Times New Roman"/>
                <w:sz w:val="24"/>
                <w:szCs w:val="24"/>
                <w:lang w:val="ru-RU"/>
              </w:rPr>
            </w:pPr>
            <w:r w:rsidRPr="00104557">
              <w:rPr>
                <w:rFonts w:ascii="Times New Roman" w:hAnsi="Times New Roman" w:cs="Times New Roman"/>
                <w:sz w:val="24"/>
                <w:szCs w:val="24"/>
                <w:lang w:val="ru-RU"/>
              </w:rPr>
              <w:t>Список Представлений Объекта и их атрибутов, предоставляемых для обмена информацией.</w:t>
            </w:r>
          </w:p>
        </w:tc>
      </w:tr>
      <w:tr w:rsidR="00104557" w:rsidRPr="00074136" w:rsidTr="00DE2356">
        <w:trPr>
          <w:trHeight w:val="191"/>
        </w:trPr>
        <w:tc>
          <w:tcPr>
            <w:tcW w:w="9214" w:type="dxa"/>
            <w:gridSpan w:val="2"/>
          </w:tcPr>
          <w:p w:rsidR="00104557" w:rsidRPr="00104557" w:rsidRDefault="00104557" w:rsidP="00104557">
            <w:pPr>
              <w:pStyle w:val="TableParagraph"/>
              <w:spacing w:before="0" w:line="225" w:lineRule="auto"/>
              <w:ind w:left="22" w:right="192"/>
              <w:jc w:val="center"/>
              <w:rPr>
                <w:rFonts w:ascii="Times New Roman" w:hAnsi="Times New Roman" w:cs="Times New Roman"/>
                <w:sz w:val="24"/>
                <w:szCs w:val="24"/>
                <w:lang w:val="ru-RU"/>
              </w:rPr>
            </w:pPr>
            <w:r w:rsidRPr="00104557">
              <w:rPr>
                <w:rFonts w:ascii="Times New Roman" w:hAnsi="Times New Roman" w:cs="Times New Roman"/>
                <w:sz w:val="24"/>
                <w:szCs w:val="24"/>
                <w:lang w:val="ru-RU"/>
              </w:rPr>
              <w:t>Взаимосвязи, применимые на фазе определения требований и на следующих фазах</w:t>
            </w:r>
          </w:p>
        </w:tc>
      </w:tr>
      <w:tr w:rsidR="00104557" w:rsidRPr="00074136" w:rsidTr="00DE2356">
        <w:trPr>
          <w:trHeight w:val="191"/>
        </w:trPr>
        <w:tc>
          <w:tcPr>
            <w:tcW w:w="2280" w:type="dxa"/>
          </w:tcPr>
          <w:p w:rsidR="00104557" w:rsidRPr="00104557" w:rsidRDefault="00104557" w:rsidP="00DE2356">
            <w:pPr>
              <w:pStyle w:val="TableParagraph"/>
              <w:rPr>
                <w:rFonts w:ascii="Times New Roman" w:hAnsi="Times New Roman" w:cs="Times New Roman"/>
                <w:sz w:val="24"/>
                <w:szCs w:val="24"/>
              </w:rPr>
            </w:pPr>
            <w:proofErr w:type="spellStart"/>
            <w:r w:rsidRPr="00104557">
              <w:rPr>
                <w:rFonts w:ascii="Times New Roman" w:hAnsi="Times New Roman" w:cs="Times New Roman"/>
                <w:sz w:val="24"/>
                <w:szCs w:val="24"/>
              </w:rPr>
              <w:t>Включает</w:t>
            </w:r>
            <w:proofErr w:type="spellEnd"/>
            <w:r w:rsidRPr="00104557">
              <w:rPr>
                <w:rFonts w:ascii="Times New Roman" w:hAnsi="Times New Roman" w:cs="Times New Roman"/>
                <w:sz w:val="24"/>
                <w:szCs w:val="24"/>
              </w:rPr>
              <w:t xml:space="preserve"> </w:t>
            </w:r>
            <w:r w:rsidRPr="00104557">
              <w:rPr>
                <w:rFonts w:ascii="Times New Roman" w:hAnsi="Times New Roman" w:cs="Times New Roman"/>
                <w:sz w:val="24"/>
                <w:szCs w:val="24"/>
                <w:lang w:val="ru-RU"/>
              </w:rPr>
              <w:t>О</w:t>
            </w:r>
            <w:proofErr w:type="spellStart"/>
            <w:r w:rsidRPr="00104557">
              <w:rPr>
                <w:rFonts w:ascii="Times New Roman" w:hAnsi="Times New Roman" w:cs="Times New Roman"/>
                <w:sz w:val="24"/>
                <w:szCs w:val="24"/>
              </w:rPr>
              <w:t>бъекты</w:t>
            </w:r>
            <w:proofErr w:type="spellEnd"/>
            <w:r w:rsidRPr="00104557">
              <w:rPr>
                <w:rFonts w:ascii="Times New Roman" w:hAnsi="Times New Roman" w:cs="Times New Roman"/>
                <w:sz w:val="24"/>
                <w:szCs w:val="24"/>
              </w:rPr>
              <w:t xml:space="preserve"> </w:t>
            </w:r>
            <w:r w:rsidRPr="00104557">
              <w:rPr>
                <w:rFonts w:ascii="Times New Roman" w:hAnsi="Times New Roman" w:cs="Times New Roman"/>
                <w:sz w:val="24"/>
                <w:szCs w:val="24"/>
                <w:lang w:val="ru-RU"/>
              </w:rPr>
              <w:t xml:space="preserve">Предприятия </w:t>
            </w:r>
          </w:p>
        </w:tc>
        <w:tc>
          <w:tcPr>
            <w:tcW w:w="6934" w:type="dxa"/>
          </w:tcPr>
          <w:p w:rsidR="00104557" w:rsidRPr="00104557" w:rsidRDefault="00104557" w:rsidP="00104557">
            <w:pPr>
              <w:pStyle w:val="TableParagraph"/>
              <w:spacing w:before="46" w:line="225" w:lineRule="auto"/>
              <w:ind w:left="22" w:right="221"/>
              <w:rPr>
                <w:rFonts w:ascii="Times New Roman" w:hAnsi="Times New Roman" w:cs="Times New Roman"/>
                <w:sz w:val="24"/>
                <w:szCs w:val="24"/>
                <w:lang w:val="ru-RU"/>
              </w:rPr>
            </w:pPr>
            <w:proofErr w:type="gramStart"/>
            <w:r w:rsidRPr="00104557">
              <w:rPr>
                <w:rFonts w:ascii="Times New Roman" w:hAnsi="Times New Roman" w:cs="Times New Roman"/>
                <w:sz w:val="24"/>
                <w:szCs w:val="24"/>
                <w:lang w:val="ru-RU"/>
              </w:rPr>
              <w:t>[&lt;</w:t>
            </w:r>
            <w:r w:rsidRPr="00104557">
              <w:rPr>
                <w:rFonts w:ascii="Times New Roman" w:hAnsi="Times New Roman" w:cs="Times New Roman"/>
                <w:sz w:val="24"/>
                <w:szCs w:val="24"/>
              </w:rPr>
              <w:t>identifier</w:t>
            </w:r>
            <w:r w:rsidRPr="00104557">
              <w:rPr>
                <w:rFonts w:ascii="Times New Roman" w:hAnsi="Times New Roman" w:cs="Times New Roman"/>
                <w:sz w:val="24"/>
                <w:szCs w:val="24"/>
                <w:lang w:val="ru-RU"/>
              </w:rPr>
              <w:t>&gt; '/' &lt;</w:t>
            </w:r>
            <w:r w:rsidRPr="00104557">
              <w:rPr>
                <w:rFonts w:ascii="Times New Roman" w:hAnsi="Times New Roman" w:cs="Times New Roman"/>
                <w:sz w:val="24"/>
                <w:szCs w:val="24"/>
              </w:rPr>
              <w:t>name</w:t>
            </w:r>
            <w:r w:rsidRPr="00104557">
              <w:rPr>
                <w:rFonts w:ascii="Times New Roman" w:hAnsi="Times New Roman" w:cs="Times New Roman"/>
                <w:sz w:val="24"/>
                <w:szCs w:val="24"/>
                <w:lang w:val="ru-RU"/>
              </w:rPr>
              <w:t>&gt;] ':' &lt;</w:t>
            </w:r>
            <w:r w:rsidRPr="00104557">
              <w:rPr>
                <w:rFonts w:ascii="Times New Roman" w:hAnsi="Times New Roman" w:cs="Times New Roman"/>
                <w:sz w:val="24"/>
                <w:szCs w:val="24"/>
              </w:rPr>
              <w:t>attribute</w:t>
            </w:r>
            <w:r w:rsidRPr="00104557">
              <w:rPr>
                <w:rFonts w:ascii="Times New Roman" w:hAnsi="Times New Roman" w:cs="Times New Roman"/>
                <w:sz w:val="24"/>
                <w:szCs w:val="24"/>
                <w:lang w:val="ru-RU"/>
              </w:rPr>
              <w:t xml:space="preserve"> </w:t>
            </w:r>
            <w:r w:rsidRPr="00104557">
              <w:rPr>
                <w:rFonts w:ascii="Times New Roman" w:hAnsi="Times New Roman" w:cs="Times New Roman"/>
                <w:sz w:val="24"/>
                <w:szCs w:val="24"/>
              </w:rPr>
              <w:t>name</w:t>
            </w:r>
            <w:r w:rsidRPr="00104557">
              <w:rPr>
                <w:rFonts w:ascii="Times New Roman" w:hAnsi="Times New Roman" w:cs="Times New Roman"/>
                <w:sz w:val="24"/>
                <w:szCs w:val="24"/>
                <w:lang w:val="ru-RU"/>
              </w:rPr>
              <w:t>&gt; '=' &lt;</w:t>
            </w:r>
            <w:r w:rsidRPr="00104557">
              <w:rPr>
                <w:rFonts w:ascii="Times New Roman" w:hAnsi="Times New Roman" w:cs="Times New Roman"/>
                <w:sz w:val="24"/>
                <w:szCs w:val="24"/>
              </w:rPr>
              <w:t>attribute</w:t>
            </w:r>
            <w:r w:rsidRPr="00104557">
              <w:rPr>
                <w:rFonts w:ascii="Times New Roman" w:hAnsi="Times New Roman" w:cs="Times New Roman"/>
                <w:sz w:val="24"/>
                <w:szCs w:val="24"/>
                <w:lang w:val="ru-RU"/>
              </w:rPr>
              <w:t xml:space="preserve"> </w:t>
            </w:r>
            <w:r w:rsidRPr="00104557">
              <w:rPr>
                <w:rFonts w:ascii="Times New Roman" w:hAnsi="Times New Roman" w:cs="Times New Roman"/>
                <w:sz w:val="24"/>
                <w:szCs w:val="24"/>
              </w:rPr>
              <w:t>value</w:t>
            </w:r>
            <w:r w:rsidRPr="00104557">
              <w:rPr>
                <w:rFonts w:ascii="Times New Roman" w:hAnsi="Times New Roman" w:cs="Times New Roman"/>
                <w:sz w:val="24"/>
                <w:szCs w:val="24"/>
                <w:lang w:val="ru-RU"/>
              </w:rPr>
              <w:t>&gt; ']+ Идентификатор, имя, имя атрибута и значения атрибута для каждого Представления Объекта.</w:t>
            </w:r>
            <w:proofErr w:type="gramEnd"/>
          </w:p>
        </w:tc>
      </w:tr>
      <w:tr w:rsidR="00104557" w:rsidRPr="00074136" w:rsidTr="00DE2356">
        <w:trPr>
          <w:trHeight w:val="191"/>
        </w:trPr>
        <w:tc>
          <w:tcPr>
            <w:tcW w:w="2280" w:type="dxa"/>
          </w:tcPr>
          <w:p w:rsidR="00104557" w:rsidRPr="00104557" w:rsidRDefault="00104557" w:rsidP="00DE2356">
            <w:pPr>
              <w:pStyle w:val="TableParagraph"/>
              <w:rPr>
                <w:rFonts w:ascii="Times New Roman" w:hAnsi="Times New Roman" w:cs="Times New Roman"/>
                <w:sz w:val="24"/>
                <w:szCs w:val="24"/>
              </w:rPr>
            </w:pPr>
            <w:proofErr w:type="spellStart"/>
            <w:r w:rsidRPr="00104557">
              <w:rPr>
                <w:rFonts w:ascii="Times New Roman" w:hAnsi="Times New Roman" w:cs="Times New Roman"/>
                <w:sz w:val="24"/>
                <w:szCs w:val="24"/>
              </w:rPr>
              <w:t>Включает</w:t>
            </w:r>
            <w:proofErr w:type="spellEnd"/>
            <w:r w:rsidRPr="00104557">
              <w:rPr>
                <w:rFonts w:ascii="Times New Roman" w:hAnsi="Times New Roman" w:cs="Times New Roman"/>
                <w:sz w:val="24"/>
                <w:szCs w:val="24"/>
              </w:rPr>
              <w:t xml:space="preserve"> </w:t>
            </w:r>
            <w:r w:rsidRPr="00104557">
              <w:rPr>
                <w:rFonts w:ascii="Times New Roman" w:hAnsi="Times New Roman" w:cs="Times New Roman"/>
                <w:sz w:val="24"/>
                <w:szCs w:val="24"/>
                <w:lang w:val="ru-RU"/>
              </w:rPr>
              <w:t>С</w:t>
            </w:r>
            <w:proofErr w:type="spellStart"/>
            <w:r w:rsidRPr="00104557">
              <w:rPr>
                <w:rFonts w:ascii="Times New Roman" w:hAnsi="Times New Roman" w:cs="Times New Roman"/>
                <w:sz w:val="24"/>
                <w:szCs w:val="24"/>
              </w:rPr>
              <w:t>обытия</w:t>
            </w:r>
            <w:proofErr w:type="spellEnd"/>
          </w:p>
        </w:tc>
        <w:tc>
          <w:tcPr>
            <w:tcW w:w="6934" w:type="dxa"/>
          </w:tcPr>
          <w:p w:rsidR="00104557" w:rsidRPr="00104557" w:rsidRDefault="00104557" w:rsidP="00104557">
            <w:pPr>
              <w:pStyle w:val="TableParagraph"/>
              <w:spacing w:before="46" w:line="225" w:lineRule="auto"/>
              <w:ind w:left="22" w:right="1581"/>
              <w:rPr>
                <w:rFonts w:ascii="Times New Roman" w:hAnsi="Times New Roman" w:cs="Times New Roman"/>
                <w:sz w:val="24"/>
                <w:szCs w:val="24"/>
                <w:lang w:val="ru-RU"/>
              </w:rPr>
            </w:pPr>
            <w:r w:rsidRPr="00104557">
              <w:rPr>
                <w:rFonts w:ascii="Times New Roman" w:hAnsi="Times New Roman" w:cs="Times New Roman"/>
                <w:sz w:val="24"/>
                <w:szCs w:val="24"/>
                <w:lang w:val="ru-RU"/>
              </w:rPr>
              <w:t>[&lt;</w:t>
            </w:r>
            <w:r w:rsidRPr="00104557">
              <w:rPr>
                <w:rFonts w:ascii="Times New Roman" w:hAnsi="Times New Roman" w:cs="Times New Roman"/>
                <w:sz w:val="24"/>
                <w:szCs w:val="24"/>
              </w:rPr>
              <w:t>identifier</w:t>
            </w:r>
            <w:r w:rsidRPr="00104557">
              <w:rPr>
                <w:rFonts w:ascii="Times New Roman" w:hAnsi="Times New Roman" w:cs="Times New Roman"/>
                <w:sz w:val="24"/>
                <w:szCs w:val="24"/>
                <w:lang w:val="ru-RU"/>
              </w:rPr>
              <w:t xml:space="preserve">&gt; </w:t>
            </w:r>
            <w:r w:rsidRPr="00104557">
              <w:rPr>
                <w:rFonts w:ascii="Times New Roman" w:hAnsi="Times New Roman" w:cs="Times New Roman"/>
                <w:spacing w:val="-7"/>
                <w:sz w:val="24"/>
                <w:szCs w:val="24"/>
                <w:lang w:val="ru-RU"/>
              </w:rPr>
              <w:t xml:space="preserve">'/'  </w:t>
            </w:r>
            <w:r w:rsidRPr="00104557">
              <w:rPr>
                <w:rFonts w:ascii="Times New Roman" w:hAnsi="Times New Roman" w:cs="Times New Roman"/>
                <w:sz w:val="24"/>
                <w:szCs w:val="24"/>
                <w:lang w:val="ru-RU"/>
              </w:rPr>
              <w:t>&lt;</w:t>
            </w:r>
            <w:r w:rsidRPr="00104557">
              <w:rPr>
                <w:rFonts w:ascii="Times New Roman" w:hAnsi="Times New Roman" w:cs="Times New Roman"/>
                <w:sz w:val="24"/>
                <w:szCs w:val="24"/>
              </w:rPr>
              <w:t>name</w:t>
            </w:r>
            <w:r w:rsidRPr="00104557">
              <w:rPr>
                <w:rFonts w:ascii="Times New Roman" w:hAnsi="Times New Roman" w:cs="Times New Roman"/>
                <w:sz w:val="24"/>
                <w:szCs w:val="24"/>
                <w:lang w:val="ru-RU"/>
              </w:rPr>
              <w:t xml:space="preserve">&gt;]* </w:t>
            </w:r>
          </w:p>
          <w:p w:rsidR="00104557" w:rsidRPr="00104557" w:rsidRDefault="00104557" w:rsidP="00104557">
            <w:pPr>
              <w:pStyle w:val="TableParagraph"/>
              <w:spacing w:before="46" w:line="225" w:lineRule="auto"/>
              <w:ind w:left="22" w:right="1581"/>
              <w:rPr>
                <w:rFonts w:ascii="Times New Roman" w:hAnsi="Times New Roman" w:cs="Times New Roman"/>
                <w:sz w:val="24"/>
                <w:szCs w:val="24"/>
                <w:lang w:val="ru-RU"/>
              </w:rPr>
            </w:pPr>
            <w:r w:rsidRPr="00104557">
              <w:rPr>
                <w:rFonts w:ascii="Times New Roman" w:hAnsi="Times New Roman" w:cs="Times New Roman"/>
                <w:sz w:val="24"/>
                <w:szCs w:val="24"/>
                <w:lang w:val="ru-RU"/>
              </w:rPr>
              <w:t>Идентификатор и имя для каждого События.</w:t>
            </w:r>
          </w:p>
        </w:tc>
      </w:tr>
    </w:tbl>
    <w:p w:rsidR="003A3F4A" w:rsidRDefault="003A3F4A"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3A3F4A" w:rsidRDefault="003A3F4A" w:rsidP="008E62FF">
      <w:pPr>
        <w:pStyle w:val="Style13"/>
        <w:widowControl/>
        <w:ind w:firstLine="567"/>
        <w:jc w:val="center"/>
        <w:rPr>
          <w:rStyle w:val="FontStyle49"/>
          <w:rFonts w:ascii="Times New Roman" w:hAnsi="Times New Roman" w:cs="Times New Roman"/>
          <w:color w:val="auto"/>
          <w:sz w:val="24"/>
          <w:szCs w:val="24"/>
          <w:lang w:eastAsia="en-US"/>
        </w:rPr>
      </w:pPr>
    </w:p>
    <w:p w:rsidR="003A3F4A" w:rsidRDefault="003A3F4A"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104557" w:rsidRDefault="00104557" w:rsidP="008E62FF">
      <w:pPr>
        <w:pStyle w:val="Style13"/>
        <w:widowControl/>
        <w:ind w:firstLine="567"/>
        <w:jc w:val="center"/>
        <w:rPr>
          <w:rStyle w:val="FontStyle49"/>
          <w:rFonts w:ascii="Times New Roman" w:hAnsi="Times New Roman" w:cs="Times New Roman"/>
          <w:color w:val="auto"/>
          <w:sz w:val="24"/>
          <w:szCs w:val="24"/>
          <w:lang w:eastAsia="en-US"/>
        </w:rPr>
      </w:pPr>
    </w:p>
    <w:p w:rsidR="00453BD8" w:rsidRPr="00312465" w:rsidRDefault="00453BD8" w:rsidP="008E62FF">
      <w:pPr>
        <w:pStyle w:val="Style13"/>
        <w:widowControl/>
        <w:ind w:firstLine="567"/>
        <w:jc w:val="center"/>
        <w:rPr>
          <w:rStyle w:val="FontStyle49"/>
          <w:rFonts w:ascii="Times New Roman" w:hAnsi="Times New Roman" w:cs="Times New Roman"/>
          <w:color w:val="auto"/>
          <w:sz w:val="24"/>
          <w:szCs w:val="24"/>
          <w:lang w:eastAsia="en-US"/>
        </w:rPr>
      </w:pPr>
      <w:r w:rsidRPr="00312465">
        <w:rPr>
          <w:rStyle w:val="FontStyle49"/>
          <w:rFonts w:ascii="Times New Roman" w:hAnsi="Times New Roman" w:cs="Times New Roman"/>
          <w:color w:val="auto"/>
          <w:sz w:val="24"/>
          <w:szCs w:val="24"/>
          <w:lang w:eastAsia="en-US"/>
        </w:rPr>
        <w:lastRenderedPageBreak/>
        <w:t>Библиография</w:t>
      </w:r>
    </w:p>
    <w:p w:rsidR="00453BD8" w:rsidRPr="00312465" w:rsidRDefault="00453BD8" w:rsidP="008E62FF">
      <w:pPr>
        <w:pStyle w:val="Style13"/>
        <w:widowControl/>
        <w:ind w:firstLine="567"/>
        <w:jc w:val="center"/>
        <w:rPr>
          <w:rStyle w:val="FontStyle49"/>
          <w:rFonts w:ascii="Times New Roman" w:hAnsi="Times New Roman" w:cs="Times New Roman"/>
          <w:color w:val="auto"/>
          <w:sz w:val="24"/>
          <w:szCs w:val="24"/>
          <w:lang w:eastAsia="en-US"/>
        </w:rPr>
      </w:pPr>
    </w:p>
    <w:p w:rsidR="0012576C" w:rsidRPr="00312465" w:rsidRDefault="0012576C" w:rsidP="006A3FE3">
      <w:pPr>
        <w:pStyle w:val="af1"/>
        <w:numPr>
          <w:ilvl w:val="0"/>
          <w:numId w:val="2"/>
        </w:numPr>
        <w:tabs>
          <w:tab w:val="left" w:pos="997"/>
          <w:tab w:val="left" w:pos="998"/>
        </w:tabs>
        <w:ind w:left="851" w:hanging="535"/>
        <w:jc w:val="both"/>
        <w:rPr>
          <w:rFonts w:ascii="Times New Roman" w:hAnsi="Times New Roman" w:cs="Times New Roman"/>
          <w:spacing w:val="-2"/>
          <w:sz w:val="24"/>
          <w:szCs w:val="24"/>
          <w:lang w:val="ru-RU"/>
        </w:rPr>
      </w:pPr>
      <w:r w:rsidRPr="00312465">
        <w:rPr>
          <w:rFonts w:ascii="Times New Roman" w:hAnsi="Times New Roman" w:cs="Times New Roman"/>
          <w:spacing w:val="-2"/>
          <w:sz w:val="24"/>
          <w:szCs w:val="24"/>
        </w:rPr>
        <w:t>ISO</w:t>
      </w:r>
      <w:r w:rsidRPr="00312465">
        <w:rPr>
          <w:rFonts w:ascii="Times New Roman" w:hAnsi="Times New Roman" w:cs="Times New Roman"/>
          <w:spacing w:val="-2"/>
          <w:sz w:val="24"/>
          <w:szCs w:val="24"/>
          <w:lang w:val="ru-RU"/>
        </w:rPr>
        <w:t xml:space="preserve"> 8601, Элементы данных и форматы обмена. Обмен информацией. Представление дат и времени</w:t>
      </w:r>
    </w:p>
    <w:p w:rsidR="0012576C" w:rsidRPr="00312465" w:rsidRDefault="0012576C" w:rsidP="006A3FE3">
      <w:pPr>
        <w:pStyle w:val="af1"/>
        <w:numPr>
          <w:ilvl w:val="0"/>
          <w:numId w:val="2"/>
        </w:numPr>
        <w:tabs>
          <w:tab w:val="left" w:pos="997"/>
          <w:tab w:val="left" w:pos="998"/>
        </w:tabs>
        <w:ind w:left="851" w:hanging="535"/>
        <w:jc w:val="both"/>
        <w:rPr>
          <w:rFonts w:ascii="Times New Roman" w:hAnsi="Times New Roman" w:cs="Times New Roman"/>
          <w:spacing w:val="-2"/>
          <w:sz w:val="24"/>
          <w:szCs w:val="24"/>
          <w:lang w:val="ru-RU"/>
        </w:rPr>
      </w:pPr>
      <w:r w:rsidRPr="00312465">
        <w:rPr>
          <w:rFonts w:ascii="Times New Roman" w:hAnsi="Times New Roman" w:cs="Times New Roman"/>
          <w:spacing w:val="-2"/>
          <w:sz w:val="24"/>
          <w:szCs w:val="24"/>
        </w:rPr>
        <w:t>ISO</w:t>
      </w:r>
      <w:r w:rsidRPr="00312465">
        <w:rPr>
          <w:rFonts w:ascii="Times New Roman" w:hAnsi="Times New Roman" w:cs="Times New Roman"/>
          <w:spacing w:val="-2"/>
          <w:sz w:val="24"/>
          <w:szCs w:val="24"/>
          <w:lang w:val="ru-RU"/>
        </w:rPr>
        <w:t xml:space="preserve"> 10303-11</w:t>
      </w:r>
      <w:proofErr w:type="gramStart"/>
      <w:r w:rsidRPr="00312465">
        <w:rPr>
          <w:rFonts w:ascii="Times New Roman" w:hAnsi="Times New Roman" w:cs="Times New Roman"/>
          <w:spacing w:val="-2"/>
          <w:sz w:val="24"/>
          <w:szCs w:val="24"/>
          <w:lang w:val="ru-RU"/>
        </w:rPr>
        <w:t>,  Промышленные</w:t>
      </w:r>
      <w:proofErr w:type="gramEnd"/>
      <w:r w:rsidRPr="00312465">
        <w:rPr>
          <w:rFonts w:ascii="Times New Roman" w:hAnsi="Times New Roman" w:cs="Times New Roman"/>
          <w:spacing w:val="-2"/>
          <w:sz w:val="24"/>
          <w:szCs w:val="24"/>
          <w:lang w:val="ru-RU"/>
        </w:rPr>
        <w:t xml:space="preserve">  автоматизированные системы  и интеграция. Представление данных о продукте и обмен ими. Часть 11: Методы описания: Справочное руководство на языке </w:t>
      </w:r>
      <w:r w:rsidRPr="00312465">
        <w:rPr>
          <w:rFonts w:ascii="Times New Roman" w:hAnsi="Times New Roman" w:cs="Times New Roman"/>
          <w:spacing w:val="-2"/>
          <w:sz w:val="24"/>
          <w:szCs w:val="24"/>
        </w:rPr>
        <w:t>EXPRESS</w:t>
      </w:r>
      <w:r w:rsidRPr="00312465">
        <w:rPr>
          <w:rFonts w:ascii="Times New Roman" w:hAnsi="Times New Roman" w:cs="Times New Roman"/>
          <w:spacing w:val="-2"/>
          <w:sz w:val="24"/>
          <w:szCs w:val="24"/>
          <w:lang w:val="ru-RU"/>
        </w:rPr>
        <w:t>.</w:t>
      </w:r>
    </w:p>
    <w:p w:rsidR="0012576C" w:rsidRPr="00312465" w:rsidRDefault="0012576C" w:rsidP="006A3FE3">
      <w:pPr>
        <w:pStyle w:val="af1"/>
        <w:numPr>
          <w:ilvl w:val="0"/>
          <w:numId w:val="2"/>
        </w:numPr>
        <w:tabs>
          <w:tab w:val="left" w:pos="997"/>
          <w:tab w:val="left" w:pos="998"/>
        </w:tabs>
        <w:ind w:left="851" w:hanging="535"/>
        <w:jc w:val="both"/>
        <w:rPr>
          <w:rFonts w:ascii="Times New Roman" w:hAnsi="Times New Roman" w:cs="Times New Roman"/>
          <w:spacing w:val="-2"/>
          <w:sz w:val="24"/>
          <w:szCs w:val="24"/>
        </w:rPr>
      </w:pPr>
      <w:r w:rsidRPr="00312465">
        <w:rPr>
          <w:rFonts w:ascii="Times New Roman" w:hAnsi="Times New Roman" w:cs="Times New Roman"/>
          <w:spacing w:val="-2"/>
          <w:sz w:val="24"/>
          <w:szCs w:val="24"/>
        </w:rPr>
        <w:t>ISO</w:t>
      </w:r>
      <w:r w:rsidRPr="00312465">
        <w:rPr>
          <w:rFonts w:ascii="Times New Roman" w:hAnsi="Times New Roman" w:cs="Times New Roman"/>
          <w:spacing w:val="-2"/>
          <w:sz w:val="24"/>
          <w:szCs w:val="24"/>
          <w:lang w:val="ru-RU"/>
        </w:rPr>
        <w:t xml:space="preserve"> / </w:t>
      </w:r>
      <w:r w:rsidRPr="00312465">
        <w:rPr>
          <w:rFonts w:ascii="Times New Roman" w:hAnsi="Times New Roman" w:cs="Times New Roman"/>
          <w:spacing w:val="-2"/>
          <w:sz w:val="24"/>
          <w:szCs w:val="24"/>
        </w:rPr>
        <w:t>IEC</w:t>
      </w:r>
      <w:r w:rsidRPr="00312465">
        <w:rPr>
          <w:rFonts w:ascii="Times New Roman" w:hAnsi="Times New Roman" w:cs="Times New Roman"/>
          <w:spacing w:val="-2"/>
          <w:sz w:val="24"/>
          <w:szCs w:val="24"/>
          <w:lang w:val="ru-RU"/>
        </w:rPr>
        <w:t xml:space="preserve"> 14977, Информационные технологии. Синтаксический метаязык. </w:t>
      </w:r>
      <w:proofErr w:type="spellStart"/>
      <w:r w:rsidRPr="00312465">
        <w:rPr>
          <w:rFonts w:ascii="Times New Roman" w:hAnsi="Times New Roman" w:cs="Times New Roman"/>
          <w:spacing w:val="-2"/>
          <w:sz w:val="24"/>
          <w:szCs w:val="24"/>
        </w:rPr>
        <w:t>Расширенный</w:t>
      </w:r>
      <w:proofErr w:type="spellEnd"/>
      <w:r w:rsidRPr="00312465">
        <w:rPr>
          <w:rFonts w:ascii="Times New Roman" w:hAnsi="Times New Roman" w:cs="Times New Roman"/>
          <w:spacing w:val="-2"/>
          <w:sz w:val="24"/>
          <w:szCs w:val="24"/>
        </w:rPr>
        <w:t xml:space="preserve"> BNF</w:t>
      </w:r>
      <w:r w:rsidRPr="00312465">
        <w:rPr>
          <w:rFonts w:ascii="Times New Roman" w:hAnsi="Times New Roman" w:cs="Times New Roman"/>
          <w:spacing w:val="-2"/>
          <w:sz w:val="24"/>
          <w:szCs w:val="24"/>
          <w:lang w:val="ru-RU"/>
        </w:rPr>
        <w:t>.</w:t>
      </w:r>
    </w:p>
    <w:p w:rsidR="0012576C" w:rsidRPr="00312465" w:rsidRDefault="0012576C" w:rsidP="006A3FE3">
      <w:pPr>
        <w:pStyle w:val="af1"/>
        <w:numPr>
          <w:ilvl w:val="0"/>
          <w:numId w:val="2"/>
        </w:numPr>
        <w:tabs>
          <w:tab w:val="left" w:pos="997"/>
          <w:tab w:val="left" w:pos="998"/>
        </w:tabs>
        <w:ind w:left="851" w:right="874" w:hanging="535"/>
        <w:jc w:val="both"/>
        <w:rPr>
          <w:rFonts w:ascii="Times New Roman" w:hAnsi="Times New Roman" w:cs="Times New Roman"/>
          <w:spacing w:val="-2"/>
          <w:sz w:val="24"/>
          <w:szCs w:val="24"/>
          <w:lang w:val="ru-RU"/>
        </w:rPr>
      </w:pP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15704: 2019, Промышленные автоматизированные системы. Требования к стандартным архитектурам и методологиям предприятия. </w:t>
      </w:r>
    </w:p>
    <w:p w:rsidR="0012576C" w:rsidRPr="00312465" w:rsidRDefault="0012576C" w:rsidP="006A3FE3">
      <w:pPr>
        <w:pStyle w:val="af1"/>
        <w:numPr>
          <w:ilvl w:val="0"/>
          <w:numId w:val="2"/>
        </w:numPr>
        <w:tabs>
          <w:tab w:val="left" w:pos="997"/>
          <w:tab w:val="left" w:pos="998"/>
        </w:tabs>
        <w:ind w:left="851" w:hanging="535"/>
        <w:jc w:val="both"/>
        <w:rPr>
          <w:rFonts w:ascii="Times New Roman" w:hAnsi="Times New Roman" w:cs="Times New Roman"/>
          <w:sz w:val="24"/>
          <w:szCs w:val="24"/>
          <w:lang w:val="ru-RU"/>
        </w:rPr>
      </w:pP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19439: 2006, Интеграция предприятия - Основа для моделирования предприятия.</w:t>
      </w:r>
    </w:p>
    <w:p w:rsidR="0012576C" w:rsidRPr="00312465" w:rsidRDefault="0012576C" w:rsidP="006A3FE3">
      <w:pPr>
        <w:pStyle w:val="af1"/>
        <w:numPr>
          <w:ilvl w:val="0"/>
          <w:numId w:val="2"/>
        </w:numPr>
        <w:tabs>
          <w:tab w:val="left" w:pos="998"/>
        </w:tabs>
        <w:ind w:left="851" w:right="874" w:hanging="535"/>
        <w:jc w:val="both"/>
        <w:rPr>
          <w:rFonts w:ascii="Times New Roman" w:hAnsi="Times New Roman" w:cs="Times New Roman"/>
          <w:sz w:val="24"/>
          <w:szCs w:val="24"/>
          <w:lang w:val="ru-RU"/>
        </w:rPr>
      </w:pP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22400-1, Автоматизированные системы и интеграция. Ключевые показатели эффективности (</w:t>
      </w:r>
      <w:r w:rsidRPr="00312465">
        <w:rPr>
          <w:rFonts w:ascii="Times New Roman" w:hAnsi="Times New Roman" w:cs="Times New Roman"/>
          <w:sz w:val="24"/>
          <w:szCs w:val="24"/>
        </w:rPr>
        <w:t>KPI</w:t>
      </w:r>
      <w:r w:rsidRPr="00312465">
        <w:rPr>
          <w:rFonts w:ascii="Times New Roman" w:hAnsi="Times New Roman" w:cs="Times New Roman"/>
          <w:sz w:val="24"/>
          <w:szCs w:val="24"/>
          <w:lang w:val="ru-RU"/>
        </w:rPr>
        <w:t xml:space="preserve">) для управления производственными операциями. </w:t>
      </w:r>
      <w:proofErr w:type="spellStart"/>
      <w:r w:rsidRPr="00312465">
        <w:rPr>
          <w:rFonts w:ascii="Times New Roman" w:hAnsi="Times New Roman" w:cs="Times New Roman"/>
          <w:sz w:val="24"/>
          <w:szCs w:val="24"/>
        </w:rPr>
        <w:t>Часть</w:t>
      </w:r>
      <w:proofErr w:type="spellEnd"/>
      <w:r w:rsidRPr="00312465">
        <w:rPr>
          <w:rFonts w:ascii="Times New Roman" w:hAnsi="Times New Roman" w:cs="Times New Roman"/>
          <w:sz w:val="24"/>
          <w:szCs w:val="24"/>
        </w:rPr>
        <w:t xml:space="preserve"> 1. </w:t>
      </w:r>
      <w:proofErr w:type="spellStart"/>
      <w:r w:rsidRPr="00312465">
        <w:rPr>
          <w:rFonts w:ascii="Times New Roman" w:hAnsi="Times New Roman" w:cs="Times New Roman"/>
          <w:sz w:val="24"/>
          <w:szCs w:val="24"/>
        </w:rPr>
        <w:t>Обзор</w:t>
      </w:r>
      <w:proofErr w:type="spellEnd"/>
      <w:r w:rsidRPr="00312465">
        <w:rPr>
          <w:rFonts w:ascii="Times New Roman" w:hAnsi="Times New Roman" w:cs="Times New Roman"/>
          <w:sz w:val="24"/>
          <w:szCs w:val="24"/>
        </w:rPr>
        <w:t xml:space="preserve">, </w:t>
      </w:r>
      <w:proofErr w:type="spellStart"/>
      <w:r w:rsidRPr="00312465">
        <w:rPr>
          <w:rFonts w:ascii="Times New Roman" w:hAnsi="Times New Roman" w:cs="Times New Roman"/>
          <w:sz w:val="24"/>
          <w:szCs w:val="24"/>
        </w:rPr>
        <w:t>концепции</w:t>
      </w:r>
      <w:proofErr w:type="spellEnd"/>
      <w:r w:rsidRPr="00312465">
        <w:rPr>
          <w:rFonts w:ascii="Times New Roman" w:hAnsi="Times New Roman" w:cs="Times New Roman"/>
          <w:sz w:val="24"/>
          <w:szCs w:val="24"/>
        </w:rPr>
        <w:t xml:space="preserve"> и </w:t>
      </w:r>
      <w:proofErr w:type="spellStart"/>
      <w:r w:rsidRPr="00312465">
        <w:rPr>
          <w:rFonts w:ascii="Times New Roman" w:hAnsi="Times New Roman" w:cs="Times New Roman"/>
          <w:sz w:val="24"/>
          <w:szCs w:val="24"/>
        </w:rPr>
        <w:t>терминология</w:t>
      </w:r>
      <w:proofErr w:type="spellEnd"/>
      <w:r w:rsidRPr="00312465">
        <w:rPr>
          <w:rFonts w:ascii="Times New Roman" w:hAnsi="Times New Roman" w:cs="Times New Roman"/>
          <w:sz w:val="24"/>
          <w:szCs w:val="24"/>
        </w:rPr>
        <w:t>.</w:t>
      </w:r>
      <w:r w:rsidRPr="00312465">
        <w:rPr>
          <w:rFonts w:ascii="Times New Roman" w:hAnsi="Times New Roman" w:cs="Times New Roman"/>
          <w:sz w:val="24"/>
          <w:szCs w:val="24"/>
          <w:lang w:val="ru-RU"/>
        </w:rPr>
        <w:t xml:space="preserve"> </w:t>
      </w:r>
    </w:p>
    <w:p w:rsidR="0012576C" w:rsidRPr="00312465" w:rsidRDefault="0012576C" w:rsidP="006A3FE3">
      <w:pPr>
        <w:pStyle w:val="af1"/>
        <w:numPr>
          <w:ilvl w:val="0"/>
          <w:numId w:val="2"/>
        </w:numPr>
        <w:tabs>
          <w:tab w:val="left" w:pos="998"/>
        </w:tabs>
        <w:ind w:left="851" w:right="875" w:hanging="535"/>
        <w:jc w:val="both"/>
        <w:rPr>
          <w:rFonts w:ascii="Times New Roman" w:hAnsi="Times New Roman" w:cs="Times New Roman"/>
          <w:sz w:val="24"/>
          <w:szCs w:val="24"/>
          <w:lang w:val="ru-RU"/>
        </w:rPr>
      </w:pPr>
      <w:r w:rsidRPr="00312465">
        <w:rPr>
          <w:rFonts w:ascii="Times New Roman" w:hAnsi="Times New Roman" w:cs="Times New Roman"/>
          <w:sz w:val="24"/>
          <w:szCs w:val="24"/>
        </w:rPr>
        <w:t>ISO</w:t>
      </w:r>
      <w:r w:rsidRPr="00312465">
        <w:rPr>
          <w:rFonts w:ascii="Times New Roman" w:hAnsi="Times New Roman" w:cs="Times New Roman"/>
          <w:sz w:val="24"/>
          <w:szCs w:val="24"/>
          <w:lang w:val="ru-RU"/>
        </w:rPr>
        <w:t xml:space="preserve"> / </w:t>
      </w:r>
      <w:r w:rsidRPr="00312465">
        <w:rPr>
          <w:rFonts w:ascii="Times New Roman" w:hAnsi="Times New Roman" w:cs="Times New Roman"/>
          <w:sz w:val="24"/>
          <w:szCs w:val="24"/>
        </w:rPr>
        <w:t>IEC</w:t>
      </w:r>
      <w:r w:rsidRPr="00312465">
        <w:rPr>
          <w:rFonts w:ascii="Times New Roman" w:hAnsi="Times New Roman" w:cs="Times New Roman"/>
          <w:sz w:val="24"/>
          <w:szCs w:val="24"/>
          <w:lang w:val="ru-RU"/>
        </w:rPr>
        <w:t xml:space="preserve"> / </w:t>
      </w:r>
      <w:r w:rsidRPr="00312465">
        <w:rPr>
          <w:rFonts w:ascii="Times New Roman" w:hAnsi="Times New Roman" w:cs="Times New Roman"/>
          <w:sz w:val="24"/>
          <w:szCs w:val="24"/>
        </w:rPr>
        <w:t>IEEE</w:t>
      </w:r>
      <w:r w:rsidRPr="00312465">
        <w:rPr>
          <w:rFonts w:ascii="Times New Roman" w:hAnsi="Times New Roman" w:cs="Times New Roman"/>
          <w:sz w:val="24"/>
          <w:szCs w:val="24"/>
          <w:lang w:val="ru-RU"/>
        </w:rPr>
        <w:t xml:space="preserve"> 42010, Системная и программная инженерия - Описание архитектуры</w:t>
      </w:r>
    </w:p>
    <w:p w:rsidR="0012576C" w:rsidRPr="00312465" w:rsidRDefault="0012576C" w:rsidP="006A3FE3">
      <w:pPr>
        <w:pStyle w:val="af1"/>
        <w:numPr>
          <w:ilvl w:val="0"/>
          <w:numId w:val="2"/>
        </w:numPr>
        <w:tabs>
          <w:tab w:val="left" w:pos="998"/>
        </w:tabs>
        <w:ind w:left="851" w:right="875" w:hanging="535"/>
        <w:jc w:val="both"/>
        <w:rPr>
          <w:rFonts w:ascii="Times New Roman" w:hAnsi="Times New Roman" w:cs="Times New Roman"/>
          <w:sz w:val="24"/>
          <w:szCs w:val="24"/>
          <w:lang w:val="ru-RU"/>
        </w:rPr>
      </w:pPr>
      <w:r w:rsidRPr="00312465">
        <w:rPr>
          <w:rFonts w:ascii="Times New Roman" w:hAnsi="Times New Roman" w:cs="Times New Roman"/>
          <w:sz w:val="24"/>
          <w:szCs w:val="24"/>
        </w:rPr>
        <w:t>CEN</w:t>
      </w:r>
      <w:r w:rsidRPr="00312465">
        <w:rPr>
          <w:rFonts w:ascii="Times New Roman" w:hAnsi="Times New Roman" w:cs="Times New Roman"/>
          <w:sz w:val="24"/>
          <w:szCs w:val="24"/>
          <w:lang w:val="ru-RU"/>
        </w:rPr>
        <w:t xml:space="preserve"> / </w:t>
      </w:r>
      <w:r w:rsidRPr="00312465">
        <w:rPr>
          <w:rFonts w:ascii="Times New Roman" w:hAnsi="Times New Roman" w:cs="Times New Roman"/>
          <w:sz w:val="24"/>
          <w:szCs w:val="24"/>
        </w:rPr>
        <w:t>TS</w:t>
      </w:r>
      <w:r w:rsidRPr="00312465">
        <w:rPr>
          <w:rFonts w:ascii="Times New Roman" w:hAnsi="Times New Roman" w:cs="Times New Roman"/>
          <w:sz w:val="24"/>
          <w:szCs w:val="24"/>
          <w:lang w:val="ru-RU"/>
        </w:rPr>
        <w:t xml:space="preserve"> 14818, Интеграция предприятия - Эталонная модель принятия решений</w:t>
      </w:r>
    </w:p>
    <w:p w:rsidR="0012576C" w:rsidRPr="00312465" w:rsidRDefault="0012576C" w:rsidP="006A3FE3">
      <w:pPr>
        <w:pStyle w:val="af1"/>
        <w:numPr>
          <w:ilvl w:val="0"/>
          <w:numId w:val="2"/>
        </w:numPr>
        <w:tabs>
          <w:tab w:val="left" w:pos="998"/>
        </w:tabs>
        <w:ind w:left="851" w:right="875" w:hanging="535"/>
        <w:jc w:val="both"/>
        <w:rPr>
          <w:rFonts w:ascii="Times New Roman" w:hAnsi="Times New Roman" w:cs="Times New Roman"/>
          <w:sz w:val="24"/>
          <w:szCs w:val="24"/>
          <w:lang w:val="ru-RU"/>
        </w:rPr>
      </w:pPr>
      <w:bookmarkStart w:id="67" w:name="_bookmark200"/>
      <w:bookmarkEnd w:id="67"/>
      <w:r w:rsidRPr="00312465">
        <w:rPr>
          <w:rFonts w:ascii="Times New Roman" w:hAnsi="Times New Roman" w:cs="Times New Roman"/>
          <w:sz w:val="24"/>
          <w:szCs w:val="24"/>
        </w:rPr>
        <w:t>REC</w:t>
      </w:r>
      <w:r w:rsidRPr="00312465">
        <w:rPr>
          <w:rFonts w:ascii="Times New Roman" w:hAnsi="Times New Roman" w:cs="Times New Roman"/>
          <w:sz w:val="24"/>
          <w:szCs w:val="24"/>
          <w:lang w:val="ru-RU"/>
        </w:rPr>
        <w:t xml:space="preserve"> </w:t>
      </w:r>
      <w:r w:rsidRPr="00312465">
        <w:rPr>
          <w:rFonts w:ascii="Times New Roman" w:hAnsi="Times New Roman" w:cs="Times New Roman"/>
          <w:sz w:val="24"/>
          <w:szCs w:val="24"/>
        </w:rPr>
        <w:t>XML</w:t>
      </w:r>
      <w:r w:rsidRPr="00312465">
        <w:rPr>
          <w:rFonts w:ascii="Times New Roman" w:hAnsi="Times New Roman" w:cs="Times New Roman"/>
          <w:sz w:val="24"/>
          <w:szCs w:val="24"/>
          <w:lang w:val="ru-RU"/>
        </w:rPr>
        <w:t>, 2000 г. 2006 г. 1006, расширяемый язык разметки (</w:t>
      </w:r>
      <w:r w:rsidRPr="00312465">
        <w:rPr>
          <w:rFonts w:ascii="Times New Roman" w:hAnsi="Times New Roman" w:cs="Times New Roman"/>
          <w:sz w:val="24"/>
          <w:szCs w:val="24"/>
        </w:rPr>
        <w:t>XML</w:t>
      </w:r>
      <w:r w:rsidRPr="00312465">
        <w:rPr>
          <w:rFonts w:ascii="Times New Roman" w:hAnsi="Times New Roman" w:cs="Times New Roman"/>
          <w:sz w:val="24"/>
          <w:szCs w:val="24"/>
          <w:lang w:val="ru-RU"/>
        </w:rPr>
        <w:t xml:space="preserve">), 1.0, 2-е издание, Рекомендация </w:t>
      </w:r>
      <w:r w:rsidRPr="00312465">
        <w:rPr>
          <w:rFonts w:ascii="Times New Roman" w:hAnsi="Times New Roman" w:cs="Times New Roman"/>
          <w:sz w:val="24"/>
          <w:szCs w:val="24"/>
        </w:rPr>
        <w:t>W</w:t>
      </w:r>
      <w:r w:rsidRPr="00312465">
        <w:rPr>
          <w:rFonts w:ascii="Times New Roman" w:hAnsi="Times New Roman" w:cs="Times New Roman"/>
          <w:sz w:val="24"/>
          <w:szCs w:val="24"/>
          <w:lang w:val="ru-RU"/>
        </w:rPr>
        <w:t>3</w:t>
      </w:r>
      <w:r w:rsidRPr="00312465">
        <w:rPr>
          <w:rFonts w:ascii="Times New Roman" w:hAnsi="Times New Roman" w:cs="Times New Roman"/>
          <w:sz w:val="24"/>
          <w:szCs w:val="24"/>
        </w:rPr>
        <w:t>C</w:t>
      </w:r>
      <w:r w:rsidRPr="00312465">
        <w:rPr>
          <w:rFonts w:ascii="Times New Roman" w:hAnsi="Times New Roman" w:cs="Times New Roman"/>
          <w:sz w:val="24"/>
          <w:szCs w:val="24"/>
          <w:lang w:val="ru-RU"/>
        </w:rPr>
        <w:t xml:space="preserve"> от 6 октября 2000 г.</w:t>
      </w:r>
    </w:p>
    <w:p w:rsidR="0012576C" w:rsidRPr="00312465" w:rsidRDefault="0012576C" w:rsidP="006A3FE3">
      <w:pPr>
        <w:pStyle w:val="af1"/>
        <w:numPr>
          <w:ilvl w:val="0"/>
          <w:numId w:val="2"/>
        </w:numPr>
        <w:tabs>
          <w:tab w:val="left" w:pos="998"/>
        </w:tabs>
        <w:ind w:left="851" w:right="875" w:hanging="535"/>
        <w:jc w:val="both"/>
        <w:rPr>
          <w:rFonts w:ascii="Times New Roman" w:hAnsi="Times New Roman" w:cs="Times New Roman"/>
          <w:sz w:val="24"/>
          <w:szCs w:val="24"/>
          <w:lang w:val="ru-RU"/>
        </w:rPr>
      </w:pPr>
      <w:bookmarkStart w:id="68" w:name="_bookmark201"/>
      <w:bookmarkEnd w:id="68"/>
      <w:r w:rsidRPr="00312465">
        <w:rPr>
          <w:rFonts w:ascii="Times New Roman" w:hAnsi="Times New Roman" w:cs="Times New Roman"/>
          <w:sz w:val="24"/>
          <w:szCs w:val="24"/>
        </w:rPr>
        <w:t>REC</w:t>
      </w:r>
      <w:r w:rsidRPr="00312465">
        <w:rPr>
          <w:rFonts w:ascii="Times New Roman" w:hAnsi="Times New Roman" w:cs="Times New Roman"/>
          <w:sz w:val="24"/>
          <w:szCs w:val="24"/>
          <w:lang w:val="ru-RU"/>
        </w:rPr>
        <w:t>-</w:t>
      </w:r>
      <w:proofErr w:type="spellStart"/>
      <w:r w:rsidRPr="00312465">
        <w:rPr>
          <w:rFonts w:ascii="Times New Roman" w:hAnsi="Times New Roman" w:cs="Times New Roman"/>
          <w:sz w:val="24"/>
          <w:szCs w:val="24"/>
        </w:rPr>
        <w:t>xmlschema</w:t>
      </w:r>
      <w:proofErr w:type="spellEnd"/>
      <w:r w:rsidRPr="00312465">
        <w:rPr>
          <w:rFonts w:ascii="Times New Roman" w:hAnsi="Times New Roman" w:cs="Times New Roman"/>
          <w:sz w:val="24"/>
          <w:szCs w:val="24"/>
          <w:lang w:val="ru-RU"/>
        </w:rPr>
        <w:t xml:space="preserve">-1-20010502, Схема </w:t>
      </w:r>
      <w:r w:rsidRPr="00312465">
        <w:rPr>
          <w:rFonts w:ascii="Times New Roman" w:hAnsi="Times New Roman" w:cs="Times New Roman"/>
          <w:sz w:val="24"/>
          <w:szCs w:val="24"/>
        </w:rPr>
        <w:t>XML</w:t>
      </w:r>
      <w:r w:rsidRPr="00312465">
        <w:rPr>
          <w:rFonts w:ascii="Times New Roman" w:hAnsi="Times New Roman" w:cs="Times New Roman"/>
          <w:sz w:val="24"/>
          <w:szCs w:val="24"/>
          <w:lang w:val="ru-RU"/>
        </w:rPr>
        <w:t xml:space="preserve">, часть 1: Структуры - рекомендация </w:t>
      </w:r>
      <w:r w:rsidRPr="00312465">
        <w:rPr>
          <w:rFonts w:ascii="Times New Roman" w:hAnsi="Times New Roman" w:cs="Times New Roman"/>
          <w:sz w:val="24"/>
          <w:szCs w:val="24"/>
        </w:rPr>
        <w:t>W</w:t>
      </w:r>
      <w:r w:rsidRPr="00312465">
        <w:rPr>
          <w:rFonts w:ascii="Times New Roman" w:hAnsi="Times New Roman" w:cs="Times New Roman"/>
          <w:sz w:val="24"/>
          <w:szCs w:val="24"/>
          <w:lang w:val="ru-RU"/>
        </w:rPr>
        <w:t>3</w:t>
      </w:r>
      <w:r w:rsidRPr="00312465">
        <w:rPr>
          <w:rFonts w:ascii="Times New Roman" w:hAnsi="Times New Roman" w:cs="Times New Roman"/>
          <w:sz w:val="24"/>
          <w:szCs w:val="24"/>
        </w:rPr>
        <w:t>C</w:t>
      </w:r>
      <w:r w:rsidRPr="00312465">
        <w:rPr>
          <w:rFonts w:ascii="Times New Roman" w:hAnsi="Times New Roman" w:cs="Times New Roman"/>
          <w:sz w:val="24"/>
          <w:szCs w:val="24"/>
          <w:lang w:val="ru-RU"/>
        </w:rPr>
        <w:t xml:space="preserve"> от 2 мая 2001 г.</w:t>
      </w:r>
    </w:p>
    <w:p w:rsidR="0012576C" w:rsidRPr="00312465" w:rsidRDefault="0012576C" w:rsidP="006A3FE3">
      <w:pPr>
        <w:pStyle w:val="af1"/>
        <w:numPr>
          <w:ilvl w:val="0"/>
          <w:numId w:val="2"/>
        </w:numPr>
        <w:tabs>
          <w:tab w:val="left" w:pos="997"/>
          <w:tab w:val="left" w:pos="998"/>
        </w:tabs>
        <w:ind w:left="851" w:hanging="535"/>
        <w:jc w:val="both"/>
        <w:rPr>
          <w:rFonts w:ascii="Times New Roman" w:hAnsi="Times New Roman" w:cs="Times New Roman"/>
          <w:sz w:val="24"/>
          <w:szCs w:val="24"/>
          <w:lang w:val="ru-RU"/>
        </w:rPr>
      </w:pPr>
      <w:bookmarkStart w:id="69" w:name="_bookmark202"/>
      <w:bookmarkEnd w:id="69"/>
      <w:r w:rsidRPr="00312465">
        <w:rPr>
          <w:rFonts w:ascii="Times New Roman" w:hAnsi="Times New Roman" w:cs="Times New Roman"/>
          <w:sz w:val="24"/>
          <w:szCs w:val="24"/>
        </w:rPr>
        <w:t>REC</w:t>
      </w:r>
      <w:r w:rsidRPr="00312465">
        <w:rPr>
          <w:rFonts w:ascii="Times New Roman" w:hAnsi="Times New Roman" w:cs="Times New Roman"/>
          <w:sz w:val="24"/>
          <w:szCs w:val="24"/>
          <w:lang w:val="ru-RU"/>
        </w:rPr>
        <w:t>-</w:t>
      </w:r>
      <w:proofErr w:type="spellStart"/>
      <w:r w:rsidRPr="00312465">
        <w:rPr>
          <w:rFonts w:ascii="Times New Roman" w:hAnsi="Times New Roman" w:cs="Times New Roman"/>
          <w:sz w:val="24"/>
          <w:szCs w:val="24"/>
        </w:rPr>
        <w:t>xmlschema</w:t>
      </w:r>
      <w:proofErr w:type="spellEnd"/>
      <w:r w:rsidRPr="00312465">
        <w:rPr>
          <w:rFonts w:ascii="Times New Roman" w:hAnsi="Times New Roman" w:cs="Times New Roman"/>
          <w:sz w:val="24"/>
          <w:szCs w:val="24"/>
          <w:lang w:val="ru-RU"/>
        </w:rPr>
        <w:t xml:space="preserve">-2-20010502, Схема </w:t>
      </w:r>
      <w:r w:rsidRPr="00312465">
        <w:rPr>
          <w:rFonts w:ascii="Times New Roman" w:hAnsi="Times New Roman" w:cs="Times New Roman"/>
          <w:sz w:val="24"/>
          <w:szCs w:val="24"/>
        </w:rPr>
        <w:t>XML</w:t>
      </w:r>
      <w:r w:rsidRPr="00312465">
        <w:rPr>
          <w:rFonts w:ascii="Times New Roman" w:hAnsi="Times New Roman" w:cs="Times New Roman"/>
          <w:sz w:val="24"/>
          <w:szCs w:val="24"/>
          <w:lang w:val="ru-RU"/>
        </w:rPr>
        <w:t xml:space="preserve">, часть 2: Тип данных - рекомендация </w:t>
      </w:r>
      <w:r w:rsidRPr="00312465">
        <w:rPr>
          <w:rFonts w:ascii="Times New Roman" w:hAnsi="Times New Roman" w:cs="Times New Roman"/>
          <w:sz w:val="24"/>
          <w:szCs w:val="24"/>
        </w:rPr>
        <w:t>W</w:t>
      </w:r>
      <w:r w:rsidRPr="00312465">
        <w:rPr>
          <w:rFonts w:ascii="Times New Roman" w:hAnsi="Times New Roman" w:cs="Times New Roman"/>
          <w:sz w:val="24"/>
          <w:szCs w:val="24"/>
          <w:lang w:val="ru-RU"/>
        </w:rPr>
        <w:t>3</w:t>
      </w:r>
      <w:r w:rsidRPr="00312465">
        <w:rPr>
          <w:rFonts w:ascii="Times New Roman" w:hAnsi="Times New Roman" w:cs="Times New Roman"/>
          <w:sz w:val="24"/>
          <w:szCs w:val="24"/>
        </w:rPr>
        <w:t>C</w:t>
      </w:r>
      <w:r w:rsidRPr="00312465">
        <w:rPr>
          <w:rFonts w:ascii="Times New Roman" w:hAnsi="Times New Roman" w:cs="Times New Roman"/>
          <w:sz w:val="24"/>
          <w:szCs w:val="24"/>
          <w:lang w:val="ru-RU"/>
        </w:rPr>
        <w:t xml:space="preserve"> от 2 мая 2001 г. </w:t>
      </w:r>
    </w:p>
    <w:p w:rsidR="0012576C" w:rsidRPr="00312465" w:rsidRDefault="0012576C" w:rsidP="006A3FE3">
      <w:pPr>
        <w:pStyle w:val="af1"/>
        <w:numPr>
          <w:ilvl w:val="0"/>
          <w:numId w:val="2"/>
        </w:numPr>
        <w:tabs>
          <w:tab w:val="left" w:pos="997"/>
          <w:tab w:val="left" w:pos="998"/>
        </w:tabs>
        <w:ind w:left="851" w:hanging="535"/>
        <w:jc w:val="both"/>
        <w:rPr>
          <w:rFonts w:ascii="Times New Roman" w:hAnsi="Times New Roman" w:cs="Times New Roman"/>
          <w:sz w:val="24"/>
          <w:szCs w:val="24"/>
          <w:lang w:val="ru-RU"/>
        </w:rPr>
      </w:pPr>
      <w:bookmarkStart w:id="70" w:name="_bookmark203"/>
      <w:bookmarkEnd w:id="70"/>
      <w:r w:rsidRPr="00312465">
        <w:rPr>
          <w:rFonts w:ascii="Times New Roman" w:hAnsi="Times New Roman" w:cs="Times New Roman"/>
          <w:sz w:val="24"/>
          <w:szCs w:val="24"/>
          <w:lang w:val="ru-RU"/>
        </w:rPr>
        <w:t xml:space="preserve">К. </w:t>
      </w:r>
      <w:proofErr w:type="spellStart"/>
      <w:r w:rsidRPr="00312465">
        <w:rPr>
          <w:rFonts w:ascii="Times New Roman" w:hAnsi="Times New Roman" w:cs="Times New Roman"/>
          <w:sz w:val="24"/>
          <w:szCs w:val="24"/>
          <w:lang w:val="ru-RU"/>
        </w:rPr>
        <w:t>Косанке</w:t>
      </w:r>
      <w:proofErr w:type="spellEnd"/>
      <w:r w:rsidRPr="00312465">
        <w:rPr>
          <w:rFonts w:ascii="Times New Roman" w:hAnsi="Times New Roman" w:cs="Times New Roman"/>
          <w:sz w:val="24"/>
          <w:szCs w:val="24"/>
          <w:lang w:val="ru-RU"/>
        </w:rPr>
        <w:t xml:space="preserve">, Ф. </w:t>
      </w:r>
      <w:proofErr w:type="spellStart"/>
      <w:r w:rsidRPr="00312465">
        <w:rPr>
          <w:rFonts w:ascii="Times New Roman" w:hAnsi="Times New Roman" w:cs="Times New Roman"/>
          <w:sz w:val="24"/>
          <w:szCs w:val="24"/>
          <w:lang w:val="ru-RU"/>
        </w:rPr>
        <w:t>Вернадат</w:t>
      </w:r>
      <w:proofErr w:type="spellEnd"/>
      <w:r w:rsidRPr="00312465">
        <w:rPr>
          <w:rFonts w:ascii="Times New Roman" w:hAnsi="Times New Roman" w:cs="Times New Roman"/>
          <w:sz w:val="24"/>
          <w:szCs w:val="24"/>
          <w:lang w:val="ru-RU"/>
        </w:rPr>
        <w:t xml:space="preserve">, М. </w:t>
      </w:r>
      <w:proofErr w:type="spellStart"/>
      <w:r w:rsidRPr="00312465">
        <w:rPr>
          <w:rFonts w:ascii="Times New Roman" w:hAnsi="Times New Roman" w:cs="Times New Roman"/>
          <w:sz w:val="24"/>
          <w:szCs w:val="24"/>
          <w:lang w:val="ru-RU"/>
        </w:rPr>
        <w:t>Зельм</w:t>
      </w:r>
      <w:proofErr w:type="spellEnd"/>
      <w:r w:rsidRPr="00312465">
        <w:rPr>
          <w:rFonts w:ascii="Times New Roman" w:hAnsi="Times New Roman" w:cs="Times New Roman"/>
          <w:sz w:val="24"/>
          <w:szCs w:val="24"/>
          <w:lang w:val="ru-RU"/>
        </w:rPr>
        <w:t xml:space="preserve">, Средства для обеспечения взаимодействия предприятия: профили возможностей объектов </w:t>
      </w:r>
      <w:r w:rsidRPr="00312465">
        <w:rPr>
          <w:rFonts w:ascii="Times New Roman" w:hAnsi="Times New Roman" w:cs="Times New Roman"/>
          <w:sz w:val="24"/>
          <w:szCs w:val="24"/>
        </w:rPr>
        <w:t>CIMOSA</w:t>
      </w:r>
      <w:r w:rsidRPr="00312465">
        <w:rPr>
          <w:rFonts w:ascii="Times New Roman" w:hAnsi="Times New Roman" w:cs="Times New Roman"/>
          <w:sz w:val="24"/>
          <w:szCs w:val="24"/>
          <w:lang w:val="ru-RU"/>
        </w:rPr>
        <w:t xml:space="preserve"> и представление совместной работы </w:t>
      </w:r>
      <w:r w:rsidRPr="00312465">
        <w:rPr>
          <w:rFonts w:ascii="Times New Roman" w:hAnsi="Times New Roman" w:cs="Times New Roman"/>
          <w:sz w:val="24"/>
          <w:szCs w:val="24"/>
        </w:rPr>
        <w:t>CIMOSA</w:t>
      </w:r>
      <w:r w:rsidRPr="00312465">
        <w:rPr>
          <w:rFonts w:ascii="Times New Roman" w:hAnsi="Times New Roman" w:cs="Times New Roman"/>
          <w:sz w:val="24"/>
          <w:szCs w:val="24"/>
          <w:lang w:val="ru-RU"/>
        </w:rPr>
        <w:t xml:space="preserve">. Труды IFAC, том 47, выпуск 3, страницы 3292-3299. </w:t>
      </w:r>
      <w:r w:rsidRPr="00312465">
        <w:rPr>
          <w:rFonts w:ascii="Times New Roman" w:hAnsi="Times New Roman" w:cs="Times New Roman"/>
          <w:sz w:val="24"/>
          <w:szCs w:val="24"/>
        </w:rPr>
        <w:t>ISSN</w:t>
      </w:r>
      <w:r w:rsidRPr="00312465">
        <w:rPr>
          <w:rFonts w:ascii="Times New Roman" w:hAnsi="Times New Roman" w:cs="Times New Roman"/>
          <w:sz w:val="24"/>
          <w:szCs w:val="24"/>
          <w:lang w:val="ru-RU"/>
        </w:rPr>
        <w:t xml:space="preserve"> 1474-6670, 2014</w:t>
      </w:r>
      <w:r w:rsidRPr="00312465">
        <w:rPr>
          <w:rFonts w:ascii="Times New Roman" w:hAnsi="Times New Roman" w:cs="Times New Roman"/>
          <w:sz w:val="24"/>
          <w:szCs w:val="24"/>
          <w:vertAlign w:val="superscript"/>
          <w:lang w:val="ru-RU"/>
        </w:rPr>
        <w:t>1)</w:t>
      </w:r>
      <w:r w:rsidRPr="00312465">
        <w:rPr>
          <w:rFonts w:ascii="Times New Roman" w:hAnsi="Times New Roman" w:cs="Times New Roman"/>
          <w:sz w:val="24"/>
          <w:szCs w:val="24"/>
          <w:lang w:val="ru-RU"/>
        </w:rPr>
        <w:t xml:space="preserve"> </w:t>
      </w:r>
    </w:p>
    <w:p w:rsidR="0012576C" w:rsidRPr="00312465" w:rsidRDefault="00DE2356" w:rsidP="006A3FE3">
      <w:pPr>
        <w:pStyle w:val="af1"/>
        <w:numPr>
          <w:ilvl w:val="0"/>
          <w:numId w:val="2"/>
        </w:numPr>
        <w:tabs>
          <w:tab w:val="left" w:pos="997"/>
          <w:tab w:val="left" w:pos="998"/>
        </w:tabs>
        <w:jc w:val="both"/>
        <w:rPr>
          <w:lang w:val="ru-RU"/>
        </w:rPr>
      </w:pPr>
      <w:hyperlink r:id="rId37">
        <w:r w:rsidR="0012576C" w:rsidRPr="00312465">
          <w:rPr>
            <w:u w:val="single" w:color="053BF5"/>
          </w:rPr>
          <w:t>http</w:t>
        </w:r>
        <w:r w:rsidR="0012576C" w:rsidRPr="00312465">
          <w:rPr>
            <w:u w:val="single" w:color="053BF5"/>
            <w:lang w:val="ru-RU"/>
          </w:rPr>
          <w:t>://</w:t>
        </w:r>
        <w:r w:rsidR="0012576C" w:rsidRPr="00312465">
          <w:rPr>
            <w:u w:val="single" w:color="053BF5"/>
          </w:rPr>
          <w:t>www</w:t>
        </w:r>
        <w:r w:rsidR="0012576C" w:rsidRPr="00312465">
          <w:rPr>
            <w:u w:val="single" w:color="053BF5"/>
            <w:lang w:val="ru-RU"/>
          </w:rPr>
          <w:t>.</w:t>
        </w:r>
        <w:proofErr w:type="spellStart"/>
        <w:r w:rsidR="0012576C" w:rsidRPr="00312465">
          <w:rPr>
            <w:u w:val="single" w:color="053BF5"/>
          </w:rPr>
          <w:t>omg</w:t>
        </w:r>
        <w:proofErr w:type="spellEnd"/>
        <w:r w:rsidR="0012576C" w:rsidRPr="00312465">
          <w:rPr>
            <w:u w:val="single" w:color="053BF5"/>
            <w:lang w:val="ru-RU"/>
          </w:rPr>
          <w:t>.</w:t>
        </w:r>
        <w:r w:rsidR="0012576C" w:rsidRPr="00312465">
          <w:rPr>
            <w:u w:val="single" w:color="053BF5"/>
          </w:rPr>
          <w:t>org</w:t>
        </w:r>
        <w:r w:rsidR="0012576C" w:rsidRPr="00312465">
          <w:rPr>
            <w:u w:val="single" w:color="053BF5"/>
            <w:lang w:val="ru-RU"/>
          </w:rPr>
          <w:t>/</w:t>
        </w:r>
        <w:r w:rsidR="0012576C" w:rsidRPr="00312465">
          <w:rPr>
            <w:u w:val="single" w:color="053BF5"/>
          </w:rPr>
          <w:t>spec</w:t>
        </w:r>
        <w:r w:rsidR="0012576C" w:rsidRPr="00312465">
          <w:rPr>
            <w:u w:val="single" w:color="053BF5"/>
            <w:lang w:val="ru-RU"/>
          </w:rPr>
          <w:t>/</w:t>
        </w:r>
        <w:r w:rsidR="0012576C" w:rsidRPr="00312465">
          <w:rPr>
            <w:u w:val="single" w:color="053BF5"/>
          </w:rPr>
          <w:t>UML</w:t>
        </w:r>
        <w:r w:rsidR="0012576C" w:rsidRPr="00312465">
          <w:rPr>
            <w:u w:val="single" w:color="053BF5"/>
            <w:lang w:val="ru-RU"/>
          </w:rPr>
          <w:t>/2.5/</w:t>
        </w:r>
        <w:r w:rsidR="0012576C" w:rsidRPr="00312465">
          <w:rPr>
            <w:u w:val="single" w:color="053BF5"/>
          </w:rPr>
          <w:t>PDF</w:t>
        </w:r>
        <w:r w:rsidR="0012576C" w:rsidRPr="00312465">
          <w:rPr>
            <w:u w:val="single" w:color="053BF5"/>
            <w:lang w:val="ru-RU"/>
          </w:rPr>
          <w:t>/</w:t>
        </w:r>
      </w:hyperlink>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EF0E2E" w:rsidRPr="00312465" w:rsidRDefault="00EF0E2E" w:rsidP="00EF0E2E">
      <w:pPr>
        <w:tabs>
          <w:tab w:val="left" w:pos="997"/>
          <w:tab w:val="left" w:pos="998"/>
        </w:tabs>
        <w:jc w:val="both"/>
      </w:pPr>
    </w:p>
    <w:p w:rsidR="0012576C" w:rsidRPr="00312465" w:rsidRDefault="0012576C" w:rsidP="008056A8">
      <w:pPr>
        <w:pStyle w:val="af"/>
        <w:jc w:val="both"/>
        <w:rPr>
          <w:lang w:val="ru-RU"/>
        </w:rPr>
      </w:pPr>
      <w:r w:rsidRPr="00312465">
        <w:rPr>
          <w:noProof/>
          <w:lang w:val="ru-RU" w:eastAsia="ru-RU" w:bidi="ar-SA"/>
        </w:rPr>
        <mc:AlternateContent>
          <mc:Choice Requires="wps">
            <w:drawing>
              <wp:anchor distT="0" distB="0" distL="0" distR="0" simplePos="0" relativeHeight="251659264" behindDoc="1" locked="0" layoutInCell="1" allowOverlap="1" wp14:anchorId="051DFA2A" wp14:editId="6A12E0D7">
                <wp:simplePos x="0" y="0"/>
                <wp:positionH relativeFrom="page">
                  <wp:posOffset>467995</wp:posOffset>
                </wp:positionH>
                <wp:positionV relativeFrom="paragraph">
                  <wp:posOffset>197485</wp:posOffset>
                </wp:positionV>
                <wp:extent cx="1828800" cy="1270"/>
                <wp:effectExtent l="10795" t="11430" r="8255" b="6350"/>
                <wp:wrapTopAndBottom/>
                <wp:docPr id="1" name="Полилиния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737 737"/>
                            <a:gd name="T1" fmla="*/ T0 w 2880"/>
                            <a:gd name="T2" fmla="+- 0 3617 737"/>
                            <a:gd name="T3" fmla="*/ T2 w 2880"/>
                          </a:gdLst>
                          <a:ahLst/>
                          <a:cxnLst>
                            <a:cxn ang="0">
                              <a:pos x="T1" y="0"/>
                            </a:cxn>
                            <a:cxn ang="0">
                              <a:pos x="T3" y="0"/>
                            </a:cxn>
                          </a:cxnLst>
                          <a:rect l="0" t="0" r="r" b="b"/>
                          <a:pathLst>
                            <a:path w="2880">
                              <a:moveTo>
                                <a:pt x="0" y="0"/>
                              </a:moveTo>
                              <a:lnTo>
                                <a:pt x="2880"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 o:spid="_x0000_s1026" style="position:absolute;margin-left:36.85pt;margin-top:15.55pt;width:2in;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" path="m,l2880,e" filled="f" strokecolor="#231f20" strokeweight=".5pt">
                <v:path arrowok="t" o:connecttype="custom" o:connectlocs="0,0;1828800,0" o:connectangles="0,0"/>
                <w10:wrap type="topAndBottom" anchorx="page"/>
              </v:shape>
            </w:pict>
          </mc:Fallback>
        </mc:AlternateContent>
      </w:r>
    </w:p>
    <w:p w:rsidR="00C77E75" w:rsidRPr="00312465" w:rsidRDefault="0012576C" w:rsidP="00EF0E2E">
      <w:pPr>
        <w:pStyle w:val="11"/>
        <w:shd w:val="clear" w:color="auto" w:fill="auto"/>
        <w:tabs>
          <w:tab w:val="left" w:pos="1134"/>
          <w:tab w:val="left" w:pos="1276"/>
        </w:tabs>
        <w:ind w:left="567" w:firstLine="0"/>
        <w:jc w:val="both"/>
        <w:rPr>
          <w:sz w:val="24"/>
          <w:szCs w:val="24"/>
        </w:rPr>
      </w:pPr>
      <w:r w:rsidRPr="00312465">
        <w:rPr>
          <w:sz w:val="20"/>
        </w:rPr>
        <w:t xml:space="preserve">1) Доступен на: </w:t>
      </w:r>
      <w:hyperlink r:id="rId38">
        <w:r w:rsidRPr="00312465">
          <w:rPr>
            <w:sz w:val="20"/>
            <w:u w:val="single" w:color="053BF5"/>
          </w:rPr>
          <w:t>http://dx.doi.org/10.3182/20140824-6-ZA-1003.01294</w:t>
        </w:r>
      </w:hyperlink>
      <w:r w:rsidRPr="00312465">
        <w:rPr>
          <w:sz w:val="20"/>
        </w:rPr>
        <w:t>.</w:t>
      </w:r>
    </w:p>
    <w:p w:rsidR="00453BD8" w:rsidRDefault="00453BD8"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1B0B13" w:rsidRPr="00312465" w:rsidRDefault="001B0B13" w:rsidP="008056A8">
      <w:pPr>
        <w:pStyle w:val="Style13"/>
        <w:widowControl/>
        <w:ind w:firstLine="567"/>
        <w:jc w:val="center"/>
        <w:rPr>
          <w:rStyle w:val="FontStyle49"/>
          <w:rFonts w:ascii="Times New Roman" w:hAnsi="Times New Roman" w:cs="Times New Roman"/>
          <w:color w:val="auto"/>
          <w:sz w:val="24"/>
          <w:szCs w:val="24"/>
          <w:lang w:eastAsia="en-US"/>
        </w:rPr>
      </w:pPr>
    </w:p>
    <w:p w:rsidR="00C41326" w:rsidRPr="00312465" w:rsidRDefault="00C41326" w:rsidP="00C41326">
      <w:pPr>
        <w:widowControl/>
        <w:jc w:val="both"/>
        <w:rPr>
          <w:rFonts w:ascii="Times New Roman" w:eastAsia="SimSun" w:hAnsi="Times New Roman" w:cs="Times New Roman"/>
          <w:iCs/>
          <w:lang w:eastAsia="en-US"/>
        </w:rPr>
      </w:pPr>
      <w:r w:rsidRPr="00312465">
        <w:rPr>
          <w:rFonts w:ascii="Times New Roman" w:eastAsia="SimSun" w:hAnsi="Times New Roman" w:cs="Times New Roman"/>
          <w:iCs/>
          <w:lang w:eastAsia="en-US"/>
        </w:rPr>
        <w:t>_____________________________________________________________________________</w:t>
      </w:r>
    </w:p>
    <w:p w:rsidR="00C41326" w:rsidRPr="00312465" w:rsidRDefault="00C41326" w:rsidP="00C41326">
      <w:pPr>
        <w:widowControl/>
        <w:ind w:firstLine="567"/>
        <w:rPr>
          <w:rFonts w:ascii="Times New Roman" w:eastAsia="SimSun" w:hAnsi="Times New Roman" w:cs="Times New Roman"/>
          <w:b/>
          <w:iCs/>
          <w:lang w:eastAsia="en-US"/>
        </w:rPr>
      </w:pPr>
      <w:r w:rsidRPr="00312465">
        <w:rPr>
          <w:rFonts w:ascii="Times New Roman" w:eastAsia="SimSun" w:hAnsi="Times New Roman" w:cs="Times New Roman"/>
          <w:b/>
          <w:iCs/>
          <w:lang w:eastAsia="en-US"/>
        </w:rPr>
        <w:tab/>
        <w:t xml:space="preserve">УДК </w:t>
      </w:r>
      <w:r w:rsidR="0093638C" w:rsidRPr="00312465">
        <w:rPr>
          <w:rFonts w:ascii="Times New Roman" w:eastAsia="SimSun" w:hAnsi="Times New Roman" w:cs="Times New Roman"/>
          <w:b/>
          <w:iCs/>
          <w:lang w:eastAsia="en-US"/>
        </w:rPr>
        <w:t>004</w:t>
      </w:r>
      <w:r w:rsidRPr="00312465">
        <w:rPr>
          <w:rFonts w:ascii="Times New Roman" w:eastAsia="SimSun" w:hAnsi="Times New Roman" w:cs="Times New Roman"/>
          <w:b/>
          <w:iCs/>
          <w:lang w:eastAsia="en-US"/>
        </w:rPr>
        <w:t>.</w:t>
      </w:r>
      <w:r w:rsidR="0093638C" w:rsidRPr="00312465">
        <w:rPr>
          <w:rFonts w:ascii="Times New Roman" w:eastAsia="SimSun" w:hAnsi="Times New Roman" w:cs="Times New Roman"/>
          <w:b/>
          <w:iCs/>
          <w:lang w:eastAsia="en-US"/>
        </w:rPr>
        <w:t>942</w:t>
      </w:r>
      <w:r w:rsidRPr="00312465">
        <w:rPr>
          <w:rFonts w:ascii="Times New Roman" w:hAnsi="Times New Roman" w:cs="Times New Roman"/>
          <w:b/>
          <w:spacing w:val="7"/>
        </w:rPr>
        <w:tab/>
        <w:t xml:space="preserve">                                                                           </w:t>
      </w:r>
      <w:r w:rsidRPr="00312465">
        <w:rPr>
          <w:rFonts w:ascii="Times New Roman" w:eastAsia="SimSun" w:hAnsi="Times New Roman" w:cs="Times New Roman"/>
          <w:b/>
          <w:iCs/>
          <w:lang w:eastAsia="en-US"/>
        </w:rPr>
        <w:t xml:space="preserve">МКС </w:t>
      </w:r>
      <w:r w:rsidR="008056A8" w:rsidRPr="00312465">
        <w:rPr>
          <w:rFonts w:ascii="Times New Roman" w:eastAsia="SimSun" w:hAnsi="Times New Roman" w:cs="Times New Roman"/>
          <w:b/>
          <w:iCs/>
          <w:lang w:eastAsia="en-US"/>
        </w:rPr>
        <w:t>25</w:t>
      </w:r>
      <w:r w:rsidRPr="00312465">
        <w:rPr>
          <w:rFonts w:ascii="Times New Roman" w:eastAsia="SimSun" w:hAnsi="Times New Roman" w:cs="Times New Roman"/>
          <w:b/>
          <w:iCs/>
          <w:lang w:eastAsia="en-US"/>
        </w:rPr>
        <w:t>.</w:t>
      </w:r>
      <w:r w:rsidR="008056A8" w:rsidRPr="00312465">
        <w:rPr>
          <w:rFonts w:ascii="Times New Roman" w:eastAsia="SimSun" w:hAnsi="Times New Roman" w:cs="Times New Roman"/>
          <w:b/>
          <w:iCs/>
          <w:lang w:eastAsia="en-US"/>
        </w:rPr>
        <w:t>040</w:t>
      </w:r>
      <w:r w:rsidRPr="00312465">
        <w:rPr>
          <w:rFonts w:ascii="Times New Roman" w:eastAsia="SimSun" w:hAnsi="Times New Roman" w:cs="Times New Roman"/>
          <w:b/>
          <w:iCs/>
          <w:lang w:eastAsia="en-US"/>
        </w:rPr>
        <w:t>.</w:t>
      </w:r>
      <w:r w:rsidR="008056A8" w:rsidRPr="00312465">
        <w:rPr>
          <w:rFonts w:ascii="Times New Roman" w:eastAsia="SimSun" w:hAnsi="Times New Roman" w:cs="Times New Roman"/>
          <w:b/>
          <w:iCs/>
          <w:lang w:eastAsia="en-US"/>
        </w:rPr>
        <w:t>4</w:t>
      </w:r>
      <w:r w:rsidRPr="00312465">
        <w:rPr>
          <w:rFonts w:ascii="Times New Roman" w:eastAsia="SimSun" w:hAnsi="Times New Roman" w:cs="Times New Roman"/>
          <w:b/>
          <w:iCs/>
          <w:lang w:eastAsia="en-US"/>
        </w:rPr>
        <w:t xml:space="preserve">0 </w:t>
      </w:r>
    </w:p>
    <w:p w:rsidR="00C41326" w:rsidRPr="00312465" w:rsidRDefault="00C41326" w:rsidP="00C41326">
      <w:pPr>
        <w:widowControl/>
        <w:ind w:firstLine="567"/>
        <w:rPr>
          <w:rFonts w:ascii="Times New Roman" w:eastAsia="SimSun" w:hAnsi="Times New Roman" w:cs="Times New Roman"/>
          <w:b/>
          <w:lang w:eastAsia="en-US"/>
        </w:rPr>
      </w:pPr>
    </w:p>
    <w:p w:rsidR="00C41326" w:rsidRPr="00312465" w:rsidRDefault="00C41326" w:rsidP="00C41326">
      <w:pPr>
        <w:widowControl/>
        <w:ind w:firstLine="567"/>
        <w:jc w:val="both"/>
        <w:rPr>
          <w:rFonts w:ascii="Times New Roman" w:hAnsi="Times New Roman" w:cs="Times New Roman"/>
        </w:rPr>
      </w:pPr>
      <w:r w:rsidRPr="00312465">
        <w:rPr>
          <w:rFonts w:ascii="Times New Roman" w:eastAsia="SimSun" w:hAnsi="Times New Roman" w:cs="Times New Roman"/>
          <w:b/>
          <w:lang w:eastAsia="en-US"/>
        </w:rPr>
        <w:tab/>
      </w:r>
      <w:proofErr w:type="gramStart"/>
      <w:r w:rsidR="00682152" w:rsidRPr="00312465">
        <w:rPr>
          <w:rFonts w:ascii="Times New Roman" w:eastAsia="SimSun" w:hAnsi="Times New Roman" w:cs="Times New Roman"/>
          <w:b/>
          <w:lang w:eastAsia="en-US"/>
        </w:rPr>
        <w:t>Ключевые слова:</w:t>
      </w:r>
      <w:r w:rsidR="00682152" w:rsidRPr="00312465">
        <w:rPr>
          <w:rFonts w:ascii="Times New Roman" w:eastAsia="SimSun" w:hAnsi="Times New Roman" w:cs="Times New Roman"/>
          <w:b/>
        </w:rPr>
        <w:t xml:space="preserve"> </w:t>
      </w:r>
      <w:r w:rsidR="001B0B13" w:rsidRPr="00075FF1">
        <w:rPr>
          <w:rFonts w:ascii="Times New Roman" w:hAnsi="Times New Roman" w:cs="Times New Roman"/>
          <w:spacing w:val="-3"/>
        </w:rPr>
        <w:t>предприятие, д</w:t>
      </w:r>
      <w:r w:rsidR="001B0B13" w:rsidRPr="00075FF1">
        <w:rPr>
          <w:rFonts w:ascii="Times New Roman" w:hAnsi="Times New Roman" w:cs="Times New Roman"/>
        </w:rPr>
        <w:t xml:space="preserve">омен, конструкция, </w:t>
      </w:r>
      <w:r w:rsidR="00075FF1">
        <w:rPr>
          <w:rFonts w:ascii="Times New Roman" w:hAnsi="Times New Roman" w:cs="Times New Roman"/>
        </w:rPr>
        <w:t>ф</w:t>
      </w:r>
      <w:r w:rsidR="001B0B13" w:rsidRPr="00075FF1">
        <w:rPr>
          <w:rFonts w:ascii="Times New Roman" w:hAnsi="Times New Roman" w:cs="Times New Roman"/>
        </w:rPr>
        <w:t xml:space="preserve">аза модели предприятия, </w:t>
      </w:r>
      <w:r w:rsidR="00075FF1" w:rsidRPr="00075FF1">
        <w:rPr>
          <w:rFonts w:ascii="Times New Roman" w:hAnsi="Times New Roman" w:cs="Times New Roman"/>
        </w:rPr>
        <w:t>показатель эффективности, организационная роль</w:t>
      </w:r>
      <w:r w:rsidR="00075FF1">
        <w:rPr>
          <w:rFonts w:ascii="Times New Roman" w:hAnsi="Times New Roman" w:cs="Times New Roman"/>
        </w:rPr>
        <w:t xml:space="preserve">, </w:t>
      </w:r>
      <w:r w:rsidR="00075FF1" w:rsidRPr="00075FF1">
        <w:rPr>
          <w:rFonts w:ascii="Times New Roman" w:hAnsi="Times New Roman" w:cs="Times New Roman"/>
        </w:rPr>
        <w:t>производная конструкция</w:t>
      </w:r>
      <w:proofErr w:type="gramEnd"/>
    </w:p>
    <w:p w:rsidR="00C41326" w:rsidRPr="00312465" w:rsidRDefault="00C41326" w:rsidP="00C41326">
      <w:pPr>
        <w:widowControl/>
        <w:jc w:val="both"/>
        <w:rPr>
          <w:rFonts w:ascii="Times New Roman" w:hAnsi="Times New Roman" w:cs="Times New Roman"/>
        </w:rPr>
      </w:pPr>
      <w:r w:rsidRPr="00312465">
        <w:rPr>
          <w:rFonts w:ascii="Times New Roman" w:hAnsi="Times New Roman" w:cs="Times New Roman"/>
        </w:rPr>
        <w:t>_____________________________________________________________________________</w:t>
      </w:r>
    </w:p>
    <w:p w:rsidR="00C41326" w:rsidRPr="00312465" w:rsidRDefault="00C41326" w:rsidP="008E62FF">
      <w:pPr>
        <w:pStyle w:val="Style13"/>
        <w:widowControl/>
        <w:ind w:firstLine="567"/>
        <w:jc w:val="center"/>
        <w:rPr>
          <w:rStyle w:val="FontStyle49"/>
          <w:rFonts w:ascii="Times New Roman" w:hAnsi="Times New Roman" w:cs="Times New Roman"/>
          <w:color w:val="auto"/>
          <w:sz w:val="24"/>
          <w:szCs w:val="24"/>
          <w:lang w:eastAsia="en-US"/>
        </w:rPr>
      </w:pPr>
    </w:p>
    <w:p w:rsidR="00046284" w:rsidRPr="00312465" w:rsidRDefault="00046284" w:rsidP="00711698">
      <w:pPr>
        <w:widowControl/>
        <w:jc w:val="both"/>
        <w:rPr>
          <w:rFonts w:ascii="Times New Roman" w:eastAsia="SimSun" w:hAnsi="Times New Roman" w:cs="Times New Roman"/>
          <w:iCs/>
          <w:lang w:eastAsia="en-US"/>
        </w:rPr>
      </w:pPr>
      <w:r w:rsidRPr="00312465">
        <w:rPr>
          <w:rFonts w:ascii="Times New Roman" w:eastAsia="SimSun" w:hAnsi="Times New Roman" w:cs="Times New Roman"/>
          <w:iCs/>
          <w:lang w:eastAsia="en-US"/>
        </w:rPr>
        <w:lastRenderedPageBreak/>
        <w:t>______________________________________________________________</w:t>
      </w:r>
      <w:r w:rsidR="00970B8B" w:rsidRPr="00312465">
        <w:rPr>
          <w:rFonts w:ascii="Times New Roman" w:eastAsia="SimSun" w:hAnsi="Times New Roman" w:cs="Times New Roman"/>
          <w:iCs/>
          <w:lang w:eastAsia="en-US"/>
        </w:rPr>
        <w:t>_</w:t>
      </w:r>
      <w:r w:rsidRPr="00312465">
        <w:rPr>
          <w:rFonts w:ascii="Times New Roman" w:eastAsia="SimSun" w:hAnsi="Times New Roman" w:cs="Times New Roman"/>
          <w:iCs/>
          <w:lang w:eastAsia="en-US"/>
        </w:rPr>
        <w:t>______________</w:t>
      </w:r>
    </w:p>
    <w:p w:rsidR="00046284" w:rsidRPr="00312465" w:rsidRDefault="0014729F" w:rsidP="00B45747">
      <w:pPr>
        <w:widowControl/>
        <w:ind w:firstLine="567"/>
        <w:rPr>
          <w:rFonts w:ascii="Times New Roman" w:eastAsia="SimSun" w:hAnsi="Times New Roman" w:cs="Times New Roman"/>
          <w:b/>
          <w:iCs/>
          <w:lang w:eastAsia="en-US"/>
        </w:rPr>
      </w:pPr>
      <w:r w:rsidRPr="00312465">
        <w:rPr>
          <w:rFonts w:ascii="Times New Roman" w:eastAsia="SimSun" w:hAnsi="Times New Roman" w:cs="Times New Roman"/>
          <w:b/>
          <w:iCs/>
          <w:lang w:eastAsia="en-US"/>
        </w:rPr>
        <w:tab/>
      </w:r>
      <w:r w:rsidR="00046284" w:rsidRPr="00312465">
        <w:rPr>
          <w:rFonts w:ascii="Times New Roman" w:eastAsia="SimSun" w:hAnsi="Times New Roman" w:cs="Times New Roman"/>
          <w:b/>
          <w:iCs/>
          <w:lang w:eastAsia="en-US"/>
        </w:rPr>
        <w:t>УДК</w:t>
      </w:r>
      <w:r w:rsidR="0040396E" w:rsidRPr="00312465">
        <w:rPr>
          <w:rFonts w:ascii="Times New Roman" w:eastAsia="SimSun" w:hAnsi="Times New Roman" w:cs="Times New Roman"/>
          <w:b/>
          <w:iCs/>
          <w:lang w:eastAsia="en-US"/>
        </w:rPr>
        <w:t xml:space="preserve"> </w:t>
      </w:r>
      <w:r w:rsidR="0093638C" w:rsidRPr="00312465">
        <w:rPr>
          <w:rFonts w:ascii="Times New Roman" w:eastAsia="SimSun" w:hAnsi="Times New Roman" w:cs="Times New Roman"/>
          <w:b/>
          <w:iCs/>
          <w:lang w:eastAsia="en-US"/>
        </w:rPr>
        <w:t>004</w:t>
      </w:r>
      <w:r w:rsidR="0040396E" w:rsidRPr="00312465">
        <w:rPr>
          <w:rFonts w:ascii="Times New Roman" w:eastAsia="SimSun" w:hAnsi="Times New Roman" w:cs="Times New Roman"/>
          <w:b/>
          <w:iCs/>
          <w:lang w:eastAsia="en-US"/>
        </w:rPr>
        <w:t>.</w:t>
      </w:r>
      <w:r w:rsidR="0093638C" w:rsidRPr="00312465">
        <w:rPr>
          <w:rFonts w:ascii="Times New Roman" w:eastAsia="SimSun" w:hAnsi="Times New Roman" w:cs="Times New Roman"/>
          <w:b/>
          <w:iCs/>
          <w:lang w:eastAsia="en-US"/>
        </w:rPr>
        <w:t>942</w:t>
      </w:r>
      <w:r w:rsidR="00046284" w:rsidRPr="00312465">
        <w:rPr>
          <w:rFonts w:ascii="Times New Roman" w:hAnsi="Times New Roman" w:cs="Times New Roman"/>
          <w:b/>
          <w:spacing w:val="7"/>
        </w:rPr>
        <w:tab/>
        <w:t xml:space="preserve">       </w:t>
      </w:r>
      <w:r w:rsidR="00696E26" w:rsidRPr="00312465">
        <w:rPr>
          <w:rFonts w:ascii="Times New Roman" w:hAnsi="Times New Roman" w:cs="Times New Roman"/>
          <w:b/>
          <w:spacing w:val="7"/>
        </w:rPr>
        <w:t xml:space="preserve">           </w:t>
      </w:r>
      <w:r w:rsidR="00B45747" w:rsidRPr="00312465">
        <w:rPr>
          <w:rFonts w:ascii="Times New Roman" w:hAnsi="Times New Roman" w:cs="Times New Roman"/>
          <w:b/>
          <w:spacing w:val="7"/>
        </w:rPr>
        <w:t xml:space="preserve">                                                     </w:t>
      </w:r>
      <w:r w:rsidR="00696E26" w:rsidRPr="00312465">
        <w:rPr>
          <w:rFonts w:ascii="Times New Roman" w:hAnsi="Times New Roman" w:cs="Times New Roman"/>
          <w:b/>
          <w:spacing w:val="7"/>
        </w:rPr>
        <w:t xml:space="preserve"> </w:t>
      </w:r>
      <w:r w:rsidR="00046284" w:rsidRPr="00312465">
        <w:rPr>
          <w:rFonts w:ascii="Times New Roman" w:hAnsi="Times New Roman" w:cs="Times New Roman"/>
          <w:b/>
          <w:spacing w:val="7"/>
        </w:rPr>
        <w:t xml:space="preserve">   </w:t>
      </w:r>
      <w:r w:rsidR="00046284" w:rsidRPr="00312465">
        <w:rPr>
          <w:rFonts w:ascii="Times New Roman" w:eastAsia="SimSun" w:hAnsi="Times New Roman" w:cs="Times New Roman"/>
          <w:b/>
          <w:iCs/>
          <w:lang w:eastAsia="en-US"/>
        </w:rPr>
        <w:t xml:space="preserve">МКС </w:t>
      </w:r>
      <w:r w:rsidR="0012576C" w:rsidRPr="00312465">
        <w:rPr>
          <w:rFonts w:ascii="Times New Roman" w:eastAsia="SimSun" w:hAnsi="Times New Roman" w:cs="Times New Roman"/>
          <w:b/>
          <w:iCs/>
          <w:lang w:eastAsia="en-US"/>
        </w:rPr>
        <w:t>25</w:t>
      </w:r>
      <w:r w:rsidR="0040396E" w:rsidRPr="00312465">
        <w:rPr>
          <w:rFonts w:ascii="Times New Roman" w:eastAsia="SimSun" w:hAnsi="Times New Roman" w:cs="Times New Roman"/>
          <w:b/>
          <w:iCs/>
          <w:lang w:eastAsia="en-US"/>
        </w:rPr>
        <w:t>.</w:t>
      </w:r>
      <w:r w:rsidR="0012576C" w:rsidRPr="00312465">
        <w:rPr>
          <w:rFonts w:ascii="Times New Roman" w:eastAsia="SimSun" w:hAnsi="Times New Roman" w:cs="Times New Roman"/>
          <w:b/>
          <w:iCs/>
          <w:lang w:eastAsia="en-US"/>
        </w:rPr>
        <w:t>040</w:t>
      </w:r>
      <w:r w:rsidR="0040396E" w:rsidRPr="00312465">
        <w:rPr>
          <w:rFonts w:ascii="Times New Roman" w:eastAsia="SimSun" w:hAnsi="Times New Roman" w:cs="Times New Roman"/>
          <w:b/>
          <w:iCs/>
          <w:lang w:eastAsia="en-US"/>
        </w:rPr>
        <w:t>.</w:t>
      </w:r>
      <w:r w:rsidR="0012576C" w:rsidRPr="00312465">
        <w:rPr>
          <w:rFonts w:ascii="Times New Roman" w:eastAsia="SimSun" w:hAnsi="Times New Roman" w:cs="Times New Roman"/>
          <w:b/>
          <w:iCs/>
          <w:lang w:eastAsia="en-US"/>
        </w:rPr>
        <w:t>4</w:t>
      </w:r>
      <w:r w:rsidR="0040396E" w:rsidRPr="00312465">
        <w:rPr>
          <w:rFonts w:ascii="Times New Roman" w:eastAsia="SimSun" w:hAnsi="Times New Roman" w:cs="Times New Roman"/>
          <w:b/>
          <w:iCs/>
          <w:lang w:eastAsia="en-US"/>
        </w:rPr>
        <w:t>0</w:t>
      </w:r>
      <w:r w:rsidR="00DE1EAA" w:rsidRPr="00312465">
        <w:rPr>
          <w:rFonts w:ascii="Times New Roman" w:eastAsia="SimSun" w:hAnsi="Times New Roman" w:cs="Times New Roman"/>
          <w:b/>
          <w:iCs/>
          <w:lang w:eastAsia="en-US"/>
        </w:rPr>
        <w:t xml:space="preserve"> </w:t>
      </w:r>
    </w:p>
    <w:p w:rsidR="00B45747" w:rsidRPr="00312465" w:rsidRDefault="00B45747" w:rsidP="00B45747">
      <w:pPr>
        <w:widowControl/>
        <w:ind w:firstLine="567"/>
        <w:rPr>
          <w:rFonts w:ascii="Times New Roman" w:eastAsia="SimSun" w:hAnsi="Times New Roman" w:cs="Times New Roman"/>
          <w:b/>
          <w:lang w:eastAsia="en-US"/>
        </w:rPr>
      </w:pPr>
    </w:p>
    <w:p w:rsidR="0014729F" w:rsidRPr="00312465" w:rsidRDefault="0014729F" w:rsidP="008E62FF">
      <w:pPr>
        <w:widowControl/>
        <w:ind w:firstLine="567"/>
        <w:jc w:val="both"/>
        <w:rPr>
          <w:rFonts w:ascii="Times New Roman" w:hAnsi="Times New Roman" w:cs="Times New Roman"/>
        </w:rPr>
      </w:pPr>
      <w:r w:rsidRPr="00312465">
        <w:rPr>
          <w:rFonts w:ascii="Times New Roman" w:eastAsia="SimSun" w:hAnsi="Times New Roman" w:cs="Times New Roman"/>
          <w:b/>
          <w:lang w:eastAsia="en-US"/>
        </w:rPr>
        <w:tab/>
      </w:r>
      <w:proofErr w:type="gramStart"/>
      <w:r w:rsidR="00046284" w:rsidRPr="00312465">
        <w:rPr>
          <w:rFonts w:ascii="Times New Roman" w:eastAsia="SimSun" w:hAnsi="Times New Roman" w:cs="Times New Roman"/>
          <w:b/>
          <w:lang w:eastAsia="en-US"/>
        </w:rPr>
        <w:t>Ключевые слова:</w:t>
      </w:r>
      <w:r w:rsidR="00046284" w:rsidRPr="00312465">
        <w:rPr>
          <w:rFonts w:ascii="Times New Roman" w:eastAsia="SimSun" w:hAnsi="Times New Roman" w:cs="Times New Roman"/>
          <w:b/>
        </w:rPr>
        <w:t xml:space="preserve"> </w:t>
      </w:r>
      <w:r w:rsidR="00075FF1" w:rsidRPr="00075FF1">
        <w:rPr>
          <w:rFonts w:ascii="Times New Roman" w:hAnsi="Times New Roman" w:cs="Times New Roman"/>
          <w:spacing w:val="-3"/>
        </w:rPr>
        <w:t>предприятие, д</w:t>
      </w:r>
      <w:r w:rsidR="00075FF1" w:rsidRPr="00075FF1">
        <w:rPr>
          <w:rFonts w:ascii="Times New Roman" w:hAnsi="Times New Roman" w:cs="Times New Roman"/>
        </w:rPr>
        <w:t xml:space="preserve">омен, конструкция, </w:t>
      </w:r>
      <w:r w:rsidR="00075FF1">
        <w:rPr>
          <w:rFonts w:ascii="Times New Roman" w:hAnsi="Times New Roman" w:cs="Times New Roman"/>
        </w:rPr>
        <w:t>ф</w:t>
      </w:r>
      <w:r w:rsidR="00075FF1" w:rsidRPr="00075FF1">
        <w:rPr>
          <w:rFonts w:ascii="Times New Roman" w:hAnsi="Times New Roman" w:cs="Times New Roman"/>
        </w:rPr>
        <w:t>аза модели предприятия, показатель эффективности, организационная роль</w:t>
      </w:r>
      <w:r w:rsidR="00075FF1">
        <w:rPr>
          <w:rFonts w:ascii="Times New Roman" w:hAnsi="Times New Roman" w:cs="Times New Roman"/>
        </w:rPr>
        <w:t xml:space="preserve">, </w:t>
      </w:r>
      <w:r w:rsidR="00075FF1" w:rsidRPr="00075FF1">
        <w:rPr>
          <w:rFonts w:ascii="Times New Roman" w:hAnsi="Times New Roman" w:cs="Times New Roman"/>
        </w:rPr>
        <w:t>производная конструкция</w:t>
      </w:r>
      <w:proofErr w:type="gramEnd"/>
    </w:p>
    <w:p w:rsidR="0014729F" w:rsidRPr="00312465" w:rsidRDefault="0014729F" w:rsidP="00711698">
      <w:pPr>
        <w:widowControl/>
        <w:jc w:val="both"/>
        <w:rPr>
          <w:rFonts w:ascii="Times New Roman" w:hAnsi="Times New Roman" w:cs="Times New Roman"/>
        </w:rPr>
      </w:pPr>
      <w:r w:rsidRPr="00312465">
        <w:rPr>
          <w:rFonts w:ascii="Times New Roman" w:hAnsi="Times New Roman" w:cs="Times New Roman"/>
        </w:rPr>
        <w:t>_____________________________________________________________</w:t>
      </w:r>
      <w:r w:rsidR="00970B8B" w:rsidRPr="00312465">
        <w:rPr>
          <w:rFonts w:ascii="Times New Roman" w:hAnsi="Times New Roman" w:cs="Times New Roman"/>
        </w:rPr>
        <w:t>_</w:t>
      </w:r>
      <w:r w:rsidRPr="00312465">
        <w:rPr>
          <w:rFonts w:ascii="Times New Roman" w:hAnsi="Times New Roman" w:cs="Times New Roman"/>
        </w:rPr>
        <w:t>_______________</w:t>
      </w:r>
    </w:p>
    <w:p w:rsidR="00C41326" w:rsidRPr="00312465" w:rsidRDefault="00C41326" w:rsidP="00711698">
      <w:pPr>
        <w:widowControl/>
        <w:jc w:val="both"/>
        <w:rPr>
          <w:rFonts w:ascii="Times New Roman" w:hAnsi="Times New Roman" w:cs="Times New Roman"/>
        </w:rPr>
      </w:pPr>
    </w:p>
    <w:p w:rsidR="002B78D0" w:rsidRPr="00312465" w:rsidRDefault="00293148" w:rsidP="008E62FF">
      <w:pPr>
        <w:tabs>
          <w:tab w:val="left" w:pos="709"/>
        </w:tabs>
        <w:ind w:firstLine="567"/>
        <w:rPr>
          <w:rFonts w:ascii="Times New Roman" w:hAnsi="Times New Roman" w:cs="Times New Roman"/>
          <w:b/>
          <w:lang w:eastAsia="en-US"/>
        </w:rPr>
      </w:pPr>
      <w:r w:rsidRPr="00312465">
        <w:rPr>
          <w:rFonts w:ascii="Times New Roman" w:hAnsi="Times New Roman" w:cs="Times New Roman"/>
          <w:b/>
          <w:lang w:eastAsia="en-US"/>
        </w:rPr>
        <w:tab/>
      </w:r>
      <w:r w:rsidR="002B78D0" w:rsidRPr="00312465">
        <w:rPr>
          <w:rFonts w:ascii="Times New Roman" w:hAnsi="Times New Roman" w:cs="Times New Roman"/>
          <w:b/>
          <w:lang w:eastAsia="en-US"/>
        </w:rPr>
        <w:t>РАЗРАБОТЧИК:</w:t>
      </w:r>
    </w:p>
    <w:p w:rsidR="002B78D0" w:rsidRPr="00312465" w:rsidRDefault="001621E5" w:rsidP="008E62FF">
      <w:pPr>
        <w:ind w:firstLine="567"/>
        <w:jc w:val="both"/>
        <w:rPr>
          <w:rFonts w:ascii="Times New Roman" w:hAnsi="Times New Roman" w:cs="Times New Roman"/>
        </w:rPr>
      </w:pPr>
      <w:r w:rsidRPr="00312465">
        <w:rPr>
          <w:rFonts w:ascii="Times New Roman" w:hAnsi="Times New Roman" w:cs="Times New Roman"/>
        </w:rPr>
        <w:tab/>
      </w:r>
      <w:r w:rsidR="002B78D0" w:rsidRPr="00312465">
        <w:rPr>
          <w:rFonts w:ascii="Times New Roman" w:hAnsi="Times New Roman" w:cs="Times New Roman"/>
        </w:rPr>
        <w:t xml:space="preserve">Республиканское государственное предприятие </w:t>
      </w:r>
      <w:r w:rsidR="002B78D0" w:rsidRPr="00312465">
        <w:rPr>
          <w:rFonts w:ascii="Times New Roman" w:hAnsi="Times New Roman" w:cs="Times New Roman"/>
          <w:lang w:val="kk-KZ"/>
        </w:rPr>
        <w:t xml:space="preserve">на праве хозяйственного ведения </w:t>
      </w:r>
      <w:r w:rsidR="002B78D0" w:rsidRPr="00312465">
        <w:rPr>
          <w:rFonts w:ascii="Times New Roman" w:hAnsi="Times New Roman" w:cs="Times New Roman"/>
        </w:rPr>
        <w:t xml:space="preserve">«Казахстанский институт стандартизации и </w:t>
      </w:r>
      <w:r w:rsidR="00513E89" w:rsidRPr="00312465">
        <w:rPr>
          <w:rFonts w:ascii="Times New Roman" w:hAnsi="Times New Roman" w:cs="Times New Roman"/>
        </w:rPr>
        <w:t>метрологии</w:t>
      </w:r>
      <w:r w:rsidR="002B78D0" w:rsidRPr="00312465">
        <w:rPr>
          <w:rFonts w:ascii="Times New Roman" w:hAnsi="Times New Roman" w:cs="Times New Roman"/>
        </w:rPr>
        <w:t>» Комитета технического регулирования и метрологии Министерства</w:t>
      </w:r>
      <w:r w:rsidR="00513E89" w:rsidRPr="00312465">
        <w:rPr>
          <w:rFonts w:ascii="Times New Roman" w:hAnsi="Times New Roman" w:cs="Times New Roman"/>
        </w:rPr>
        <w:t xml:space="preserve"> торговли и интеграции</w:t>
      </w:r>
      <w:r w:rsidR="002B78D0" w:rsidRPr="00312465">
        <w:rPr>
          <w:rFonts w:ascii="Times New Roman" w:hAnsi="Times New Roman" w:cs="Times New Roman"/>
        </w:rPr>
        <w:t xml:space="preserve"> Республики Казахстан</w:t>
      </w:r>
    </w:p>
    <w:p w:rsidR="002B78D0" w:rsidRPr="00312465" w:rsidRDefault="002B78D0" w:rsidP="008E62FF">
      <w:pPr>
        <w:ind w:firstLine="567"/>
        <w:rPr>
          <w:rFonts w:ascii="Times New Roman" w:hAnsi="Times New Roman" w:cs="Times New Roman"/>
        </w:rPr>
      </w:pPr>
    </w:p>
    <w:p w:rsidR="002B78D0" w:rsidRPr="00312465" w:rsidRDefault="002B78D0" w:rsidP="008E62FF">
      <w:pPr>
        <w:tabs>
          <w:tab w:val="left" w:pos="6495"/>
        </w:tabs>
        <w:ind w:firstLine="567"/>
        <w:rPr>
          <w:rFonts w:ascii="Times New Roman" w:hAnsi="Times New Roman" w:cs="Times New Roman"/>
          <w:b/>
          <w:lang w:eastAsia="en-US"/>
        </w:rPr>
      </w:pPr>
    </w:p>
    <w:p w:rsidR="002B78D0" w:rsidRPr="00312465" w:rsidRDefault="002B78D0" w:rsidP="00EB16CA">
      <w:pPr>
        <w:ind w:left="709"/>
        <w:rPr>
          <w:rFonts w:ascii="Times New Roman" w:hAnsi="Times New Roman" w:cs="Times New Roman"/>
          <w:b/>
        </w:rPr>
      </w:pPr>
      <w:r w:rsidRPr="00312465">
        <w:rPr>
          <w:rFonts w:ascii="Times New Roman" w:hAnsi="Times New Roman" w:cs="Times New Roman"/>
          <w:b/>
        </w:rPr>
        <w:t>Руководитель разработки</w:t>
      </w:r>
    </w:p>
    <w:p w:rsidR="002B78D0" w:rsidRPr="00312465" w:rsidRDefault="002B78D0" w:rsidP="00EB16CA">
      <w:pPr>
        <w:ind w:left="709"/>
        <w:rPr>
          <w:rFonts w:ascii="Times New Roman" w:hAnsi="Times New Roman" w:cs="Times New Roman"/>
          <w:b/>
        </w:rPr>
      </w:pPr>
      <w:r w:rsidRPr="00312465">
        <w:rPr>
          <w:rFonts w:ascii="Times New Roman" w:hAnsi="Times New Roman" w:cs="Times New Roman"/>
          <w:b/>
        </w:rPr>
        <w:t>Заместитель Генерального директора</w:t>
      </w:r>
    </w:p>
    <w:p w:rsidR="002B78D0" w:rsidRPr="00312465" w:rsidRDefault="002B78D0" w:rsidP="00EB16CA">
      <w:pPr>
        <w:ind w:left="709"/>
        <w:rPr>
          <w:rFonts w:ascii="Times New Roman" w:hAnsi="Times New Roman" w:cs="Times New Roman"/>
          <w:b/>
        </w:rPr>
      </w:pPr>
      <w:r w:rsidRPr="00312465">
        <w:rPr>
          <w:rFonts w:ascii="Times New Roman" w:hAnsi="Times New Roman" w:cs="Times New Roman"/>
          <w:b/>
        </w:rPr>
        <w:t xml:space="preserve">РГП на ПХВ «Казахстанский институт </w:t>
      </w:r>
    </w:p>
    <w:p w:rsidR="002B78D0" w:rsidRPr="00312465" w:rsidRDefault="00513E89" w:rsidP="00EB16CA">
      <w:pPr>
        <w:tabs>
          <w:tab w:val="left" w:pos="6495"/>
        </w:tabs>
        <w:ind w:left="709"/>
        <w:rPr>
          <w:rFonts w:ascii="Times New Roman" w:hAnsi="Times New Roman" w:cs="Times New Roman"/>
          <w:b/>
          <w:lang w:eastAsia="en-US"/>
        </w:rPr>
      </w:pPr>
      <w:r w:rsidRPr="00312465">
        <w:rPr>
          <w:rFonts w:ascii="Times New Roman" w:hAnsi="Times New Roman" w:cs="Times New Roman"/>
          <w:b/>
        </w:rPr>
        <w:t>с</w:t>
      </w:r>
      <w:r w:rsidR="002B78D0" w:rsidRPr="00312465">
        <w:rPr>
          <w:rFonts w:ascii="Times New Roman" w:hAnsi="Times New Roman" w:cs="Times New Roman"/>
          <w:b/>
        </w:rPr>
        <w:t xml:space="preserve">тандартизации и </w:t>
      </w:r>
      <w:r w:rsidRPr="00312465">
        <w:rPr>
          <w:rFonts w:ascii="Times New Roman" w:hAnsi="Times New Roman" w:cs="Times New Roman"/>
          <w:b/>
        </w:rPr>
        <w:t>метрологии</w:t>
      </w:r>
      <w:r w:rsidR="002B78D0" w:rsidRPr="00312465">
        <w:rPr>
          <w:rFonts w:ascii="Times New Roman" w:hAnsi="Times New Roman" w:cs="Times New Roman"/>
          <w:b/>
        </w:rPr>
        <w:t>»</w:t>
      </w:r>
      <w:r w:rsidR="002B78D0" w:rsidRPr="00312465">
        <w:rPr>
          <w:rFonts w:ascii="Times New Roman" w:hAnsi="Times New Roman" w:cs="Times New Roman"/>
          <w:b/>
          <w:lang w:eastAsia="en-US"/>
        </w:rPr>
        <w:tab/>
        <w:t xml:space="preserve"> </w:t>
      </w:r>
      <w:r w:rsidR="002B78D0" w:rsidRPr="00312465">
        <w:rPr>
          <w:rFonts w:ascii="Times New Roman" w:hAnsi="Times New Roman" w:cs="Times New Roman"/>
          <w:b/>
          <w:lang w:val="kk-KZ" w:eastAsia="en-US"/>
        </w:rPr>
        <w:t xml:space="preserve">  </w:t>
      </w:r>
      <w:r w:rsidR="00110A97" w:rsidRPr="00312465">
        <w:rPr>
          <w:rFonts w:ascii="Times New Roman" w:hAnsi="Times New Roman" w:cs="Times New Roman"/>
          <w:b/>
          <w:lang w:val="kk-KZ" w:eastAsia="en-US"/>
        </w:rPr>
        <w:t xml:space="preserve"> </w:t>
      </w:r>
      <w:r w:rsidR="002B78D0" w:rsidRPr="00312465">
        <w:rPr>
          <w:rFonts w:ascii="Times New Roman" w:hAnsi="Times New Roman" w:cs="Times New Roman"/>
          <w:b/>
          <w:lang w:val="kk-KZ" w:eastAsia="en-US"/>
        </w:rPr>
        <w:t xml:space="preserve">   </w:t>
      </w:r>
      <w:r w:rsidRPr="00312465">
        <w:rPr>
          <w:rFonts w:ascii="Times New Roman" w:hAnsi="Times New Roman" w:cs="Times New Roman"/>
          <w:b/>
          <w:lang w:val="kk-KZ" w:eastAsia="en-US"/>
        </w:rPr>
        <w:t>С</w:t>
      </w:r>
      <w:r w:rsidR="002B78D0" w:rsidRPr="00312465">
        <w:rPr>
          <w:rFonts w:ascii="Times New Roman" w:hAnsi="Times New Roman" w:cs="Times New Roman"/>
          <w:b/>
          <w:lang w:eastAsia="en-US"/>
        </w:rPr>
        <w:t xml:space="preserve">. </w:t>
      </w:r>
      <w:proofErr w:type="spellStart"/>
      <w:r w:rsidRPr="00312465">
        <w:rPr>
          <w:rFonts w:ascii="Times New Roman" w:hAnsi="Times New Roman" w:cs="Times New Roman"/>
          <w:b/>
          <w:lang w:eastAsia="en-US"/>
        </w:rPr>
        <w:t>Радаев</w:t>
      </w:r>
      <w:proofErr w:type="spellEnd"/>
    </w:p>
    <w:p w:rsidR="002B78D0" w:rsidRPr="00312465" w:rsidRDefault="002B78D0" w:rsidP="00EB16CA">
      <w:pPr>
        <w:tabs>
          <w:tab w:val="left" w:pos="6495"/>
        </w:tabs>
        <w:ind w:left="709"/>
        <w:rPr>
          <w:rFonts w:ascii="Times New Roman" w:hAnsi="Times New Roman" w:cs="Times New Roman"/>
          <w:b/>
          <w:lang w:eastAsia="en-US"/>
        </w:rPr>
      </w:pPr>
    </w:p>
    <w:p w:rsidR="00DE3C2F" w:rsidRPr="00312465" w:rsidRDefault="00DE3C2F" w:rsidP="00EB16CA">
      <w:pPr>
        <w:tabs>
          <w:tab w:val="left" w:pos="6495"/>
        </w:tabs>
        <w:ind w:left="709"/>
        <w:rPr>
          <w:rFonts w:ascii="Times New Roman" w:hAnsi="Times New Roman" w:cs="Times New Roman"/>
          <w:b/>
          <w:lang w:eastAsia="en-US"/>
        </w:rPr>
      </w:pPr>
    </w:p>
    <w:p w:rsidR="002B78D0" w:rsidRPr="00312465" w:rsidRDefault="002B78D0" w:rsidP="00EB16CA">
      <w:pPr>
        <w:tabs>
          <w:tab w:val="left" w:pos="6495"/>
        </w:tabs>
        <w:ind w:left="709"/>
        <w:rPr>
          <w:rFonts w:ascii="Times New Roman" w:hAnsi="Times New Roman" w:cs="Times New Roman"/>
          <w:b/>
          <w:lang w:eastAsia="en-US"/>
        </w:rPr>
      </w:pPr>
      <w:r w:rsidRPr="00312465">
        <w:rPr>
          <w:rFonts w:ascii="Times New Roman" w:hAnsi="Times New Roman" w:cs="Times New Roman"/>
          <w:b/>
          <w:lang w:eastAsia="en-US"/>
        </w:rPr>
        <w:t xml:space="preserve">Директор </w:t>
      </w:r>
    </w:p>
    <w:p w:rsidR="002B78D0" w:rsidRPr="00312465" w:rsidRDefault="002B78D0" w:rsidP="00EB16CA">
      <w:pPr>
        <w:tabs>
          <w:tab w:val="left" w:pos="6495"/>
        </w:tabs>
        <w:ind w:left="709"/>
        <w:rPr>
          <w:rFonts w:ascii="Times New Roman" w:hAnsi="Times New Roman" w:cs="Times New Roman"/>
          <w:b/>
          <w:lang w:eastAsia="en-US"/>
        </w:rPr>
      </w:pPr>
      <w:r w:rsidRPr="00312465">
        <w:rPr>
          <w:rFonts w:ascii="Times New Roman" w:hAnsi="Times New Roman" w:cs="Times New Roman"/>
          <w:b/>
          <w:lang w:eastAsia="en-US"/>
        </w:rPr>
        <w:t>Карагандинского филиала</w:t>
      </w:r>
    </w:p>
    <w:p w:rsidR="002B78D0" w:rsidRPr="00312465" w:rsidRDefault="002B78D0" w:rsidP="00EB16CA">
      <w:pPr>
        <w:ind w:left="709"/>
        <w:rPr>
          <w:rFonts w:ascii="Times New Roman" w:hAnsi="Times New Roman" w:cs="Times New Roman"/>
          <w:b/>
        </w:rPr>
      </w:pPr>
      <w:r w:rsidRPr="00312465">
        <w:rPr>
          <w:rFonts w:ascii="Times New Roman" w:hAnsi="Times New Roman" w:cs="Times New Roman"/>
          <w:b/>
        </w:rPr>
        <w:t xml:space="preserve">РГП на ПХВ «Казахстанский институт </w:t>
      </w:r>
    </w:p>
    <w:p w:rsidR="002B78D0" w:rsidRPr="00312465" w:rsidRDefault="00513E89" w:rsidP="00EB16CA">
      <w:pPr>
        <w:tabs>
          <w:tab w:val="left" w:pos="6495"/>
          <w:tab w:val="left" w:pos="6804"/>
          <w:tab w:val="left" w:pos="6946"/>
        </w:tabs>
        <w:ind w:left="709"/>
        <w:rPr>
          <w:rFonts w:ascii="Times New Roman" w:hAnsi="Times New Roman" w:cs="Times New Roman"/>
          <w:b/>
          <w:lang w:eastAsia="en-US"/>
        </w:rPr>
      </w:pPr>
      <w:r w:rsidRPr="00312465">
        <w:rPr>
          <w:rFonts w:ascii="Times New Roman" w:hAnsi="Times New Roman" w:cs="Times New Roman"/>
          <w:b/>
        </w:rPr>
        <w:t>с</w:t>
      </w:r>
      <w:r w:rsidR="002B78D0" w:rsidRPr="00312465">
        <w:rPr>
          <w:rFonts w:ascii="Times New Roman" w:hAnsi="Times New Roman" w:cs="Times New Roman"/>
          <w:b/>
        </w:rPr>
        <w:t xml:space="preserve">тандартизации и </w:t>
      </w:r>
      <w:r w:rsidRPr="00312465">
        <w:rPr>
          <w:rFonts w:ascii="Times New Roman" w:hAnsi="Times New Roman" w:cs="Times New Roman"/>
          <w:b/>
        </w:rPr>
        <w:t>метрологии</w:t>
      </w:r>
      <w:r w:rsidR="002B78D0" w:rsidRPr="00312465">
        <w:rPr>
          <w:rFonts w:ascii="Times New Roman" w:hAnsi="Times New Roman" w:cs="Times New Roman"/>
          <w:b/>
        </w:rPr>
        <w:t>»</w:t>
      </w:r>
      <w:r w:rsidR="002B78D0" w:rsidRPr="00312465">
        <w:rPr>
          <w:rFonts w:ascii="Times New Roman" w:hAnsi="Times New Roman" w:cs="Times New Roman"/>
          <w:b/>
          <w:lang w:val="kk-KZ" w:eastAsia="en-US"/>
        </w:rPr>
        <w:t xml:space="preserve">                                       </w:t>
      </w:r>
      <w:r w:rsidRPr="00312465">
        <w:rPr>
          <w:rFonts w:ascii="Times New Roman" w:hAnsi="Times New Roman" w:cs="Times New Roman"/>
          <w:b/>
          <w:lang w:val="kk-KZ" w:eastAsia="en-US"/>
        </w:rPr>
        <w:tab/>
      </w:r>
      <w:r w:rsidRPr="00312465">
        <w:rPr>
          <w:rFonts w:ascii="Times New Roman" w:hAnsi="Times New Roman" w:cs="Times New Roman"/>
          <w:b/>
          <w:lang w:val="kk-KZ" w:eastAsia="en-US"/>
        </w:rPr>
        <w:tab/>
      </w:r>
      <w:r w:rsidR="002B78D0" w:rsidRPr="00312465">
        <w:rPr>
          <w:rFonts w:ascii="Times New Roman" w:hAnsi="Times New Roman" w:cs="Times New Roman"/>
          <w:b/>
          <w:lang w:val="kk-KZ" w:eastAsia="en-US"/>
        </w:rPr>
        <w:t xml:space="preserve">  </w:t>
      </w:r>
      <w:r w:rsidRPr="00312465">
        <w:rPr>
          <w:rFonts w:ascii="Times New Roman" w:hAnsi="Times New Roman" w:cs="Times New Roman"/>
          <w:b/>
          <w:lang w:val="kk-KZ" w:eastAsia="en-US"/>
        </w:rPr>
        <w:t>Р</w:t>
      </w:r>
      <w:r w:rsidR="002B78D0" w:rsidRPr="00312465">
        <w:rPr>
          <w:rFonts w:ascii="Times New Roman" w:hAnsi="Times New Roman" w:cs="Times New Roman"/>
          <w:b/>
          <w:lang w:eastAsia="en-US"/>
        </w:rPr>
        <w:t xml:space="preserve">. </w:t>
      </w:r>
      <w:r w:rsidRPr="00312465">
        <w:rPr>
          <w:rFonts w:ascii="Times New Roman" w:hAnsi="Times New Roman" w:cs="Times New Roman"/>
          <w:b/>
          <w:lang w:eastAsia="en-US"/>
        </w:rPr>
        <w:t>Ахмеров</w:t>
      </w:r>
    </w:p>
    <w:p w:rsidR="002B78D0" w:rsidRPr="00312465" w:rsidRDefault="002B78D0" w:rsidP="00EB16CA">
      <w:pPr>
        <w:tabs>
          <w:tab w:val="left" w:pos="6495"/>
        </w:tabs>
        <w:ind w:left="709"/>
        <w:rPr>
          <w:rFonts w:ascii="Times New Roman" w:hAnsi="Times New Roman" w:cs="Times New Roman"/>
          <w:b/>
          <w:lang w:eastAsia="en-US"/>
        </w:rPr>
      </w:pPr>
    </w:p>
    <w:p w:rsidR="002B78D0" w:rsidRPr="00312465" w:rsidRDefault="002B78D0" w:rsidP="00EB16CA">
      <w:pPr>
        <w:tabs>
          <w:tab w:val="left" w:pos="6495"/>
        </w:tabs>
        <w:ind w:left="709"/>
        <w:rPr>
          <w:rFonts w:ascii="Times New Roman" w:hAnsi="Times New Roman" w:cs="Times New Roman"/>
          <w:b/>
          <w:lang w:eastAsia="en-US"/>
        </w:rPr>
      </w:pPr>
    </w:p>
    <w:p w:rsidR="002B78D0" w:rsidRPr="00312465" w:rsidRDefault="002B78D0" w:rsidP="00EB16CA">
      <w:pPr>
        <w:tabs>
          <w:tab w:val="left" w:pos="6495"/>
        </w:tabs>
        <w:ind w:left="709"/>
        <w:rPr>
          <w:rFonts w:ascii="Times New Roman" w:hAnsi="Times New Roman" w:cs="Times New Roman"/>
          <w:b/>
          <w:lang w:eastAsia="en-US"/>
        </w:rPr>
      </w:pPr>
      <w:r w:rsidRPr="00312465">
        <w:rPr>
          <w:rFonts w:ascii="Times New Roman" w:hAnsi="Times New Roman" w:cs="Times New Roman"/>
          <w:b/>
          <w:lang w:eastAsia="en-US"/>
        </w:rPr>
        <w:t xml:space="preserve">Исполнитель  </w:t>
      </w:r>
    </w:p>
    <w:p w:rsidR="002B78D0" w:rsidRPr="00312465" w:rsidRDefault="002B78D0" w:rsidP="00EB16CA">
      <w:pPr>
        <w:tabs>
          <w:tab w:val="left" w:pos="6495"/>
        </w:tabs>
        <w:ind w:left="709"/>
        <w:rPr>
          <w:rFonts w:ascii="Times New Roman" w:hAnsi="Times New Roman" w:cs="Times New Roman"/>
          <w:b/>
          <w:lang w:eastAsia="en-US"/>
        </w:rPr>
      </w:pPr>
      <w:r w:rsidRPr="00312465">
        <w:rPr>
          <w:rFonts w:ascii="Times New Roman" w:hAnsi="Times New Roman" w:cs="Times New Roman"/>
          <w:b/>
          <w:lang w:eastAsia="en-US"/>
        </w:rPr>
        <w:t>Ведущий специалист</w:t>
      </w:r>
      <w:r w:rsidRPr="00312465">
        <w:rPr>
          <w:rFonts w:ascii="Times New Roman" w:hAnsi="Times New Roman" w:cs="Times New Roman"/>
          <w:b/>
          <w:lang w:eastAsia="en-US"/>
        </w:rPr>
        <w:tab/>
      </w:r>
      <w:r w:rsidRPr="00312465">
        <w:rPr>
          <w:rFonts w:ascii="Times New Roman" w:hAnsi="Times New Roman" w:cs="Times New Roman"/>
          <w:b/>
          <w:lang w:val="kk-KZ" w:eastAsia="en-US"/>
        </w:rPr>
        <w:t xml:space="preserve">       </w:t>
      </w:r>
    </w:p>
    <w:p w:rsidR="002B78D0" w:rsidRPr="00312465" w:rsidRDefault="002B78D0" w:rsidP="00EB16CA">
      <w:pPr>
        <w:ind w:left="709"/>
        <w:rPr>
          <w:rFonts w:ascii="Times New Roman" w:hAnsi="Times New Roman" w:cs="Times New Roman"/>
          <w:b/>
        </w:rPr>
      </w:pPr>
      <w:r w:rsidRPr="00312465">
        <w:rPr>
          <w:rFonts w:ascii="Times New Roman" w:hAnsi="Times New Roman" w:cs="Times New Roman"/>
          <w:b/>
        </w:rPr>
        <w:t xml:space="preserve">РГП на ПХВ «Казахстанский институт </w:t>
      </w:r>
    </w:p>
    <w:p w:rsidR="002B78D0" w:rsidRPr="00312465" w:rsidRDefault="00513E89" w:rsidP="00EB16CA">
      <w:pPr>
        <w:tabs>
          <w:tab w:val="left" w:pos="6495"/>
          <w:tab w:val="left" w:pos="6804"/>
          <w:tab w:val="left" w:pos="6946"/>
        </w:tabs>
        <w:ind w:left="709"/>
        <w:rPr>
          <w:rFonts w:ascii="Times New Roman" w:hAnsi="Times New Roman" w:cs="Times New Roman"/>
          <w:b/>
          <w:lang w:eastAsia="en-US"/>
        </w:rPr>
      </w:pPr>
      <w:r w:rsidRPr="00312465">
        <w:rPr>
          <w:rFonts w:ascii="Times New Roman" w:hAnsi="Times New Roman" w:cs="Times New Roman"/>
          <w:b/>
        </w:rPr>
        <w:t>с</w:t>
      </w:r>
      <w:r w:rsidR="002B78D0" w:rsidRPr="00312465">
        <w:rPr>
          <w:rFonts w:ascii="Times New Roman" w:hAnsi="Times New Roman" w:cs="Times New Roman"/>
          <w:b/>
        </w:rPr>
        <w:t xml:space="preserve">тандартизации и </w:t>
      </w:r>
      <w:r w:rsidRPr="00312465">
        <w:rPr>
          <w:rFonts w:ascii="Times New Roman" w:hAnsi="Times New Roman" w:cs="Times New Roman"/>
          <w:b/>
        </w:rPr>
        <w:t>метрологии</w:t>
      </w:r>
      <w:r w:rsidR="002B78D0" w:rsidRPr="00312465">
        <w:rPr>
          <w:rFonts w:ascii="Times New Roman" w:hAnsi="Times New Roman" w:cs="Times New Roman"/>
          <w:b/>
        </w:rPr>
        <w:t xml:space="preserve">»                                  </w:t>
      </w:r>
      <w:r w:rsidRPr="00312465">
        <w:rPr>
          <w:rFonts w:ascii="Times New Roman" w:hAnsi="Times New Roman" w:cs="Times New Roman"/>
          <w:b/>
        </w:rPr>
        <w:tab/>
      </w:r>
      <w:r w:rsidR="002B78D0" w:rsidRPr="00312465">
        <w:rPr>
          <w:rFonts w:ascii="Times New Roman" w:hAnsi="Times New Roman" w:cs="Times New Roman"/>
          <w:b/>
        </w:rPr>
        <w:t xml:space="preserve">       </w:t>
      </w:r>
      <w:r w:rsidR="002B78D0" w:rsidRPr="00312465">
        <w:rPr>
          <w:rFonts w:ascii="Times New Roman" w:hAnsi="Times New Roman" w:cs="Times New Roman"/>
          <w:b/>
          <w:lang w:val="kk-KZ" w:eastAsia="en-US"/>
        </w:rPr>
        <w:t>А</w:t>
      </w:r>
      <w:r w:rsidR="002B78D0" w:rsidRPr="00312465">
        <w:rPr>
          <w:rFonts w:ascii="Times New Roman" w:hAnsi="Times New Roman" w:cs="Times New Roman"/>
          <w:b/>
          <w:lang w:eastAsia="en-US"/>
        </w:rPr>
        <w:t xml:space="preserve">. Ильясов   </w:t>
      </w:r>
    </w:p>
    <w:p w:rsidR="002B78D0" w:rsidRPr="00312465" w:rsidRDefault="002B78D0" w:rsidP="008E62FF">
      <w:pPr>
        <w:tabs>
          <w:tab w:val="left" w:pos="6495"/>
        </w:tabs>
        <w:ind w:firstLine="567"/>
        <w:rPr>
          <w:rFonts w:ascii="Times New Roman" w:hAnsi="Times New Roman" w:cs="Times New Roman"/>
          <w:b/>
          <w:lang w:eastAsia="en-US"/>
        </w:rPr>
      </w:pPr>
    </w:p>
    <w:sectPr w:rsidR="002B78D0" w:rsidRPr="00312465" w:rsidSect="00582340">
      <w:headerReference w:type="even" r:id="rId39"/>
      <w:headerReference w:type="default" r:id="rId40"/>
      <w:footerReference w:type="even" r:id="rId41"/>
      <w:footerReference w:type="default" r:id="rId42"/>
      <w:headerReference w:type="first" r:id="rId43"/>
      <w:footerReference w:type="first" r:id="rId44"/>
      <w:pgSz w:w="11909" w:h="16834"/>
      <w:pgMar w:top="1418" w:right="1418" w:bottom="1418" w:left="1134" w:header="1021" w:footer="1021" w:gutter="0"/>
      <w:pgNumType w:start="7"/>
      <w:cols w:space="72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39AB" w:rsidRDefault="007539AB">
      <w:r>
        <w:separator/>
      </w:r>
    </w:p>
  </w:endnote>
  <w:endnote w:type="continuationSeparator" w:id="0">
    <w:p w:rsidR="007539AB" w:rsidRDefault="00753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0"/>
      </w:rPr>
      <w:id w:val="-882020725"/>
      <w:docPartObj>
        <w:docPartGallery w:val="Page Numbers (Bottom of Page)"/>
        <w:docPartUnique/>
      </w:docPartObj>
    </w:sdtPr>
    <w:sdtContent>
      <w:p w:rsidR="00DE2356" w:rsidRPr="00582340" w:rsidRDefault="00DE2356">
        <w:pPr>
          <w:pStyle w:val="a6"/>
          <w:rPr>
            <w:rFonts w:ascii="Times New Roman" w:hAnsi="Times New Roman" w:cs="Times New Roman"/>
            <w:sz w:val="20"/>
          </w:rPr>
        </w:pPr>
        <w:r w:rsidRPr="00582340">
          <w:rPr>
            <w:rFonts w:ascii="Times New Roman" w:hAnsi="Times New Roman" w:cs="Times New Roman"/>
            <w:sz w:val="20"/>
          </w:rPr>
          <w:fldChar w:fldCharType="begin"/>
        </w:r>
        <w:r w:rsidRPr="00582340">
          <w:rPr>
            <w:rFonts w:ascii="Times New Roman" w:hAnsi="Times New Roman" w:cs="Times New Roman"/>
            <w:sz w:val="20"/>
          </w:rPr>
          <w:instrText>PAGE   \* MERGEFORMAT</w:instrText>
        </w:r>
        <w:r w:rsidRPr="00582340">
          <w:rPr>
            <w:rFonts w:ascii="Times New Roman" w:hAnsi="Times New Roman" w:cs="Times New Roman"/>
            <w:sz w:val="20"/>
          </w:rPr>
          <w:fldChar w:fldCharType="separate"/>
        </w:r>
        <w:r w:rsidR="003F6087">
          <w:rPr>
            <w:rFonts w:ascii="Times New Roman" w:hAnsi="Times New Roman" w:cs="Times New Roman"/>
            <w:noProof/>
            <w:sz w:val="20"/>
          </w:rPr>
          <w:t>8</w:t>
        </w:r>
        <w:r w:rsidRPr="00582340">
          <w:rPr>
            <w:rFonts w:ascii="Times New Roman" w:hAnsi="Times New Roman" w:cs="Times New Roman"/>
            <w:sz w:val="20"/>
          </w:rPr>
          <w:fldChar w:fldCharType="end"/>
        </w:r>
      </w:p>
    </w:sdtContent>
  </w:sdt>
  <w:p w:rsidR="00DE2356" w:rsidRPr="00E139FB" w:rsidRDefault="00DE2356" w:rsidP="00EE2019">
    <w:pPr>
      <w:pStyle w:val="a6"/>
      <w:jc w:val="right"/>
      <w:rPr>
        <w:rFonts w:ascii="Times New Roman" w:hAnsi="Times New Roman" w:cs="Times New Roman"/>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7004390"/>
      <w:docPartObj>
        <w:docPartGallery w:val="Page Numbers (Bottom of Page)"/>
        <w:docPartUnique/>
      </w:docPartObj>
    </w:sdtPr>
    <w:sdtEndPr>
      <w:rPr>
        <w:rFonts w:ascii="Times New Roman" w:hAnsi="Times New Roman" w:cs="Times New Roman"/>
        <w:sz w:val="20"/>
      </w:rPr>
    </w:sdtEndPr>
    <w:sdtContent>
      <w:p w:rsidR="00DE2356" w:rsidRPr="00443803" w:rsidRDefault="00DE2356">
        <w:pPr>
          <w:pStyle w:val="a6"/>
          <w:jc w:val="right"/>
          <w:rPr>
            <w:rFonts w:ascii="Times New Roman" w:hAnsi="Times New Roman" w:cs="Times New Roman"/>
            <w:sz w:val="20"/>
          </w:rPr>
        </w:pPr>
        <w:r w:rsidRPr="00443803">
          <w:rPr>
            <w:rFonts w:ascii="Times New Roman" w:hAnsi="Times New Roman" w:cs="Times New Roman"/>
            <w:sz w:val="20"/>
          </w:rPr>
          <w:fldChar w:fldCharType="begin"/>
        </w:r>
        <w:r w:rsidRPr="00443803">
          <w:rPr>
            <w:rFonts w:ascii="Times New Roman" w:hAnsi="Times New Roman" w:cs="Times New Roman"/>
            <w:sz w:val="20"/>
          </w:rPr>
          <w:instrText>PAGE   \* MERGEFORMAT</w:instrText>
        </w:r>
        <w:r w:rsidRPr="00443803">
          <w:rPr>
            <w:rFonts w:ascii="Times New Roman" w:hAnsi="Times New Roman" w:cs="Times New Roman"/>
            <w:sz w:val="20"/>
          </w:rPr>
          <w:fldChar w:fldCharType="separate"/>
        </w:r>
        <w:r w:rsidR="003F6087">
          <w:rPr>
            <w:rFonts w:ascii="Times New Roman" w:hAnsi="Times New Roman" w:cs="Times New Roman"/>
            <w:noProof/>
            <w:sz w:val="20"/>
          </w:rPr>
          <w:t>17</w:t>
        </w:r>
        <w:r w:rsidRPr="00443803">
          <w:rPr>
            <w:rFonts w:ascii="Times New Roman" w:hAnsi="Times New Roman" w:cs="Times New Roman"/>
            <w:sz w:val="20"/>
          </w:rPr>
          <w:fldChar w:fldCharType="end"/>
        </w:r>
      </w:p>
    </w:sdtContent>
  </w:sdt>
  <w:p w:rsidR="00DE2356" w:rsidRPr="008C7A73" w:rsidRDefault="00DE2356" w:rsidP="002563E5">
    <w:pPr>
      <w:pStyle w:val="a6"/>
      <w:jc w:val="right"/>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2356" w:rsidRPr="002703BB" w:rsidRDefault="00DE2356" w:rsidP="002703BB">
    <w:pPr>
      <w:pBdr>
        <w:bottom w:val="single" w:sz="12" w:space="1" w:color="auto"/>
      </w:pBdr>
      <w:jc w:val="center"/>
      <w:rPr>
        <w:rFonts w:ascii="Times New Roman" w:hAnsi="Times New Roman" w:cs="Times New Roman"/>
        <w:b/>
        <w:sz w:val="28"/>
        <w:szCs w:val="28"/>
      </w:rPr>
    </w:pPr>
  </w:p>
  <w:p w:rsidR="00DE2356" w:rsidRPr="00B078B0" w:rsidRDefault="00DE2356" w:rsidP="002703BB">
    <w:pPr>
      <w:rPr>
        <w:rFonts w:ascii="Times New Roman" w:hAnsi="Times New Roman" w:cs="Times New Roman"/>
        <w:i/>
      </w:rPr>
    </w:pPr>
    <w:r w:rsidRPr="00B078B0">
      <w:rPr>
        <w:rFonts w:ascii="Times New Roman" w:hAnsi="Times New Roman" w:cs="Times New Roman"/>
        <w:i/>
      </w:rPr>
      <w:t>Проект редакция 1</w:t>
    </w:r>
  </w:p>
  <w:p w:rsidR="00DE2356" w:rsidRPr="00582340" w:rsidRDefault="00DE2356" w:rsidP="002703BB">
    <w:pPr>
      <w:pStyle w:val="a6"/>
      <w:jc w:val="right"/>
      <w:rPr>
        <w:rFonts w:ascii="Times New Roman" w:hAnsi="Times New Roman" w:cs="Times New Roman"/>
        <w:sz w:val="20"/>
      </w:rPr>
    </w:pPr>
    <w:r>
      <w:rPr>
        <w:rFonts w:ascii="Times New Roman" w:hAnsi="Times New Roman" w:cs="Times New Roman"/>
        <w:sz w:val="20"/>
      </w:rPr>
      <w:t>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39AB" w:rsidRDefault="007539AB">
      <w:r>
        <w:separator/>
      </w:r>
    </w:p>
  </w:footnote>
  <w:footnote w:type="continuationSeparator" w:id="0">
    <w:p w:rsidR="007539AB" w:rsidRDefault="007539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2356" w:rsidRPr="00606F40" w:rsidRDefault="00DE2356" w:rsidP="00EE2019">
    <w:pPr>
      <w:pStyle w:val="a4"/>
      <w:rPr>
        <w:rFonts w:ascii="Times New Roman" w:hAnsi="Times New Roman" w:cs="Times New Roman"/>
        <w:b/>
      </w:rPr>
    </w:pPr>
    <w:proofErr w:type="gramStart"/>
    <w:r w:rsidRPr="00606F40">
      <w:rPr>
        <w:rFonts w:ascii="Times New Roman" w:hAnsi="Times New Roman" w:cs="Times New Roman"/>
        <w:b/>
      </w:rPr>
      <w:t>СТ</w:t>
    </w:r>
    <w:proofErr w:type="gramEnd"/>
    <w:r w:rsidRPr="00606F40">
      <w:rPr>
        <w:rFonts w:ascii="Times New Roman" w:hAnsi="Times New Roman" w:cs="Times New Roman"/>
        <w:b/>
      </w:rPr>
      <w:t xml:space="preserve"> РК  </w:t>
    </w:r>
  </w:p>
  <w:p w:rsidR="00DE2356" w:rsidRDefault="00DE2356" w:rsidP="00EE2019">
    <w:pPr>
      <w:pStyle w:val="a4"/>
      <w:rPr>
        <w:rFonts w:ascii="Times New Roman" w:hAnsi="Times New Roman" w:cs="Times New Roman"/>
        <w:i/>
      </w:rPr>
    </w:pPr>
    <w:r w:rsidRPr="00E574DC">
      <w:rPr>
        <w:rFonts w:ascii="Times New Roman" w:hAnsi="Times New Roman" w:cs="Times New Roman"/>
        <w:i/>
      </w:rPr>
      <w:t>(проект, редакция 1)</w:t>
    </w:r>
  </w:p>
  <w:p w:rsidR="00DE2356" w:rsidRPr="00E574DC" w:rsidRDefault="00DE2356" w:rsidP="00EE2019">
    <w:pPr>
      <w:pStyle w:val="a4"/>
      <w:rPr>
        <w:rFonts w:ascii="Times New Roman" w:hAnsi="Times New Roman" w:cs="Times New Roman"/>
        <w: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2356" w:rsidRPr="00606F40" w:rsidRDefault="00DE2356" w:rsidP="00EE2019">
    <w:pPr>
      <w:pStyle w:val="a4"/>
      <w:jc w:val="right"/>
      <w:rPr>
        <w:rFonts w:ascii="Times New Roman" w:hAnsi="Times New Roman" w:cs="Times New Roman"/>
        <w:b/>
      </w:rPr>
    </w:pPr>
    <w:proofErr w:type="gramStart"/>
    <w:r>
      <w:rPr>
        <w:rFonts w:ascii="Times New Roman" w:hAnsi="Times New Roman" w:cs="Times New Roman"/>
        <w:b/>
      </w:rPr>
      <w:t>СТ</w:t>
    </w:r>
    <w:proofErr w:type="gramEnd"/>
    <w:r>
      <w:rPr>
        <w:rFonts w:ascii="Times New Roman" w:hAnsi="Times New Roman" w:cs="Times New Roman"/>
        <w:b/>
      </w:rPr>
      <w:t xml:space="preserve"> РК  </w:t>
    </w:r>
  </w:p>
  <w:p w:rsidR="00DE2356" w:rsidRDefault="00DE2356" w:rsidP="00EE2019">
    <w:pPr>
      <w:pStyle w:val="a4"/>
      <w:jc w:val="right"/>
      <w:rPr>
        <w:rFonts w:ascii="Times New Roman" w:hAnsi="Times New Roman" w:cs="Times New Roman"/>
        <w:i/>
      </w:rPr>
    </w:pPr>
    <w:r w:rsidRPr="00E574DC">
      <w:rPr>
        <w:rFonts w:ascii="Times New Roman" w:hAnsi="Times New Roman" w:cs="Times New Roman"/>
        <w:i/>
      </w:rPr>
      <w:t>(проект, редакция 1)</w:t>
    </w:r>
  </w:p>
  <w:p w:rsidR="00DE2356" w:rsidRPr="00E574DC" w:rsidRDefault="00DE2356" w:rsidP="00EE2019">
    <w:pPr>
      <w:pStyle w:val="a4"/>
      <w:jc w:val="right"/>
      <w:rPr>
        <w:rFonts w:ascii="Times New Roman" w:hAnsi="Times New Roman" w:cs="Times New Roman"/>
        <w:i/>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2356" w:rsidRPr="003016D9" w:rsidRDefault="00DE2356" w:rsidP="006924D0">
    <w:pPr>
      <w:pStyle w:val="a4"/>
      <w:tabs>
        <w:tab w:val="clear" w:pos="9355"/>
        <w:tab w:val="left" w:pos="2811"/>
        <w:tab w:val="right" w:pos="9357"/>
      </w:tabs>
      <w:rPr>
        <w:rFonts w:ascii="Times New Roman" w:hAnsi="Times New Roman" w:cs="Times New Roman"/>
        <w:b/>
      </w:rPr>
    </w:pP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proofErr w:type="gramStart"/>
    <w:r>
      <w:rPr>
        <w:rFonts w:ascii="Times New Roman" w:hAnsi="Times New Roman" w:cs="Times New Roman"/>
        <w:b/>
      </w:rPr>
      <w:t>СТ</w:t>
    </w:r>
    <w:proofErr w:type="gramEnd"/>
    <w:r>
      <w:rPr>
        <w:rFonts w:ascii="Times New Roman" w:hAnsi="Times New Roman" w:cs="Times New Roman"/>
        <w:b/>
      </w:rPr>
      <w:t xml:space="preserve"> РК </w:t>
    </w:r>
  </w:p>
  <w:p w:rsidR="00DE2356" w:rsidRDefault="00DE2356" w:rsidP="002703BB">
    <w:pPr>
      <w:pStyle w:val="a4"/>
      <w:jc w:val="right"/>
      <w:rPr>
        <w:rFonts w:ascii="Times New Roman" w:hAnsi="Times New Roman" w:cs="Times New Roman"/>
        <w:i/>
      </w:rPr>
    </w:pPr>
    <w:r w:rsidRPr="00E574DC">
      <w:rPr>
        <w:rFonts w:ascii="Times New Roman" w:hAnsi="Times New Roman" w:cs="Times New Roman"/>
        <w:i/>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01515"/>
    <w:multiLevelType w:val="multilevel"/>
    <w:tmpl w:val="33A0F6E6"/>
    <w:lvl w:ilvl="0">
      <w:start w:val="2"/>
      <w:numFmt w:val="upperLetter"/>
      <w:lvlText w:val="%1"/>
      <w:lvlJc w:val="left"/>
      <w:pPr>
        <w:ind w:left="1904" w:hanging="908"/>
      </w:pPr>
      <w:rPr>
        <w:rFonts w:hint="default"/>
        <w:lang w:val="en-US" w:eastAsia="en-US" w:bidi="en-US"/>
      </w:rPr>
    </w:lvl>
    <w:lvl w:ilvl="1">
      <w:start w:val="5"/>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4"/>
        <w:w w:val="100"/>
        <w:sz w:val="22"/>
        <w:szCs w:val="22"/>
        <w:lang w:val="en-US" w:eastAsia="en-US" w:bidi="en-US"/>
      </w:rPr>
    </w:lvl>
    <w:lvl w:ilvl="4">
      <w:start w:val="1"/>
      <w:numFmt w:val="decimal"/>
      <w:lvlText w:val="%1.%2.%3.%4.%5"/>
      <w:lvlJc w:val="left"/>
      <w:pPr>
        <w:ind w:left="2074" w:hanging="1078"/>
        <w:jc w:val="right"/>
      </w:pPr>
      <w:rPr>
        <w:rFonts w:ascii="Cambria" w:eastAsia="Cambria" w:hAnsi="Cambria" w:cs="Cambria" w:hint="default"/>
        <w:b/>
        <w:bCs/>
        <w:color w:val="231F20"/>
        <w:spacing w:val="-1"/>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1">
    <w:nsid w:val="07946123"/>
    <w:multiLevelType w:val="multilevel"/>
    <w:tmpl w:val="36165EDA"/>
    <w:lvl w:ilvl="0">
      <w:start w:val="7"/>
      <w:numFmt w:val="decimal"/>
      <w:lvlText w:val="%1"/>
      <w:lvlJc w:val="left"/>
      <w:pPr>
        <w:ind w:left="525" w:hanging="525"/>
      </w:pPr>
      <w:rPr>
        <w:rFonts w:hint="default"/>
        <w:color w:val="231F20"/>
      </w:rPr>
    </w:lvl>
    <w:lvl w:ilvl="1">
      <w:start w:val="7"/>
      <w:numFmt w:val="decimal"/>
      <w:lvlText w:val="%1.%2"/>
      <w:lvlJc w:val="left"/>
      <w:pPr>
        <w:ind w:left="809" w:hanging="525"/>
      </w:pPr>
      <w:rPr>
        <w:rFonts w:hint="default"/>
        <w:color w:val="231F20"/>
      </w:rPr>
    </w:lvl>
    <w:lvl w:ilvl="2">
      <w:start w:val="1"/>
      <w:numFmt w:val="decimal"/>
      <w:lvlText w:val="%1.%2.%3"/>
      <w:lvlJc w:val="left"/>
      <w:pPr>
        <w:ind w:left="2847" w:hanging="720"/>
      </w:pPr>
      <w:rPr>
        <w:rFonts w:hint="default"/>
        <w:i w:val="0"/>
        <w:color w:val="auto"/>
      </w:rPr>
    </w:lvl>
    <w:lvl w:ilvl="3">
      <w:start w:val="1"/>
      <w:numFmt w:val="decimal"/>
      <w:lvlText w:val="%1.%2.%3.%4"/>
      <w:lvlJc w:val="left"/>
      <w:pPr>
        <w:ind w:left="2574" w:hanging="1080"/>
      </w:pPr>
      <w:rPr>
        <w:rFonts w:hint="default"/>
        <w:color w:val="231F20"/>
      </w:rPr>
    </w:lvl>
    <w:lvl w:ilvl="4">
      <w:start w:val="1"/>
      <w:numFmt w:val="decimal"/>
      <w:lvlText w:val="%1.%2.%3.%4.%5"/>
      <w:lvlJc w:val="left"/>
      <w:pPr>
        <w:ind w:left="3072" w:hanging="1080"/>
      </w:pPr>
      <w:rPr>
        <w:rFonts w:hint="default"/>
        <w:color w:val="231F20"/>
      </w:rPr>
    </w:lvl>
    <w:lvl w:ilvl="5">
      <w:start w:val="1"/>
      <w:numFmt w:val="decimal"/>
      <w:lvlText w:val="%1.%2.%3.%4.%5.%6"/>
      <w:lvlJc w:val="left"/>
      <w:pPr>
        <w:ind w:left="3930" w:hanging="1440"/>
      </w:pPr>
      <w:rPr>
        <w:rFonts w:hint="default"/>
        <w:color w:val="231F20"/>
      </w:rPr>
    </w:lvl>
    <w:lvl w:ilvl="6">
      <w:start w:val="1"/>
      <w:numFmt w:val="decimal"/>
      <w:lvlText w:val="%1.%2.%3.%4.%5.%6.%7"/>
      <w:lvlJc w:val="left"/>
      <w:pPr>
        <w:ind w:left="4428" w:hanging="1440"/>
      </w:pPr>
      <w:rPr>
        <w:rFonts w:hint="default"/>
        <w:color w:val="231F20"/>
      </w:rPr>
    </w:lvl>
    <w:lvl w:ilvl="7">
      <w:start w:val="1"/>
      <w:numFmt w:val="decimal"/>
      <w:lvlText w:val="%1.%2.%3.%4.%5.%6.%7.%8"/>
      <w:lvlJc w:val="left"/>
      <w:pPr>
        <w:ind w:left="5286" w:hanging="1800"/>
      </w:pPr>
      <w:rPr>
        <w:rFonts w:hint="default"/>
        <w:color w:val="231F20"/>
      </w:rPr>
    </w:lvl>
    <w:lvl w:ilvl="8">
      <w:start w:val="1"/>
      <w:numFmt w:val="decimal"/>
      <w:lvlText w:val="%1.%2.%3.%4.%5.%6.%7.%8.%9"/>
      <w:lvlJc w:val="left"/>
      <w:pPr>
        <w:ind w:left="5784" w:hanging="1800"/>
      </w:pPr>
      <w:rPr>
        <w:rFonts w:hint="default"/>
        <w:color w:val="231F20"/>
      </w:rPr>
    </w:lvl>
  </w:abstractNum>
  <w:abstractNum w:abstractNumId="2">
    <w:nsid w:val="09966EAA"/>
    <w:multiLevelType w:val="hybridMultilevel"/>
    <w:tmpl w:val="9EA0E712"/>
    <w:lvl w:ilvl="0" w:tplc="34A873B2">
      <w:numFmt w:val="bullet"/>
      <w:lvlText w:val="—"/>
      <w:lvlJc w:val="left"/>
      <w:pPr>
        <w:ind w:left="719" w:hanging="403"/>
      </w:pPr>
      <w:rPr>
        <w:rFonts w:hint="default"/>
        <w:spacing w:val="-14"/>
        <w:w w:val="100"/>
        <w:lang w:val="en-US" w:eastAsia="en-US" w:bidi="en-US"/>
      </w:rPr>
    </w:lvl>
    <w:lvl w:ilvl="1" w:tplc="D5EAF812">
      <w:numFmt w:val="bullet"/>
      <w:lvlText w:val="—"/>
      <w:lvlJc w:val="left"/>
      <w:pPr>
        <w:ind w:left="1399" w:hanging="403"/>
      </w:pPr>
      <w:rPr>
        <w:rFonts w:hint="default"/>
        <w:spacing w:val="-23"/>
        <w:w w:val="100"/>
        <w:lang w:val="en-US" w:eastAsia="en-US" w:bidi="en-US"/>
      </w:rPr>
    </w:lvl>
    <w:lvl w:ilvl="2" w:tplc="67663610">
      <w:numFmt w:val="bullet"/>
      <w:lvlText w:val="•"/>
      <w:lvlJc w:val="left"/>
      <w:pPr>
        <w:ind w:left="2460" w:hanging="403"/>
      </w:pPr>
      <w:rPr>
        <w:rFonts w:hint="default"/>
        <w:lang w:val="en-US" w:eastAsia="en-US" w:bidi="en-US"/>
      </w:rPr>
    </w:lvl>
    <w:lvl w:ilvl="3" w:tplc="6AF247EA">
      <w:numFmt w:val="bullet"/>
      <w:lvlText w:val="•"/>
      <w:lvlJc w:val="left"/>
      <w:pPr>
        <w:ind w:left="3521" w:hanging="403"/>
      </w:pPr>
      <w:rPr>
        <w:rFonts w:hint="default"/>
        <w:lang w:val="en-US" w:eastAsia="en-US" w:bidi="en-US"/>
      </w:rPr>
    </w:lvl>
    <w:lvl w:ilvl="4" w:tplc="3364F84E">
      <w:numFmt w:val="bullet"/>
      <w:lvlText w:val="•"/>
      <w:lvlJc w:val="left"/>
      <w:pPr>
        <w:ind w:left="4581" w:hanging="403"/>
      </w:pPr>
      <w:rPr>
        <w:rFonts w:hint="default"/>
        <w:lang w:val="en-US" w:eastAsia="en-US" w:bidi="en-US"/>
      </w:rPr>
    </w:lvl>
    <w:lvl w:ilvl="5" w:tplc="518CD258">
      <w:numFmt w:val="bullet"/>
      <w:lvlText w:val="•"/>
      <w:lvlJc w:val="left"/>
      <w:pPr>
        <w:ind w:left="5642" w:hanging="403"/>
      </w:pPr>
      <w:rPr>
        <w:rFonts w:hint="default"/>
        <w:lang w:val="en-US" w:eastAsia="en-US" w:bidi="en-US"/>
      </w:rPr>
    </w:lvl>
    <w:lvl w:ilvl="6" w:tplc="30489140">
      <w:numFmt w:val="bullet"/>
      <w:lvlText w:val="•"/>
      <w:lvlJc w:val="left"/>
      <w:pPr>
        <w:ind w:left="6703" w:hanging="403"/>
      </w:pPr>
      <w:rPr>
        <w:rFonts w:hint="default"/>
        <w:lang w:val="en-US" w:eastAsia="en-US" w:bidi="en-US"/>
      </w:rPr>
    </w:lvl>
    <w:lvl w:ilvl="7" w:tplc="AF049FEA">
      <w:numFmt w:val="bullet"/>
      <w:lvlText w:val="•"/>
      <w:lvlJc w:val="left"/>
      <w:pPr>
        <w:ind w:left="7763" w:hanging="403"/>
      </w:pPr>
      <w:rPr>
        <w:rFonts w:hint="default"/>
        <w:lang w:val="en-US" w:eastAsia="en-US" w:bidi="en-US"/>
      </w:rPr>
    </w:lvl>
    <w:lvl w:ilvl="8" w:tplc="641A9F32">
      <w:numFmt w:val="bullet"/>
      <w:lvlText w:val="•"/>
      <w:lvlJc w:val="left"/>
      <w:pPr>
        <w:ind w:left="8824" w:hanging="403"/>
      </w:pPr>
      <w:rPr>
        <w:rFonts w:hint="default"/>
        <w:lang w:val="en-US" w:eastAsia="en-US" w:bidi="en-US"/>
      </w:rPr>
    </w:lvl>
  </w:abstractNum>
  <w:abstractNum w:abstractNumId="3">
    <w:nsid w:val="115F2388"/>
    <w:multiLevelType w:val="multilevel"/>
    <w:tmpl w:val="A712CB8A"/>
    <w:lvl w:ilvl="0">
      <w:start w:val="7"/>
      <w:numFmt w:val="decimal"/>
      <w:lvlText w:val="%1"/>
      <w:lvlJc w:val="left"/>
      <w:pPr>
        <w:ind w:left="525" w:hanging="525"/>
      </w:pPr>
      <w:rPr>
        <w:rFonts w:hint="default"/>
        <w:color w:val="231F20"/>
      </w:rPr>
    </w:lvl>
    <w:lvl w:ilvl="1">
      <w:start w:val="4"/>
      <w:numFmt w:val="decimal"/>
      <w:lvlText w:val="%1.%2"/>
      <w:lvlJc w:val="left"/>
      <w:pPr>
        <w:ind w:left="1023" w:hanging="525"/>
      </w:pPr>
      <w:rPr>
        <w:rFonts w:hint="default"/>
        <w:color w:val="231F20"/>
      </w:rPr>
    </w:lvl>
    <w:lvl w:ilvl="2">
      <w:start w:val="1"/>
      <w:numFmt w:val="decimal"/>
      <w:lvlText w:val="%1.%2.%3"/>
      <w:lvlJc w:val="left"/>
      <w:pPr>
        <w:ind w:left="1004" w:hanging="720"/>
      </w:pPr>
      <w:rPr>
        <w:rFonts w:hint="default"/>
        <w:color w:val="231F20"/>
      </w:rPr>
    </w:lvl>
    <w:lvl w:ilvl="3">
      <w:start w:val="1"/>
      <w:numFmt w:val="decimal"/>
      <w:lvlText w:val="%1.%2.%3.%4"/>
      <w:lvlJc w:val="left"/>
      <w:pPr>
        <w:ind w:left="2574" w:hanging="1080"/>
      </w:pPr>
      <w:rPr>
        <w:rFonts w:hint="default"/>
        <w:color w:val="231F20"/>
      </w:rPr>
    </w:lvl>
    <w:lvl w:ilvl="4">
      <w:start w:val="1"/>
      <w:numFmt w:val="decimal"/>
      <w:lvlText w:val="%1.%2.%3.%4.%5"/>
      <w:lvlJc w:val="left"/>
      <w:pPr>
        <w:ind w:left="3072" w:hanging="1080"/>
      </w:pPr>
      <w:rPr>
        <w:rFonts w:hint="default"/>
        <w:color w:val="231F20"/>
      </w:rPr>
    </w:lvl>
    <w:lvl w:ilvl="5">
      <w:start w:val="1"/>
      <w:numFmt w:val="decimal"/>
      <w:lvlText w:val="%1.%2.%3.%4.%5.%6"/>
      <w:lvlJc w:val="left"/>
      <w:pPr>
        <w:ind w:left="3930" w:hanging="1440"/>
      </w:pPr>
      <w:rPr>
        <w:rFonts w:hint="default"/>
        <w:color w:val="231F20"/>
      </w:rPr>
    </w:lvl>
    <w:lvl w:ilvl="6">
      <w:start w:val="1"/>
      <w:numFmt w:val="decimal"/>
      <w:lvlText w:val="%1.%2.%3.%4.%5.%6.%7"/>
      <w:lvlJc w:val="left"/>
      <w:pPr>
        <w:ind w:left="4428" w:hanging="1440"/>
      </w:pPr>
      <w:rPr>
        <w:rFonts w:hint="default"/>
        <w:color w:val="231F20"/>
      </w:rPr>
    </w:lvl>
    <w:lvl w:ilvl="7">
      <w:start w:val="1"/>
      <w:numFmt w:val="decimal"/>
      <w:lvlText w:val="%1.%2.%3.%4.%5.%6.%7.%8"/>
      <w:lvlJc w:val="left"/>
      <w:pPr>
        <w:ind w:left="5286" w:hanging="1800"/>
      </w:pPr>
      <w:rPr>
        <w:rFonts w:hint="default"/>
        <w:color w:val="231F20"/>
      </w:rPr>
    </w:lvl>
    <w:lvl w:ilvl="8">
      <w:start w:val="1"/>
      <w:numFmt w:val="decimal"/>
      <w:lvlText w:val="%1.%2.%3.%4.%5.%6.%7.%8.%9"/>
      <w:lvlJc w:val="left"/>
      <w:pPr>
        <w:ind w:left="5784" w:hanging="1800"/>
      </w:pPr>
      <w:rPr>
        <w:rFonts w:hint="default"/>
        <w:color w:val="231F20"/>
      </w:rPr>
    </w:lvl>
  </w:abstractNum>
  <w:abstractNum w:abstractNumId="4">
    <w:nsid w:val="20B56BD8"/>
    <w:multiLevelType w:val="multilevel"/>
    <w:tmpl w:val="F2B6EA14"/>
    <w:lvl w:ilvl="0">
      <w:start w:val="7"/>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5">
    <w:nsid w:val="21131A83"/>
    <w:multiLevelType w:val="multilevel"/>
    <w:tmpl w:val="357051AC"/>
    <w:lvl w:ilvl="0">
      <w:start w:val="6"/>
      <w:numFmt w:val="decimal"/>
      <w:lvlText w:val="%1"/>
      <w:lvlJc w:val="left"/>
      <w:pPr>
        <w:ind w:left="1073" w:hanging="360"/>
      </w:pPr>
      <w:rPr>
        <w:rFonts w:hint="default"/>
        <w:color w:val="231F20"/>
      </w:rPr>
    </w:lvl>
    <w:lvl w:ilvl="1">
      <w:start w:val="2"/>
      <w:numFmt w:val="decimal"/>
      <w:isLgl/>
      <w:lvlText w:val="%1.%2"/>
      <w:lvlJc w:val="left"/>
      <w:pPr>
        <w:ind w:left="1073" w:hanging="360"/>
      </w:pPr>
      <w:rPr>
        <w:rFonts w:hint="default"/>
        <w:color w:val="auto"/>
      </w:rPr>
    </w:lvl>
    <w:lvl w:ilvl="2">
      <w:start w:val="1"/>
      <w:numFmt w:val="decimal"/>
      <w:isLgl/>
      <w:lvlText w:val="%1.%2.%3"/>
      <w:lvlJc w:val="left"/>
      <w:pPr>
        <w:ind w:left="1433" w:hanging="720"/>
      </w:pPr>
      <w:rPr>
        <w:rFonts w:hint="default"/>
        <w:color w:val="auto"/>
      </w:rPr>
    </w:lvl>
    <w:lvl w:ilvl="3">
      <w:start w:val="1"/>
      <w:numFmt w:val="decimal"/>
      <w:isLgl/>
      <w:lvlText w:val="%1.%2.%3.%4"/>
      <w:lvlJc w:val="left"/>
      <w:pPr>
        <w:ind w:left="1433" w:hanging="720"/>
      </w:pPr>
      <w:rPr>
        <w:rFonts w:hint="default"/>
        <w:color w:val="auto"/>
      </w:rPr>
    </w:lvl>
    <w:lvl w:ilvl="4">
      <w:start w:val="1"/>
      <w:numFmt w:val="decimal"/>
      <w:isLgl/>
      <w:lvlText w:val="%1.%2.%3.%4.%5"/>
      <w:lvlJc w:val="left"/>
      <w:pPr>
        <w:ind w:left="1793" w:hanging="1080"/>
      </w:pPr>
      <w:rPr>
        <w:rFonts w:hint="default"/>
        <w:color w:val="auto"/>
      </w:rPr>
    </w:lvl>
    <w:lvl w:ilvl="5">
      <w:start w:val="1"/>
      <w:numFmt w:val="decimal"/>
      <w:isLgl/>
      <w:lvlText w:val="%1.%2.%3.%4.%5.%6"/>
      <w:lvlJc w:val="left"/>
      <w:pPr>
        <w:ind w:left="1793" w:hanging="1080"/>
      </w:pPr>
      <w:rPr>
        <w:rFonts w:hint="default"/>
        <w:color w:val="auto"/>
      </w:rPr>
    </w:lvl>
    <w:lvl w:ilvl="6">
      <w:start w:val="1"/>
      <w:numFmt w:val="decimal"/>
      <w:isLgl/>
      <w:lvlText w:val="%1.%2.%3.%4.%5.%6.%7"/>
      <w:lvlJc w:val="left"/>
      <w:pPr>
        <w:ind w:left="2153" w:hanging="1440"/>
      </w:pPr>
      <w:rPr>
        <w:rFonts w:hint="default"/>
        <w:color w:val="auto"/>
      </w:rPr>
    </w:lvl>
    <w:lvl w:ilvl="7">
      <w:start w:val="1"/>
      <w:numFmt w:val="decimal"/>
      <w:isLgl/>
      <w:lvlText w:val="%1.%2.%3.%4.%5.%6.%7.%8"/>
      <w:lvlJc w:val="left"/>
      <w:pPr>
        <w:ind w:left="2153" w:hanging="1440"/>
      </w:pPr>
      <w:rPr>
        <w:rFonts w:hint="default"/>
        <w:color w:val="auto"/>
      </w:rPr>
    </w:lvl>
    <w:lvl w:ilvl="8">
      <w:start w:val="1"/>
      <w:numFmt w:val="decimal"/>
      <w:isLgl/>
      <w:lvlText w:val="%1.%2.%3.%4.%5.%6.%7.%8.%9"/>
      <w:lvlJc w:val="left"/>
      <w:pPr>
        <w:ind w:left="2513" w:hanging="1800"/>
      </w:pPr>
      <w:rPr>
        <w:rFonts w:hint="default"/>
        <w:color w:val="auto"/>
      </w:rPr>
    </w:lvl>
  </w:abstractNum>
  <w:abstractNum w:abstractNumId="6">
    <w:nsid w:val="275356C8"/>
    <w:multiLevelType w:val="multilevel"/>
    <w:tmpl w:val="33A0F6E6"/>
    <w:lvl w:ilvl="0">
      <w:start w:val="2"/>
      <w:numFmt w:val="upperLetter"/>
      <w:lvlText w:val="%1"/>
      <w:lvlJc w:val="left"/>
      <w:pPr>
        <w:ind w:left="1904" w:hanging="908"/>
      </w:pPr>
      <w:rPr>
        <w:rFonts w:hint="default"/>
        <w:lang w:val="en-US" w:eastAsia="en-US" w:bidi="en-US"/>
      </w:rPr>
    </w:lvl>
    <w:lvl w:ilvl="1">
      <w:start w:val="5"/>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4"/>
        <w:w w:val="100"/>
        <w:sz w:val="22"/>
        <w:szCs w:val="22"/>
        <w:lang w:val="en-US" w:eastAsia="en-US" w:bidi="en-US"/>
      </w:rPr>
    </w:lvl>
    <w:lvl w:ilvl="4">
      <w:start w:val="1"/>
      <w:numFmt w:val="decimal"/>
      <w:lvlText w:val="%1.%2.%3.%4.%5"/>
      <w:lvlJc w:val="left"/>
      <w:pPr>
        <w:ind w:left="2074" w:hanging="1078"/>
        <w:jc w:val="right"/>
      </w:pPr>
      <w:rPr>
        <w:rFonts w:ascii="Cambria" w:eastAsia="Cambria" w:hAnsi="Cambria" w:cs="Cambria" w:hint="default"/>
        <w:b/>
        <w:bCs/>
        <w:color w:val="231F20"/>
        <w:spacing w:val="-1"/>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7">
    <w:nsid w:val="29567DC9"/>
    <w:multiLevelType w:val="multilevel"/>
    <w:tmpl w:val="33A0F6E6"/>
    <w:lvl w:ilvl="0">
      <w:start w:val="2"/>
      <w:numFmt w:val="upperLetter"/>
      <w:lvlText w:val="%1"/>
      <w:lvlJc w:val="left"/>
      <w:pPr>
        <w:ind w:left="1904" w:hanging="908"/>
      </w:pPr>
      <w:rPr>
        <w:rFonts w:hint="default"/>
        <w:lang w:val="en-US" w:eastAsia="en-US" w:bidi="en-US"/>
      </w:rPr>
    </w:lvl>
    <w:lvl w:ilvl="1">
      <w:start w:val="5"/>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4"/>
        <w:w w:val="100"/>
        <w:sz w:val="22"/>
        <w:szCs w:val="22"/>
        <w:lang w:val="en-US" w:eastAsia="en-US" w:bidi="en-US"/>
      </w:rPr>
    </w:lvl>
    <w:lvl w:ilvl="4">
      <w:start w:val="1"/>
      <w:numFmt w:val="decimal"/>
      <w:lvlText w:val="%1.%2.%3.%4.%5"/>
      <w:lvlJc w:val="left"/>
      <w:pPr>
        <w:ind w:left="2074" w:hanging="1078"/>
        <w:jc w:val="right"/>
      </w:pPr>
      <w:rPr>
        <w:rFonts w:ascii="Cambria" w:eastAsia="Cambria" w:hAnsi="Cambria" w:cs="Cambria" w:hint="default"/>
        <w:b/>
        <w:bCs/>
        <w:color w:val="231F20"/>
        <w:spacing w:val="-1"/>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8">
    <w:nsid w:val="2D392BD9"/>
    <w:multiLevelType w:val="multilevel"/>
    <w:tmpl w:val="2086FCFE"/>
    <w:lvl w:ilvl="0">
      <w:start w:val="2"/>
      <w:numFmt w:val="upperLetter"/>
      <w:lvlText w:val="%1"/>
      <w:lvlJc w:val="left"/>
      <w:pPr>
        <w:ind w:left="1563" w:hanging="567"/>
      </w:pPr>
      <w:rPr>
        <w:rFonts w:hint="default"/>
        <w:lang w:val="en-US" w:eastAsia="en-US" w:bidi="en-US"/>
      </w:rPr>
    </w:lvl>
    <w:lvl w:ilvl="1">
      <w:start w:val="1"/>
      <w:numFmt w:val="decimal"/>
      <w:lvlText w:val="%1.%2"/>
      <w:lvlJc w:val="left"/>
      <w:pPr>
        <w:ind w:left="1563" w:hanging="567"/>
        <w:jc w:val="right"/>
      </w:pPr>
      <w:rPr>
        <w:rFonts w:ascii="Cambria" w:eastAsia="Cambria" w:hAnsi="Cambria" w:cs="Cambria" w:hint="default"/>
        <w:b/>
        <w:bCs/>
        <w:color w:val="231F20"/>
        <w:spacing w:val="-8"/>
        <w:w w:val="100"/>
        <w:sz w:val="26"/>
        <w:szCs w:val="26"/>
        <w:lang w:val="en-US" w:eastAsia="en-US" w:bidi="en-US"/>
      </w:rPr>
    </w:lvl>
    <w:lvl w:ilvl="2">
      <w:start w:val="1"/>
      <w:numFmt w:val="decimal"/>
      <w:lvlText w:val="%1.%2.%3"/>
      <w:lvlJc w:val="left"/>
      <w:pPr>
        <w:ind w:left="1164" w:hanging="738"/>
        <w:jc w:val="right"/>
      </w:pPr>
      <w:rPr>
        <w:rFonts w:ascii="Cambria" w:eastAsia="Cambria" w:hAnsi="Cambria" w:cs="Cambria" w:hint="default"/>
        <w:b/>
        <w:bCs/>
        <w:color w:val="231F20"/>
        <w:spacing w:val="-26"/>
        <w:w w:val="100"/>
        <w:sz w:val="24"/>
        <w:szCs w:val="24"/>
        <w:lang w:val="en-US" w:eastAsia="en-US" w:bidi="en-US"/>
      </w:rPr>
    </w:lvl>
    <w:lvl w:ilvl="3">
      <w:start w:val="1"/>
      <w:numFmt w:val="lowerLetter"/>
      <w:lvlText w:val="%4)"/>
      <w:lvlJc w:val="left"/>
      <w:pPr>
        <w:ind w:left="1399" w:hanging="403"/>
      </w:pPr>
      <w:rPr>
        <w:rFonts w:ascii="Cambria" w:eastAsia="Cambria" w:hAnsi="Cambria" w:cs="Cambria" w:hint="default"/>
        <w:color w:val="231F20"/>
        <w:spacing w:val="-11"/>
        <w:w w:val="100"/>
        <w:sz w:val="22"/>
        <w:szCs w:val="22"/>
        <w:lang w:val="en-US" w:eastAsia="en-US" w:bidi="en-US"/>
      </w:rPr>
    </w:lvl>
    <w:lvl w:ilvl="4">
      <w:numFmt w:val="bullet"/>
      <w:lvlText w:val="•"/>
      <w:lvlJc w:val="left"/>
      <w:pPr>
        <w:ind w:left="3055" w:hanging="403"/>
      </w:pPr>
      <w:rPr>
        <w:rFonts w:hint="default"/>
        <w:lang w:val="en-US" w:eastAsia="en-US" w:bidi="en-US"/>
      </w:rPr>
    </w:lvl>
    <w:lvl w:ilvl="5">
      <w:numFmt w:val="bullet"/>
      <w:lvlText w:val="•"/>
      <w:lvlJc w:val="left"/>
      <w:pPr>
        <w:ind w:left="4370" w:hanging="403"/>
      </w:pPr>
      <w:rPr>
        <w:rFonts w:hint="default"/>
        <w:lang w:val="en-US" w:eastAsia="en-US" w:bidi="en-US"/>
      </w:rPr>
    </w:lvl>
    <w:lvl w:ilvl="6">
      <w:numFmt w:val="bullet"/>
      <w:lvlText w:val="•"/>
      <w:lvlJc w:val="left"/>
      <w:pPr>
        <w:ind w:left="5685" w:hanging="403"/>
      </w:pPr>
      <w:rPr>
        <w:rFonts w:hint="default"/>
        <w:lang w:val="en-US" w:eastAsia="en-US" w:bidi="en-US"/>
      </w:rPr>
    </w:lvl>
    <w:lvl w:ilvl="7">
      <w:numFmt w:val="bullet"/>
      <w:lvlText w:val="•"/>
      <w:lvlJc w:val="left"/>
      <w:pPr>
        <w:ind w:left="7000" w:hanging="403"/>
      </w:pPr>
      <w:rPr>
        <w:rFonts w:hint="default"/>
        <w:lang w:val="en-US" w:eastAsia="en-US" w:bidi="en-US"/>
      </w:rPr>
    </w:lvl>
    <w:lvl w:ilvl="8">
      <w:numFmt w:val="bullet"/>
      <w:lvlText w:val="•"/>
      <w:lvlJc w:val="left"/>
      <w:pPr>
        <w:ind w:left="8315" w:hanging="403"/>
      </w:pPr>
      <w:rPr>
        <w:rFonts w:hint="default"/>
        <w:lang w:val="en-US" w:eastAsia="en-US" w:bidi="en-US"/>
      </w:rPr>
    </w:lvl>
  </w:abstractNum>
  <w:abstractNum w:abstractNumId="9">
    <w:nsid w:val="30282969"/>
    <w:multiLevelType w:val="multilevel"/>
    <w:tmpl w:val="FA18FE84"/>
    <w:lvl w:ilvl="0">
      <w:start w:val="8"/>
      <w:numFmt w:val="decimal"/>
      <w:lvlText w:val="%1"/>
      <w:lvlJc w:val="left"/>
      <w:pPr>
        <w:ind w:left="360" w:hanging="360"/>
      </w:pPr>
      <w:rPr>
        <w:rFonts w:hint="default"/>
        <w:color w:val="231F20"/>
      </w:rPr>
    </w:lvl>
    <w:lvl w:ilvl="1">
      <w:start w:val="1"/>
      <w:numFmt w:val="decimal"/>
      <w:lvlText w:val="%1.%2"/>
      <w:lvlJc w:val="left"/>
      <w:pPr>
        <w:ind w:left="644" w:hanging="360"/>
      </w:pPr>
      <w:rPr>
        <w:rFonts w:hint="default"/>
        <w:color w:val="auto"/>
      </w:rPr>
    </w:lvl>
    <w:lvl w:ilvl="2">
      <w:start w:val="1"/>
      <w:numFmt w:val="decimal"/>
      <w:lvlText w:val="%1.%2.%3"/>
      <w:lvlJc w:val="left"/>
      <w:pPr>
        <w:ind w:left="1146" w:hanging="720"/>
      </w:pPr>
      <w:rPr>
        <w:rFonts w:hint="default"/>
        <w:color w:val="auto"/>
      </w:rPr>
    </w:lvl>
    <w:lvl w:ilvl="3">
      <w:start w:val="1"/>
      <w:numFmt w:val="decimal"/>
      <w:lvlText w:val="%1.%2.%3.%4"/>
      <w:lvlJc w:val="left"/>
      <w:pPr>
        <w:ind w:left="1932" w:hanging="1080"/>
      </w:pPr>
      <w:rPr>
        <w:rFonts w:hint="default"/>
        <w:color w:val="auto"/>
      </w:rPr>
    </w:lvl>
    <w:lvl w:ilvl="4">
      <w:start w:val="1"/>
      <w:numFmt w:val="decimal"/>
      <w:lvlText w:val="%1.%2.%3.%4.%5"/>
      <w:lvlJc w:val="left"/>
      <w:pPr>
        <w:ind w:left="2216" w:hanging="1080"/>
      </w:pPr>
      <w:rPr>
        <w:rFonts w:hint="default"/>
        <w:color w:val="231F20"/>
      </w:rPr>
    </w:lvl>
    <w:lvl w:ilvl="5">
      <w:start w:val="1"/>
      <w:numFmt w:val="decimal"/>
      <w:lvlText w:val="%1.%2.%3.%4.%5.%6"/>
      <w:lvlJc w:val="left"/>
      <w:pPr>
        <w:ind w:left="2860" w:hanging="1440"/>
      </w:pPr>
      <w:rPr>
        <w:rFonts w:hint="default"/>
        <w:color w:val="231F20"/>
      </w:rPr>
    </w:lvl>
    <w:lvl w:ilvl="6">
      <w:start w:val="1"/>
      <w:numFmt w:val="decimal"/>
      <w:lvlText w:val="%1.%2.%3.%4.%5.%6.%7"/>
      <w:lvlJc w:val="left"/>
      <w:pPr>
        <w:ind w:left="3144" w:hanging="1440"/>
      </w:pPr>
      <w:rPr>
        <w:rFonts w:hint="default"/>
        <w:color w:val="231F20"/>
      </w:rPr>
    </w:lvl>
    <w:lvl w:ilvl="7">
      <w:start w:val="1"/>
      <w:numFmt w:val="decimal"/>
      <w:lvlText w:val="%1.%2.%3.%4.%5.%6.%7.%8"/>
      <w:lvlJc w:val="left"/>
      <w:pPr>
        <w:ind w:left="3788" w:hanging="1800"/>
      </w:pPr>
      <w:rPr>
        <w:rFonts w:hint="default"/>
        <w:color w:val="231F20"/>
      </w:rPr>
    </w:lvl>
    <w:lvl w:ilvl="8">
      <w:start w:val="1"/>
      <w:numFmt w:val="decimal"/>
      <w:lvlText w:val="%1.%2.%3.%4.%5.%6.%7.%8.%9"/>
      <w:lvlJc w:val="left"/>
      <w:pPr>
        <w:ind w:left="4072" w:hanging="1800"/>
      </w:pPr>
      <w:rPr>
        <w:rFonts w:hint="default"/>
        <w:color w:val="231F20"/>
      </w:rPr>
    </w:lvl>
  </w:abstractNum>
  <w:abstractNum w:abstractNumId="10">
    <w:nsid w:val="385B37D8"/>
    <w:multiLevelType w:val="multilevel"/>
    <w:tmpl w:val="D624B236"/>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nsid w:val="3E655DC4"/>
    <w:multiLevelType w:val="multilevel"/>
    <w:tmpl w:val="A35801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3FF46D8"/>
    <w:multiLevelType w:val="multilevel"/>
    <w:tmpl w:val="3AF435F8"/>
    <w:lvl w:ilvl="0">
      <w:start w:val="2"/>
      <w:numFmt w:val="upperLetter"/>
      <w:lvlText w:val="%1"/>
      <w:lvlJc w:val="left"/>
      <w:pPr>
        <w:ind w:left="1904" w:hanging="908"/>
      </w:pPr>
      <w:rPr>
        <w:rFonts w:hint="default"/>
        <w:lang w:val="en-US" w:eastAsia="en-US" w:bidi="en-US"/>
      </w:rPr>
    </w:lvl>
    <w:lvl w:ilvl="1">
      <w:start w:val="4"/>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1"/>
        <w:w w:val="100"/>
        <w:sz w:val="22"/>
        <w:szCs w:val="22"/>
        <w:lang w:val="en-US" w:eastAsia="en-US" w:bidi="en-US"/>
      </w:rPr>
    </w:lvl>
    <w:lvl w:ilvl="4">
      <w:start w:val="1"/>
      <w:numFmt w:val="decimal"/>
      <w:lvlText w:val="%1.%2.%3.%4.%5"/>
      <w:lvlJc w:val="left"/>
      <w:pPr>
        <w:ind w:left="5756" w:hanging="1078"/>
        <w:jc w:val="right"/>
      </w:pPr>
      <w:rPr>
        <w:rFonts w:ascii="Cambria" w:eastAsia="Cambria" w:hAnsi="Cambria" w:cs="Cambria" w:hint="default"/>
        <w:b/>
        <w:bCs/>
        <w:color w:val="231F20"/>
        <w:spacing w:val="-7"/>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13">
    <w:nsid w:val="49557C7A"/>
    <w:multiLevelType w:val="multilevel"/>
    <w:tmpl w:val="3AF435F8"/>
    <w:lvl w:ilvl="0">
      <w:start w:val="2"/>
      <w:numFmt w:val="upperLetter"/>
      <w:lvlText w:val="%1"/>
      <w:lvlJc w:val="left"/>
      <w:pPr>
        <w:ind w:left="1904" w:hanging="908"/>
      </w:pPr>
      <w:rPr>
        <w:rFonts w:hint="default"/>
        <w:lang w:val="en-US" w:eastAsia="en-US" w:bidi="en-US"/>
      </w:rPr>
    </w:lvl>
    <w:lvl w:ilvl="1">
      <w:start w:val="4"/>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1"/>
        <w:w w:val="100"/>
        <w:sz w:val="22"/>
        <w:szCs w:val="22"/>
        <w:lang w:val="en-US" w:eastAsia="en-US" w:bidi="en-US"/>
      </w:rPr>
    </w:lvl>
    <w:lvl w:ilvl="4">
      <w:start w:val="1"/>
      <w:numFmt w:val="decimal"/>
      <w:lvlText w:val="%1.%2.%3.%4.%5"/>
      <w:lvlJc w:val="left"/>
      <w:pPr>
        <w:ind w:left="5756" w:hanging="1078"/>
        <w:jc w:val="right"/>
      </w:pPr>
      <w:rPr>
        <w:rFonts w:ascii="Cambria" w:eastAsia="Cambria" w:hAnsi="Cambria" w:cs="Cambria" w:hint="default"/>
        <w:b/>
        <w:bCs/>
        <w:color w:val="231F20"/>
        <w:spacing w:val="-7"/>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14">
    <w:nsid w:val="49630C54"/>
    <w:multiLevelType w:val="multilevel"/>
    <w:tmpl w:val="3AF435F8"/>
    <w:lvl w:ilvl="0">
      <w:start w:val="2"/>
      <w:numFmt w:val="upperLetter"/>
      <w:lvlText w:val="%1"/>
      <w:lvlJc w:val="left"/>
      <w:pPr>
        <w:ind w:left="1904" w:hanging="908"/>
      </w:pPr>
      <w:rPr>
        <w:rFonts w:hint="default"/>
        <w:lang w:val="en-US" w:eastAsia="en-US" w:bidi="en-US"/>
      </w:rPr>
    </w:lvl>
    <w:lvl w:ilvl="1">
      <w:start w:val="4"/>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1"/>
        <w:w w:val="100"/>
        <w:sz w:val="22"/>
        <w:szCs w:val="22"/>
        <w:lang w:val="en-US" w:eastAsia="en-US" w:bidi="en-US"/>
      </w:rPr>
    </w:lvl>
    <w:lvl w:ilvl="4">
      <w:start w:val="1"/>
      <w:numFmt w:val="decimal"/>
      <w:lvlText w:val="%1.%2.%3.%4.%5"/>
      <w:lvlJc w:val="left"/>
      <w:pPr>
        <w:ind w:left="5756" w:hanging="1078"/>
        <w:jc w:val="right"/>
      </w:pPr>
      <w:rPr>
        <w:rFonts w:ascii="Cambria" w:eastAsia="Cambria" w:hAnsi="Cambria" w:cs="Cambria" w:hint="default"/>
        <w:b/>
        <w:bCs/>
        <w:color w:val="231F20"/>
        <w:spacing w:val="-7"/>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15">
    <w:nsid w:val="4B676640"/>
    <w:multiLevelType w:val="multilevel"/>
    <w:tmpl w:val="3AF435F8"/>
    <w:lvl w:ilvl="0">
      <w:start w:val="2"/>
      <w:numFmt w:val="upperLetter"/>
      <w:lvlText w:val="%1"/>
      <w:lvlJc w:val="left"/>
      <w:pPr>
        <w:ind w:left="1904" w:hanging="908"/>
      </w:pPr>
      <w:rPr>
        <w:rFonts w:hint="default"/>
        <w:lang w:val="en-US" w:eastAsia="en-US" w:bidi="en-US"/>
      </w:rPr>
    </w:lvl>
    <w:lvl w:ilvl="1">
      <w:start w:val="4"/>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191" w:hanging="908"/>
        <w:jc w:val="right"/>
      </w:pPr>
      <w:rPr>
        <w:rFonts w:ascii="Cambria" w:eastAsia="Cambria" w:hAnsi="Cambria" w:cs="Cambria" w:hint="default"/>
        <w:b/>
        <w:bCs/>
        <w:color w:val="231F20"/>
        <w:spacing w:val="-1"/>
        <w:w w:val="100"/>
        <w:sz w:val="22"/>
        <w:szCs w:val="22"/>
        <w:lang w:val="en-US" w:eastAsia="en-US" w:bidi="en-US"/>
      </w:rPr>
    </w:lvl>
    <w:lvl w:ilvl="4">
      <w:start w:val="1"/>
      <w:numFmt w:val="decimal"/>
      <w:lvlText w:val="%1.%2.%3.%4.%5"/>
      <w:lvlJc w:val="left"/>
      <w:pPr>
        <w:ind w:left="5756" w:hanging="1078"/>
        <w:jc w:val="right"/>
      </w:pPr>
      <w:rPr>
        <w:rFonts w:ascii="Cambria" w:eastAsia="Cambria" w:hAnsi="Cambria" w:cs="Cambria" w:hint="default"/>
        <w:b/>
        <w:bCs/>
        <w:color w:val="231F20"/>
        <w:spacing w:val="-7"/>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16">
    <w:nsid w:val="58FB5171"/>
    <w:multiLevelType w:val="multilevel"/>
    <w:tmpl w:val="4F921F64"/>
    <w:lvl w:ilvl="0">
      <w:start w:val="7"/>
      <w:numFmt w:val="decimal"/>
      <w:lvlText w:val="%1"/>
      <w:lvlJc w:val="left"/>
      <w:pPr>
        <w:ind w:left="360" w:hanging="360"/>
      </w:pPr>
      <w:rPr>
        <w:rFonts w:hint="default"/>
        <w:color w:val="231F20"/>
      </w:rPr>
    </w:lvl>
    <w:lvl w:ilvl="1">
      <w:start w:val="1"/>
      <w:numFmt w:val="decimal"/>
      <w:lvlText w:val="%1.%2"/>
      <w:lvlJc w:val="left"/>
      <w:pPr>
        <w:ind w:left="1211" w:hanging="360"/>
      </w:pPr>
      <w:rPr>
        <w:rFonts w:hint="default"/>
        <w:color w:val="231F20"/>
      </w:rPr>
    </w:lvl>
    <w:lvl w:ilvl="2">
      <w:start w:val="1"/>
      <w:numFmt w:val="decimal"/>
      <w:lvlText w:val="%1.%2.%3"/>
      <w:lvlJc w:val="left"/>
      <w:pPr>
        <w:ind w:left="2422" w:hanging="720"/>
      </w:pPr>
      <w:rPr>
        <w:rFonts w:hint="default"/>
        <w:color w:val="231F20"/>
      </w:rPr>
    </w:lvl>
    <w:lvl w:ilvl="3">
      <w:start w:val="1"/>
      <w:numFmt w:val="decimal"/>
      <w:lvlText w:val="%1.%2.%3.%4"/>
      <w:lvlJc w:val="left"/>
      <w:pPr>
        <w:ind w:left="3633" w:hanging="1080"/>
      </w:pPr>
      <w:rPr>
        <w:rFonts w:hint="default"/>
        <w:color w:val="231F20"/>
      </w:rPr>
    </w:lvl>
    <w:lvl w:ilvl="4">
      <w:start w:val="1"/>
      <w:numFmt w:val="decimal"/>
      <w:lvlText w:val="%1.%2.%3.%4.%5"/>
      <w:lvlJc w:val="left"/>
      <w:pPr>
        <w:ind w:left="4484" w:hanging="1080"/>
      </w:pPr>
      <w:rPr>
        <w:rFonts w:hint="default"/>
        <w:color w:val="231F20"/>
      </w:rPr>
    </w:lvl>
    <w:lvl w:ilvl="5">
      <w:start w:val="1"/>
      <w:numFmt w:val="decimal"/>
      <w:lvlText w:val="%1.%2.%3.%4.%5.%6"/>
      <w:lvlJc w:val="left"/>
      <w:pPr>
        <w:ind w:left="5695" w:hanging="1440"/>
      </w:pPr>
      <w:rPr>
        <w:rFonts w:hint="default"/>
        <w:color w:val="231F20"/>
      </w:rPr>
    </w:lvl>
    <w:lvl w:ilvl="6">
      <w:start w:val="1"/>
      <w:numFmt w:val="decimal"/>
      <w:lvlText w:val="%1.%2.%3.%4.%5.%6.%7"/>
      <w:lvlJc w:val="left"/>
      <w:pPr>
        <w:ind w:left="6546" w:hanging="1440"/>
      </w:pPr>
      <w:rPr>
        <w:rFonts w:hint="default"/>
        <w:color w:val="231F20"/>
      </w:rPr>
    </w:lvl>
    <w:lvl w:ilvl="7">
      <w:start w:val="1"/>
      <w:numFmt w:val="decimal"/>
      <w:lvlText w:val="%1.%2.%3.%4.%5.%6.%7.%8"/>
      <w:lvlJc w:val="left"/>
      <w:pPr>
        <w:ind w:left="7757" w:hanging="1800"/>
      </w:pPr>
      <w:rPr>
        <w:rFonts w:hint="default"/>
        <w:color w:val="231F20"/>
      </w:rPr>
    </w:lvl>
    <w:lvl w:ilvl="8">
      <w:start w:val="1"/>
      <w:numFmt w:val="decimal"/>
      <w:lvlText w:val="%1.%2.%3.%4.%5.%6.%7.%8.%9"/>
      <w:lvlJc w:val="left"/>
      <w:pPr>
        <w:ind w:left="8608" w:hanging="1800"/>
      </w:pPr>
      <w:rPr>
        <w:rFonts w:hint="default"/>
        <w:color w:val="231F20"/>
      </w:rPr>
    </w:lvl>
  </w:abstractNum>
  <w:abstractNum w:abstractNumId="17">
    <w:nsid w:val="60D931FB"/>
    <w:multiLevelType w:val="multilevel"/>
    <w:tmpl w:val="28BE571A"/>
    <w:lvl w:ilvl="0">
      <w:start w:val="7"/>
      <w:numFmt w:val="decimal"/>
      <w:lvlText w:val="%1"/>
      <w:lvlJc w:val="left"/>
      <w:pPr>
        <w:ind w:left="525" w:hanging="525"/>
      </w:pPr>
      <w:rPr>
        <w:rFonts w:hint="default"/>
        <w:color w:val="231F20"/>
      </w:rPr>
    </w:lvl>
    <w:lvl w:ilvl="1">
      <w:start w:val="6"/>
      <w:numFmt w:val="decimal"/>
      <w:lvlText w:val="%1.%2"/>
      <w:lvlJc w:val="left"/>
      <w:pPr>
        <w:ind w:left="667" w:hanging="525"/>
      </w:pPr>
      <w:rPr>
        <w:rFonts w:hint="default"/>
        <w:color w:val="231F20"/>
      </w:rPr>
    </w:lvl>
    <w:lvl w:ilvl="2">
      <w:start w:val="2"/>
      <w:numFmt w:val="decimal"/>
      <w:lvlText w:val="%1.%2.%3"/>
      <w:lvlJc w:val="left"/>
      <w:pPr>
        <w:ind w:left="1004" w:hanging="720"/>
      </w:pPr>
      <w:rPr>
        <w:rFonts w:hint="default"/>
        <w:color w:val="231F20"/>
      </w:rPr>
    </w:lvl>
    <w:lvl w:ilvl="3">
      <w:start w:val="1"/>
      <w:numFmt w:val="decimal"/>
      <w:lvlText w:val="%1.%2.%3.%4"/>
      <w:lvlJc w:val="left"/>
      <w:pPr>
        <w:ind w:left="1506" w:hanging="1080"/>
      </w:pPr>
      <w:rPr>
        <w:rFonts w:hint="default"/>
        <w:color w:val="231F20"/>
      </w:rPr>
    </w:lvl>
    <w:lvl w:ilvl="4">
      <w:start w:val="1"/>
      <w:numFmt w:val="decimal"/>
      <w:lvlText w:val="%1.%2.%3.%4.%5"/>
      <w:lvlJc w:val="left"/>
      <w:pPr>
        <w:ind w:left="1648" w:hanging="1080"/>
      </w:pPr>
      <w:rPr>
        <w:rFonts w:hint="default"/>
        <w:color w:val="231F20"/>
      </w:rPr>
    </w:lvl>
    <w:lvl w:ilvl="5">
      <w:start w:val="1"/>
      <w:numFmt w:val="decimal"/>
      <w:lvlText w:val="%1.%2.%3.%4.%5.%6"/>
      <w:lvlJc w:val="left"/>
      <w:pPr>
        <w:ind w:left="2150" w:hanging="1440"/>
      </w:pPr>
      <w:rPr>
        <w:rFonts w:hint="default"/>
        <w:color w:val="231F20"/>
      </w:rPr>
    </w:lvl>
    <w:lvl w:ilvl="6">
      <w:start w:val="1"/>
      <w:numFmt w:val="decimal"/>
      <w:lvlText w:val="%1.%2.%3.%4.%5.%6.%7"/>
      <w:lvlJc w:val="left"/>
      <w:pPr>
        <w:ind w:left="2292" w:hanging="1440"/>
      </w:pPr>
      <w:rPr>
        <w:rFonts w:hint="default"/>
        <w:color w:val="231F20"/>
      </w:rPr>
    </w:lvl>
    <w:lvl w:ilvl="7">
      <w:start w:val="1"/>
      <w:numFmt w:val="decimal"/>
      <w:lvlText w:val="%1.%2.%3.%4.%5.%6.%7.%8"/>
      <w:lvlJc w:val="left"/>
      <w:pPr>
        <w:ind w:left="2794" w:hanging="1800"/>
      </w:pPr>
      <w:rPr>
        <w:rFonts w:hint="default"/>
        <w:color w:val="231F20"/>
      </w:rPr>
    </w:lvl>
    <w:lvl w:ilvl="8">
      <w:start w:val="1"/>
      <w:numFmt w:val="decimal"/>
      <w:lvlText w:val="%1.%2.%3.%4.%5.%6.%7.%8.%9"/>
      <w:lvlJc w:val="left"/>
      <w:pPr>
        <w:ind w:left="2936" w:hanging="1800"/>
      </w:pPr>
      <w:rPr>
        <w:rFonts w:hint="default"/>
        <w:color w:val="231F20"/>
      </w:rPr>
    </w:lvl>
  </w:abstractNum>
  <w:abstractNum w:abstractNumId="18">
    <w:nsid w:val="66162F5C"/>
    <w:multiLevelType w:val="multilevel"/>
    <w:tmpl w:val="33A0F6E6"/>
    <w:lvl w:ilvl="0">
      <w:start w:val="2"/>
      <w:numFmt w:val="upperLetter"/>
      <w:lvlText w:val="%1"/>
      <w:lvlJc w:val="left"/>
      <w:pPr>
        <w:ind w:left="1904" w:hanging="908"/>
      </w:pPr>
      <w:rPr>
        <w:rFonts w:hint="default"/>
        <w:lang w:val="en-US" w:eastAsia="en-US" w:bidi="en-US"/>
      </w:rPr>
    </w:lvl>
    <w:lvl w:ilvl="1">
      <w:start w:val="5"/>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4"/>
        <w:w w:val="100"/>
        <w:sz w:val="22"/>
        <w:szCs w:val="22"/>
        <w:lang w:val="en-US" w:eastAsia="en-US" w:bidi="en-US"/>
      </w:rPr>
    </w:lvl>
    <w:lvl w:ilvl="4">
      <w:start w:val="1"/>
      <w:numFmt w:val="decimal"/>
      <w:lvlText w:val="%1.%2.%3.%4.%5"/>
      <w:lvlJc w:val="left"/>
      <w:pPr>
        <w:ind w:left="2074" w:hanging="1078"/>
        <w:jc w:val="right"/>
      </w:pPr>
      <w:rPr>
        <w:rFonts w:ascii="Cambria" w:eastAsia="Cambria" w:hAnsi="Cambria" w:cs="Cambria" w:hint="default"/>
        <w:b/>
        <w:bCs/>
        <w:color w:val="231F20"/>
        <w:spacing w:val="-1"/>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abstractNum w:abstractNumId="19">
    <w:nsid w:val="6CE02C33"/>
    <w:multiLevelType w:val="multilevel"/>
    <w:tmpl w:val="30DA6554"/>
    <w:lvl w:ilvl="0">
      <w:start w:val="1"/>
      <w:numFmt w:val="upperLetter"/>
      <w:lvlText w:val="%1"/>
      <w:lvlJc w:val="left"/>
      <w:pPr>
        <w:ind w:left="1564" w:hanging="568"/>
      </w:pPr>
      <w:rPr>
        <w:rFonts w:hint="default"/>
        <w:lang w:val="en-US" w:eastAsia="en-US" w:bidi="en-US"/>
      </w:rPr>
    </w:lvl>
    <w:lvl w:ilvl="1">
      <w:start w:val="1"/>
      <w:numFmt w:val="decimal"/>
      <w:lvlText w:val="%1.%2"/>
      <w:lvlJc w:val="left"/>
      <w:pPr>
        <w:ind w:left="3262" w:hanging="568"/>
        <w:jc w:val="right"/>
      </w:pPr>
      <w:rPr>
        <w:rFonts w:ascii="Cambria" w:eastAsia="Cambria" w:hAnsi="Cambria" w:cs="Cambria" w:hint="default"/>
        <w:b/>
        <w:bCs/>
        <w:color w:val="auto"/>
        <w:spacing w:val="-9"/>
        <w:w w:val="100"/>
        <w:sz w:val="24"/>
        <w:szCs w:val="26"/>
        <w:lang w:val="en-US" w:eastAsia="en-US" w:bidi="en-US"/>
      </w:rPr>
    </w:lvl>
    <w:lvl w:ilvl="2">
      <w:start w:val="1"/>
      <w:numFmt w:val="decimal"/>
      <w:lvlText w:val="%1.%2.%3"/>
      <w:lvlJc w:val="left"/>
      <w:pPr>
        <w:ind w:left="1448" w:hanging="738"/>
      </w:pPr>
      <w:rPr>
        <w:rFonts w:ascii="Cambria" w:eastAsia="Cambria" w:hAnsi="Cambria" w:cs="Cambria" w:hint="default"/>
        <w:b/>
        <w:bCs/>
        <w:color w:val="231F20"/>
        <w:spacing w:val="-4"/>
        <w:w w:val="100"/>
        <w:sz w:val="24"/>
        <w:szCs w:val="24"/>
        <w:lang w:val="en-US" w:eastAsia="en-US" w:bidi="en-US"/>
      </w:rPr>
    </w:lvl>
    <w:lvl w:ilvl="3">
      <w:start w:val="1"/>
      <w:numFmt w:val="decimal"/>
      <w:lvlText w:val="%1.%2.%3.%4"/>
      <w:lvlJc w:val="left"/>
      <w:pPr>
        <w:ind w:left="4736" w:hanging="908"/>
      </w:pPr>
      <w:rPr>
        <w:rFonts w:ascii="Cambria" w:eastAsia="Cambria" w:hAnsi="Cambria" w:cs="Cambria" w:hint="default"/>
        <w:b/>
        <w:bCs/>
        <w:color w:val="231F20"/>
        <w:spacing w:val="-7"/>
        <w:w w:val="100"/>
        <w:sz w:val="22"/>
        <w:szCs w:val="22"/>
        <w:lang w:val="en-US" w:eastAsia="en-US" w:bidi="en-US"/>
      </w:rPr>
    </w:lvl>
    <w:lvl w:ilvl="4">
      <w:numFmt w:val="bullet"/>
      <w:lvlText w:val="•"/>
      <w:lvlJc w:val="left"/>
      <w:pPr>
        <w:ind w:left="1900" w:hanging="908"/>
      </w:pPr>
      <w:rPr>
        <w:rFonts w:hint="default"/>
        <w:lang w:val="en-US" w:eastAsia="en-US" w:bidi="en-US"/>
      </w:rPr>
    </w:lvl>
    <w:lvl w:ilvl="5">
      <w:numFmt w:val="bullet"/>
      <w:lvlText w:val="•"/>
      <w:lvlJc w:val="left"/>
      <w:pPr>
        <w:ind w:left="3407" w:hanging="908"/>
      </w:pPr>
      <w:rPr>
        <w:rFonts w:hint="default"/>
        <w:lang w:val="en-US" w:eastAsia="en-US" w:bidi="en-US"/>
      </w:rPr>
    </w:lvl>
    <w:lvl w:ilvl="6">
      <w:numFmt w:val="bullet"/>
      <w:lvlText w:val="•"/>
      <w:lvlJc w:val="left"/>
      <w:pPr>
        <w:ind w:left="4915" w:hanging="908"/>
      </w:pPr>
      <w:rPr>
        <w:rFonts w:hint="default"/>
        <w:lang w:val="en-US" w:eastAsia="en-US" w:bidi="en-US"/>
      </w:rPr>
    </w:lvl>
    <w:lvl w:ilvl="7">
      <w:numFmt w:val="bullet"/>
      <w:lvlText w:val="•"/>
      <w:lvlJc w:val="left"/>
      <w:pPr>
        <w:ind w:left="6422" w:hanging="908"/>
      </w:pPr>
      <w:rPr>
        <w:rFonts w:hint="default"/>
        <w:lang w:val="en-US" w:eastAsia="en-US" w:bidi="en-US"/>
      </w:rPr>
    </w:lvl>
    <w:lvl w:ilvl="8">
      <w:numFmt w:val="bullet"/>
      <w:lvlText w:val="•"/>
      <w:lvlJc w:val="left"/>
      <w:pPr>
        <w:ind w:left="7930" w:hanging="908"/>
      </w:pPr>
      <w:rPr>
        <w:rFonts w:hint="default"/>
        <w:lang w:val="en-US" w:eastAsia="en-US" w:bidi="en-US"/>
      </w:rPr>
    </w:lvl>
  </w:abstractNum>
  <w:abstractNum w:abstractNumId="20">
    <w:nsid w:val="71BF74BC"/>
    <w:multiLevelType w:val="multilevel"/>
    <w:tmpl w:val="CC7064AE"/>
    <w:lvl w:ilvl="0">
      <w:start w:val="7"/>
      <w:numFmt w:val="decimal"/>
      <w:lvlText w:val="%1"/>
      <w:lvlJc w:val="left"/>
      <w:pPr>
        <w:ind w:left="720" w:hanging="720"/>
      </w:pPr>
      <w:rPr>
        <w:rFonts w:hint="default"/>
      </w:rPr>
    </w:lvl>
    <w:lvl w:ilvl="1">
      <w:start w:val="2"/>
      <w:numFmt w:val="decimal"/>
      <w:lvlText w:val="%1.%2"/>
      <w:lvlJc w:val="left"/>
      <w:pPr>
        <w:ind w:left="909" w:hanging="720"/>
      </w:pPr>
      <w:rPr>
        <w:rFonts w:hint="default"/>
      </w:rPr>
    </w:lvl>
    <w:lvl w:ilvl="2">
      <w:start w:val="5"/>
      <w:numFmt w:val="decimal"/>
      <w:lvlText w:val="%1.%2.%3"/>
      <w:lvlJc w:val="left"/>
      <w:pPr>
        <w:ind w:left="1098" w:hanging="720"/>
      </w:pPr>
      <w:rPr>
        <w:rFonts w:hint="default"/>
      </w:rPr>
    </w:lvl>
    <w:lvl w:ilvl="3">
      <w:start w:val="1"/>
      <w:numFmt w:val="decimal"/>
      <w:lvlText w:val="%1.%2.%3.%4"/>
      <w:lvlJc w:val="left"/>
      <w:pPr>
        <w:ind w:left="2564" w:hanging="720"/>
      </w:pPr>
      <w:rPr>
        <w:rFonts w:hint="default"/>
        <w:b/>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21">
    <w:nsid w:val="7AFA18B7"/>
    <w:multiLevelType w:val="multilevel"/>
    <w:tmpl w:val="73563E3C"/>
    <w:lvl w:ilvl="0">
      <w:start w:val="2"/>
      <w:numFmt w:val="upperLetter"/>
      <w:lvlText w:val="%1"/>
      <w:lvlJc w:val="left"/>
      <w:pPr>
        <w:ind w:left="1904" w:hanging="908"/>
      </w:pPr>
      <w:rPr>
        <w:rFonts w:hint="default"/>
        <w:lang w:val="en-US" w:eastAsia="en-US" w:bidi="en-US"/>
      </w:rPr>
    </w:lvl>
    <w:lvl w:ilvl="1">
      <w:start w:val="4"/>
      <w:numFmt w:val="decimal"/>
      <w:lvlText w:val="%1.%2"/>
      <w:lvlJc w:val="left"/>
      <w:pPr>
        <w:ind w:left="1904" w:hanging="908"/>
      </w:pPr>
      <w:rPr>
        <w:rFonts w:hint="default"/>
        <w:lang w:val="en-US" w:eastAsia="en-US" w:bidi="en-US"/>
      </w:rPr>
    </w:lvl>
    <w:lvl w:ilvl="2">
      <w:start w:val="3"/>
      <w:numFmt w:val="decimal"/>
      <w:lvlText w:val="%1.%2.%3"/>
      <w:lvlJc w:val="left"/>
      <w:pPr>
        <w:ind w:left="1904" w:hanging="908"/>
      </w:pPr>
      <w:rPr>
        <w:rFonts w:hint="default"/>
        <w:lang w:val="en-US" w:eastAsia="en-US" w:bidi="en-US"/>
      </w:rPr>
    </w:lvl>
    <w:lvl w:ilvl="3">
      <w:start w:val="1"/>
      <w:numFmt w:val="decimal"/>
      <w:lvlText w:val="%1.%2.%3.%4"/>
      <w:lvlJc w:val="left"/>
      <w:pPr>
        <w:ind w:left="1904" w:hanging="908"/>
        <w:jc w:val="right"/>
      </w:pPr>
      <w:rPr>
        <w:rFonts w:ascii="Cambria" w:eastAsia="Cambria" w:hAnsi="Cambria" w:cs="Cambria" w:hint="default"/>
        <w:b/>
        <w:bCs/>
        <w:color w:val="231F20"/>
        <w:spacing w:val="-1"/>
        <w:w w:val="100"/>
        <w:sz w:val="22"/>
        <w:szCs w:val="22"/>
        <w:lang w:val="en-US" w:eastAsia="en-US" w:bidi="en-US"/>
      </w:rPr>
    </w:lvl>
    <w:lvl w:ilvl="4">
      <w:start w:val="1"/>
      <w:numFmt w:val="decimal"/>
      <w:lvlText w:val="%1.%2.%3.%4.%5"/>
      <w:lvlJc w:val="left"/>
      <w:pPr>
        <w:ind w:left="5756" w:hanging="1078"/>
        <w:jc w:val="right"/>
      </w:pPr>
      <w:rPr>
        <w:rFonts w:ascii="Cambria" w:eastAsia="Cambria" w:hAnsi="Cambria" w:cs="Cambria" w:hint="default"/>
        <w:b/>
        <w:bCs/>
        <w:color w:val="auto"/>
        <w:spacing w:val="-7"/>
        <w:w w:val="100"/>
        <w:sz w:val="22"/>
        <w:szCs w:val="22"/>
        <w:lang w:val="en-US" w:eastAsia="en-US" w:bidi="en-US"/>
      </w:rPr>
    </w:lvl>
    <w:lvl w:ilvl="5">
      <w:numFmt w:val="bullet"/>
      <w:lvlText w:val="•"/>
      <w:lvlJc w:val="left"/>
      <w:pPr>
        <w:ind w:left="5404" w:hanging="1078"/>
      </w:pPr>
      <w:rPr>
        <w:rFonts w:hint="default"/>
        <w:lang w:val="en-US" w:eastAsia="en-US" w:bidi="en-US"/>
      </w:rPr>
    </w:lvl>
    <w:lvl w:ilvl="6">
      <w:numFmt w:val="bullet"/>
      <w:lvlText w:val="•"/>
      <w:lvlJc w:val="left"/>
      <w:pPr>
        <w:ind w:left="6512" w:hanging="1078"/>
      </w:pPr>
      <w:rPr>
        <w:rFonts w:hint="default"/>
        <w:lang w:val="en-US" w:eastAsia="en-US" w:bidi="en-US"/>
      </w:rPr>
    </w:lvl>
    <w:lvl w:ilvl="7">
      <w:numFmt w:val="bullet"/>
      <w:lvlText w:val="•"/>
      <w:lvlJc w:val="left"/>
      <w:pPr>
        <w:ind w:left="7620" w:hanging="1078"/>
      </w:pPr>
      <w:rPr>
        <w:rFonts w:hint="default"/>
        <w:lang w:val="en-US" w:eastAsia="en-US" w:bidi="en-US"/>
      </w:rPr>
    </w:lvl>
    <w:lvl w:ilvl="8">
      <w:numFmt w:val="bullet"/>
      <w:lvlText w:val="•"/>
      <w:lvlJc w:val="left"/>
      <w:pPr>
        <w:ind w:left="8729" w:hanging="1078"/>
      </w:pPr>
      <w:rPr>
        <w:rFonts w:hint="default"/>
        <w:lang w:val="en-US" w:eastAsia="en-US" w:bidi="en-US"/>
      </w:rPr>
    </w:lvl>
  </w:abstractNum>
  <w:num w:numId="1">
    <w:abstractNumId w:val="10"/>
  </w:num>
  <w:num w:numId="2">
    <w:abstractNumId w:val="11"/>
  </w:num>
  <w:num w:numId="3">
    <w:abstractNumId w:val="5"/>
  </w:num>
  <w:num w:numId="4">
    <w:abstractNumId w:val="20"/>
  </w:num>
  <w:num w:numId="5">
    <w:abstractNumId w:val="16"/>
  </w:num>
  <w:num w:numId="6">
    <w:abstractNumId w:val="3"/>
  </w:num>
  <w:num w:numId="7">
    <w:abstractNumId w:val="17"/>
  </w:num>
  <w:num w:numId="8">
    <w:abstractNumId w:val="4"/>
  </w:num>
  <w:num w:numId="9">
    <w:abstractNumId w:val="1"/>
  </w:num>
  <w:num w:numId="10">
    <w:abstractNumId w:val="9"/>
  </w:num>
  <w:num w:numId="11">
    <w:abstractNumId w:val="19"/>
  </w:num>
  <w:num w:numId="12">
    <w:abstractNumId w:val="8"/>
  </w:num>
  <w:num w:numId="13">
    <w:abstractNumId w:val="2"/>
  </w:num>
  <w:num w:numId="14">
    <w:abstractNumId w:val="13"/>
  </w:num>
  <w:num w:numId="15">
    <w:abstractNumId w:val="21"/>
  </w:num>
  <w:num w:numId="16">
    <w:abstractNumId w:val="15"/>
  </w:num>
  <w:num w:numId="17">
    <w:abstractNumId w:val="12"/>
  </w:num>
  <w:num w:numId="18">
    <w:abstractNumId w:val="14"/>
  </w:num>
  <w:num w:numId="19">
    <w:abstractNumId w:val="0"/>
  </w:num>
  <w:num w:numId="20">
    <w:abstractNumId w:val="18"/>
  </w:num>
  <w:num w:numId="21">
    <w:abstractNumId w:val="7"/>
  </w:num>
  <w:num w:numId="22">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mirrorMargins/>
  <w:bordersDoNotSurroundHeader/>
  <w:bordersDoNotSurroundFooter/>
  <w:proofState w:spelling="clean" w:grammar="clean"/>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23B6"/>
    <w:rsid w:val="000249C6"/>
    <w:rsid w:val="00031AAC"/>
    <w:rsid w:val="00035BE2"/>
    <w:rsid w:val="000415B9"/>
    <w:rsid w:val="00042808"/>
    <w:rsid w:val="000446D5"/>
    <w:rsid w:val="0004530A"/>
    <w:rsid w:val="00046284"/>
    <w:rsid w:val="00062073"/>
    <w:rsid w:val="0006526F"/>
    <w:rsid w:val="00071EE9"/>
    <w:rsid w:val="00074136"/>
    <w:rsid w:val="00075FF1"/>
    <w:rsid w:val="000812DF"/>
    <w:rsid w:val="000817B1"/>
    <w:rsid w:val="00086E06"/>
    <w:rsid w:val="00090362"/>
    <w:rsid w:val="00090715"/>
    <w:rsid w:val="00092DFB"/>
    <w:rsid w:val="0009747B"/>
    <w:rsid w:val="0009767D"/>
    <w:rsid w:val="000A0B3E"/>
    <w:rsid w:val="000A1FD9"/>
    <w:rsid w:val="000A2791"/>
    <w:rsid w:val="000A2F57"/>
    <w:rsid w:val="000A7268"/>
    <w:rsid w:val="000B1729"/>
    <w:rsid w:val="000C1008"/>
    <w:rsid w:val="000C1081"/>
    <w:rsid w:val="000C21CF"/>
    <w:rsid w:val="000C22C0"/>
    <w:rsid w:val="000C4B4A"/>
    <w:rsid w:val="000E1B58"/>
    <w:rsid w:val="000E2CD1"/>
    <w:rsid w:val="000E345E"/>
    <w:rsid w:val="000E3B56"/>
    <w:rsid w:val="000E6803"/>
    <w:rsid w:val="000F107E"/>
    <w:rsid w:val="000F162F"/>
    <w:rsid w:val="000F3706"/>
    <w:rsid w:val="000F4675"/>
    <w:rsid w:val="000F7632"/>
    <w:rsid w:val="00104557"/>
    <w:rsid w:val="00105165"/>
    <w:rsid w:val="00110A97"/>
    <w:rsid w:val="0011137A"/>
    <w:rsid w:val="0011182E"/>
    <w:rsid w:val="001127AD"/>
    <w:rsid w:val="00117828"/>
    <w:rsid w:val="0012576C"/>
    <w:rsid w:val="00126883"/>
    <w:rsid w:val="001275E7"/>
    <w:rsid w:val="00134A81"/>
    <w:rsid w:val="00136A91"/>
    <w:rsid w:val="00146667"/>
    <w:rsid w:val="0014729F"/>
    <w:rsid w:val="00153C47"/>
    <w:rsid w:val="00155F5F"/>
    <w:rsid w:val="00157677"/>
    <w:rsid w:val="001601FB"/>
    <w:rsid w:val="00161C49"/>
    <w:rsid w:val="001621E5"/>
    <w:rsid w:val="001622C4"/>
    <w:rsid w:val="00165D17"/>
    <w:rsid w:val="001724E0"/>
    <w:rsid w:val="00187FA9"/>
    <w:rsid w:val="001900E9"/>
    <w:rsid w:val="00191573"/>
    <w:rsid w:val="0019756F"/>
    <w:rsid w:val="00197E1B"/>
    <w:rsid w:val="001A011E"/>
    <w:rsid w:val="001B0B13"/>
    <w:rsid w:val="001B23B6"/>
    <w:rsid w:val="001B2F86"/>
    <w:rsid w:val="001C3BEC"/>
    <w:rsid w:val="001C41F6"/>
    <w:rsid w:val="001C6FDA"/>
    <w:rsid w:val="001D241A"/>
    <w:rsid w:val="001D6DEE"/>
    <w:rsid w:val="001D7E6C"/>
    <w:rsid w:val="001E5F10"/>
    <w:rsid w:val="001F01B3"/>
    <w:rsid w:val="001F5A82"/>
    <w:rsid w:val="001F6D82"/>
    <w:rsid w:val="00200C7E"/>
    <w:rsid w:val="00203232"/>
    <w:rsid w:val="0021088D"/>
    <w:rsid w:val="0021155D"/>
    <w:rsid w:val="00211920"/>
    <w:rsid w:val="00217ADF"/>
    <w:rsid w:val="0022443E"/>
    <w:rsid w:val="00226405"/>
    <w:rsid w:val="0023286B"/>
    <w:rsid w:val="0023408B"/>
    <w:rsid w:val="00237FDA"/>
    <w:rsid w:val="002425D3"/>
    <w:rsid w:val="00246EED"/>
    <w:rsid w:val="0025298F"/>
    <w:rsid w:val="002563E5"/>
    <w:rsid w:val="00257195"/>
    <w:rsid w:val="00263419"/>
    <w:rsid w:val="002644B4"/>
    <w:rsid w:val="00264976"/>
    <w:rsid w:val="002703BB"/>
    <w:rsid w:val="002710AA"/>
    <w:rsid w:val="002751E5"/>
    <w:rsid w:val="002839EB"/>
    <w:rsid w:val="002864AF"/>
    <w:rsid w:val="00287AD3"/>
    <w:rsid w:val="00290E51"/>
    <w:rsid w:val="0029216C"/>
    <w:rsid w:val="00293148"/>
    <w:rsid w:val="002938E6"/>
    <w:rsid w:val="00296F2D"/>
    <w:rsid w:val="002972A7"/>
    <w:rsid w:val="002A63C7"/>
    <w:rsid w:val="002A755E"/>
    <w:rsid w:val="002B047D"/>
    <w:rsid w:val="002B09DA"/>
    <w:rsid w:val="002B0D3F"/>
    <w:rsid w:val="002B7846"/>
    <w:rsid w:val="002B78D0"/>
    <w:rsid w:val="002C17ED"/>
    <w:rsid w:val="002D6F62"/>
    <w:rsid w:val="002E448C"/>
    <w:rsid w:val="002E5362"/>
    <w:rsid w:val="002E7C24"/>
    <w:rsid w:val="002F1E9F"/>
    <w:rsid w:val="002F511D"/>
    <w:rsid w:val="002F654E"/>
    <w:rsid w:val="002F6A3A"/>
    <w:rsid w:val="003016D9"/>
    <w:rsid w:val="0030238D"/>
    <w:rsid w:val="00307540"/>
    <w:rsid w:val="00310AC9"/>
    <w:rsid w:val="00312465"/>
    <w:rsid w:val="0031494F"/>
    <w:rsid w:val="00316D94"/>
    <w:rsid w:val="003172FA"/>
    <w:rsid w:val="00320A9B"/>
    <w:rsid w:val="00321836"/>
    <w:rsid w:val="00326FDB"/>
    <w:rsid w:val="00327663"/>
    <w:rsid w:val="00330423"/>
    <w:rsid w:val="00333249"/>
    <w:rsid w:val="0033536A"/>
    <w:rsid w:val="00340F4C"/>
    <w:rsid w:val="00343A08"/>
    <w:rsid w:val="00345C0F"/>
    <w:rsid w:val="00345FDC"/>
    <w:rsid w:val="003474A9"/>
    <w:rsid w:val="003514A4"/>
    <w:rsid w:val="0036025C"/>
    <w:rsid w:val="0036355B"/>
    <w:rsid w:val="00365C6A"/>
    <w:rsid w:val="0037113D"/>
    <w:rsid w:val="0037120A"/>
    <w:rsid w:val="00374A87"/>
    <w:rsid w:val="00376D9D"/>
    <w:rsid w:val="00384E96"/>
    <w:rsid w:val="00391CF2"/>
    <w:rsid w:val="00391F07"/>
    <w:rsid w:val="003A2457"/>
    <w:rsid w:val="003A2863"/>
    <w:rsid w:val="003A2EF9"/>
    <w:rsid w:val="003A3F4A"/>
    <w:rsid w:val="003A7F1B"/>
    <w:rsid w:val="003B2358"/>
    <w:rsid w:val="003B4F2F"/>
    <w:rsid w:val="003B7559"/>
    <w:rsid w:val="003D2B8F"/>
    <w:rsid w:val="003D2E1B"/>
    <w:rsid w:val="003D558F"/>
    <w:rsid w:val="003E2820"/>
    <w:rsid w:val="003F2038"/>
    <w:rsid w:val="003F5299"/>
    <w:rsid w:val="003F6087"/>
    <w:rsid w:val="00402F39"/>
    <w:rsid w:val="0040396E"/>
    <w:rsid w:val="0040416C"/>
    <w:rsid w:val="004045E3"/>
    <w:rsid w:val="00407352"/>
    <w:rsid w:val="00413276"/>
    <w:rsid w:val="00415F3D"/>
    <w:rsid w:val="00423AAA"/>
    <w:rsid w:val="004324E8"/>
    <w:rsid w:val="004369D5"/>
    <w:rsid w:val="0044044A"/>
    <w:rsid w:val="0044269D"/>
    <w:rsid w:val="00442807"/>
    <w:rsid w:val="00443803"/>
    <w:rsid w:val="004443DA"/>
    <w:rsid w:val="00444793"/>
    <w:rsid w:val="004523F1"/>
    <w:rsid w:val="004530E3"/>
    <w:rsid w:val="00453BD8"/>
    <w:rsid w:val="004612FA"/>
    <w:rsid w:val="004629B5"/>
    <w:rsid w:val="00464C37"/>
    <w:rsid w:val="00471F55"/>
    <w:rsid w:val="00475006"/>
    <w:rsid w:val="004775AC"/>
    <w:rsid w:val="004828D1"/>
    <w:rsid w:val="00483ED0"/>
    <w:rsid w:val="00484059"/>
    <w:rsid w:val="00485E38"/>
    <w:rsid w:val="00496FB9"/>
    <w:rsid w:val="004A5A52"/>
    <w:rsid w:val="004A5D4E"/>
    <w:rsid w:val="004A7B0F"/>
    <w:rsid w:val="004C3754"/>
    <w:rsid w:val="004D0D33"/>
    <w:rsid w:val="004D0ECF"/>
    <w:rsid w:val="004D4D89"/>
    <w:rsid w:val="004D6854"/>
    <w:rsid w:val="004D7F20"/>
    <w:rsid w:val="004E2B38"/>
    <w:rsid w:val="004E626A"/>
    <w:rsid w:val="004F0A0A"/>
    <w:rsid w:val="004F3052"/>
    <w:rsid w:val="004F4B31"/>
    <w:rsid w:val="004F6FE5"/>
    <w:rsid w:val="00501F44"/>
    <w:rsid w:val="005058C2"/>
    <w:rsid w:val="00513279"/>
    <w:rsid w:val="00513E89"/>
    <w:rsid w:val="00514A7C"/>
    <w:rsid w:val="00514C82"/>
    <w:rsid w:val="005260C4"/>
    <w:rsid w:val="0052736C"/>
    <w:rsid w:val="00541AB3"/>
    <w:rsid w:val="00544B6B"/>
    <w:rsid w:val="005459C2"/>
    <w:rsid w:val="00551251"/>
    <w:rsid w:val="0055345D"/>
    <w:rsid w:val="00554203"/>
    <w:rsid w:val="0056259A"/>
    <w:rsid w:val="00563282"/>
    <w:rsid w:val="0057096B"/>
    <w:rsid w:val="00574FAC"/>
    <w:rsid w:val="00575E1E"/>
    <w:rsid w:val="00577370"/>
    <w:rsid w:val="00582340"/>
    <w:rsid w:val="0058450B"/>
    <w:rsid w:val="005916B0"/>
    <w:rsid w:val="00594392"/>
    <w:rsid w:val="005A1328"/>
    <w:rsid w:val="005B2C5F"/>
    <w:rsid w:val="005B2D6F"/>
    <w:rsid w:val="005B3211"/>
    <w:rsid w:val="005D25BE"/>
    <w:rsid w:val="005D2C84"/>
    <w:rsid w:val="005D4EEA"/>
    <w:rsid w:val="005D74D7"/>
    <w:rsid w:val="005D7B06"/>
    <w:rsid w:val="005E01A4"/>
    <w:rsid w:val="005E2A37"/>
    <w:rsid w:val="005E63C2"/>
    <w:rsid w:val="005E6D3B"/>
    <w:rsid w:val="005F67A9"/>
    <w:rsid w:val="00606F40"/>
    <w:rsid w:val="00607485"/>
    <w:rsid w:val="00613134"/>
    <w:rsid w:val="00617402"/>
    <w:rsid w:val="00617EFD"/>
    <w:rsid w:val="00620EDE"/>
    <w:rsid w:val="00624A6D"/>
    <w:rsid w:val="00641168"/>
    <w:rsid w:val="00641674"/>
    <w:rsid w:val="00662C41"/>
    <w:rsid w:val="00663D2A"/>
    <w:rsid w:val="00664E1A"/>
    <w:rsid w:val="00666844"/>
    <w:rsid w:val="006759A2"/>
    <w:rsid w:val="00682152"/>
    <w:rsid w:val="00682FF8"/>
    <w:rsid w:val="0068392C"/>
    <w:rsid w:val="00685E39"/>
    <w:rsid w:val="00685FCA"/>
    <w:rsid w:val="0068638B"/>
    <w:rsid w:val="00686B2D"/>
    <w:rsid w:val="00686D29"/>
    <w:rsid w:val="00691610"/>
    <w:rsid w:val="006924D0"/>
    <w:rsid w:val="00695BF8"/>
    <w:rsid w:val="00696E26"/>
    <w:rsid w:val="006A02F4"/>
    <w:rsid w:val="006A1506"/>
    <w:rsid w:val="006A3FE3"/>
    <w:rsid w:val="006A5955"/>
    <w:rsid w:val="006B19E0"/>
    <w:rsid w:val="006B5533"/>
    <w:rsid w:val="006B6183"/>
    <w:rsid w:val="006C3C6E"/>
    <w:rsid w:val="006D70B2"/>
    <w:rsid w:val="006E13B6"/>
    <w:rsid w:val="006E4774"/>
    <w:rsid w:val="006F6E0D"/>
    <w:rsid w:val="006F7FD4"/>
    <w:rsid w:val="0070313A"/>
    <w:rsid w:val="00705CE8"/>
    <w:rsid w:val="007067C6"/>
    <w:rsid w:val="00707946"/>
    <w:rsid w:val="00711698"/>
    <w:rsid w:val="00712513"/>
    <w:rsid w:val="00720A8B"/>
    <w:rsid w:val="00721420"/>
    <w:rsid w:val="0072392F"/>
    <w:rsid w:val="00723B09"/>
    <w:rsid w:val="007357D2"/>
    <w:rsid w:val="00735900"/>
    <w:rsid w:val="007417A5"/>
    <w:rsid w:val="007456AB"/>
    <w:rsid w:val="007539AB"/>
    <w:rsid w:val="00754BB9"/>
    <w:rsid w:val="00764931"/>
    <w:rsid w:val="007662DC"/>
    <w:rsid w:val="007663F2"/>
    <w:rsid w:val="0077424D"/>
    <w:rsid w:val="007850E3"/>
    <w:rsid w:val="00785CCE"/>
    <w:rsid w:val="00786FE7"/>
    <w:rsid w:val="0078788F"/>
    <w:rsid w:val="00791BF8"/>
    <w:rsid w:val="00793305"/>
    <w:rsid w:val="007949C3"/>
    <w:rsid w:val="007957F7"/>
    <w:rsid w:val="007975BA"/>
    <w:rsid w:val="007A07EE"/>
    <w:rsid w:val="007A146E"/>
    <w:rsid w:val="007B0579"/>
    <w:rsid w:val="007B1434"/>
    <w:rsid w:val="007C7708"/>
    <w:rsid w:val="007D1F77"/>
    <w:rsid w:val="007D5F78"/>
    <w:rsid w:val="007D6446"/>
    <w:rsid w:val="007E5AC7"/>
    <w:rsid w:val="007E6C82"/>
    <w:rsid w:val="007F2C6D"/>
    <w:rsid w:val="007F46E3"/>
    <w:rsid w:val="00804016"/>
    <w:rsid w:val="008050E9"/>
    <w:rsid w:val="008056A8"/>
    <w:rsid w:val="008073AA"/>
    <w:rsid w:val="00810F9D"/>
    <w:rsid w:val="00814B9D"/>
    <w:rsid w:val="008167CE"/>
    <w:rsid w:val="00817FF7"/>
    <w:rsid w:val="00822397"/>
    <w:rsid w:val="0082302D"/>
    <w:rsid w:val="0082554C"/>
    <w:rsid w:val="00830FB4"/>
    <w:rsid w:val="0083388A"/>
    <w:rsid w:val="00843633"/>
    <w:rsid w:val="00845BBF"/>
    <w:rsid w:val="00846BD7"/>
    <w:rsid w:val="00850315"/>
    <w:rsid w:val="00850EF4"/>
    <w:rsid w:val="0085166E"/>
    <w:rsid w:val="00860043"/>
    <w:rsid w:val="008616A0"/>
    <w:rsid w:val="00863C6A"/>
    <w:rsid w:val="00864C3C"/>
    <w:rsid w:val="00865EE4"/>
    <w:rsid w:val="008721E6"/>
    <w:rsid w:val="008735D5"/>
    <w:rsid w:val="00876F60"/>
    <w:rsid w:val="008775DD"/>
    <w:rsid w:val="008805DA"/>
    <w:rsid w:val="00886D09"/>
    <w:rsid w:val="00893599"/>
    <w:rsid w:val="00894A2E"/>
    <w:rsid w:val="008969C9"/>
    <w:rsid w:val="008975A5"/>
    <w:rsid w:val="008A3AEE"/>
    <w:rsid w:val="008A6BAE"/>
    <w:rsid w:val="008B26BC"/>
    <w:rsid w:val="008C56CB"/>
    <w:rsid w:val="008C7A73"/>
    <w:rsid w:val="008D2058"/>
    <w:rsid w:val="008D4781"/>
    <w:rsid w:val="008D4C37"/>
    <w:rsid w:val="008D5B24"/>
    <w:rsid w:val="008E5CB1"/>
    <w:rsid w:val="008E62FF"/>
    <w:rsid w:val="008F31A3"/>
    <w:rsid w:val="008F48FD"/>
    <w:rsid w:val="008F6099"/>
    <w:rsid w:val="008F73C1"/>
    <w:rsid w:val="008F7634"/>
    <w:rsid w:val="00901A84"/>
    <w:rsid w:val="0091039B"/>
    <w:rsid w:val="00912006"/>
    <w:rsid w:val="00913A7F"/>
    <w:rsid w:val="009159EF"/>
    <w:rsid w:val="00920753"/>
    <w:rsid w:val="00923DEE"/>
    <w:rsid w:val="00925563"/>
    <w:rsid w:val="00930D5E"/>
    <w:rsid w:val="009324DB"/>
    <w:rsid w:val="0093638C"/>
    <w:rsid w:val="00940D19"/>
    <w:rsid w:val="00945B65"/>
    <w:rsid w:val="00951B75"/>
    <w:rsid w:val="009651D6"/>
    <w:rsid w:val="0096719C"/>
    <w:rsid w:val="00970B8B"/>
    <w:rsid w:val="009803A3"/>
    <w:rsid w:val="00982FF9"/>
    <w:rsid w:val="00993E24"/>
    <w:rsid w:val="00995664"/>
    <w:rsid w:val="009960A6"/>
    <w:rsid w:val="009A56D9"/>
    <w:rsid w:val="009A7C94"/>
    <w:rsid w:val="009B421A"/>
    <w:rsid w:val="009B52D5"/>
    <w:rsid w:val="009B7DD4"/>
    <w:rsid w:val="009C7250"/>
    <w:rsid w:val="009D4AD5"/>
    <w:rsid w:val="009E267A"/>
    <w:rsid w:val="009E5216"/>
    <w:rsid w:val="009F0165"/>
    <w:rsid w:val="009F0B83"/>
    <w:rsid w:val="009F13C5"/>
    <w:rsid w:val="009F5787"/>
    <w:rsid w:val="00A0013C"/>
    <w:rsid w:val="00A01F46"/>
    <w:rsid w:val="00A042A4"/>
    <w:rsid w:val="00A047FA"/>
    <w:rsid w:val="00A05409"/>
    <w:rsid w:val="00A133A5"/>
    <w:rsid w:val="00A16787"/>
    <w:rsid w:val="00A20BD1"/>
    <w:rsid w:val="00A37BF7"/>
    <w:rsid w:val="00A4089C"/>
    <w:rsid w:val="00A441B1"/>
    <w:rsid w:val="00A53E2E"/>
    <w:rsid w:val="00A544E6"/>
    <w:rsid w:val="00A5777D"/>
    <w:rsid w:val="00A624A1"/>
    <w:rsid w:val="00A62D0F"/>
    <w:rsid w:val="00A63084"/>
    <w:rsid w:val="00A63524"/>
    <w:rsid w:val="00A7192A"/>
    <w:rsid w:val="00A741C2"/>
    <w:rsid w:val="00A76E24"/>
    <w:rsid w:val="00A801E1"/>
    <w:rsid w:val="00A81A34"/>
    <w:rsid w:val="00A87604"/>
    <w:rsid w:val="00A87DA9"/>
    <w:rsid w:val="00A90701"/>
    <w:rsid w:val="00AA0539"/>
    <w:rsid w:val="00AA0CDC"/>
    <w:rsid w:val="00AA3A59"/>
    <w:rsid w:val="00AA4224"/>
    <w:rsid w:val="00AA5C24"/>
    <w:rsid w:val="00AB7383"/>
    <w:rsid w:val="00AB7C7E"/>
    <w:rsid w:val="00AC0161"/>
    <w:rsid w:val="00AC3ABF"/>
    <w:rsid w:val="00AC5184"/>
    <w:rsid w:val="00AC608B"/>
    <w:rsid w:val="00AC616E"/>
    <w:rsid w:val="00AD0C2B"/>
    <w:rsid w:val="00AD3898"/>
    <w:rsid w:val="00AE1EA5"/>
    <w:rsid w:val="00AE2384"/>
    <w:rsid w:val="00AE2CFE"/>
    <w:rsid w:val="00AE4F29"/>
    <w:rsid w:val="00AE5E64"/>
    <w:rsid w:val="00AF08CF"/>
    <w:rsid w:val="00AF435A"/>
    <w:rsid w:val="00B013D6"/>
    <w:rsid w:val="00B0169B"/>
    <w:rsid w:val="00B078B0"/>
    <w:rsid w:val="00B21989"/>
    <w:rsid w:val="00B22669"/>
    <w:rsid w:val="00B31F6F"/>
    <w:rsid w:val="00B32148"/>
    <w:rsid w:val="00B41F68"/>
    <w:rsid w:val="00B45747"/>
    <w:rsid w:val="00B57753"/>
    <w:rsid w:val="00B57779"/>
    <w:rsid w:val="00B6155C"/>
    <w:rsid w:val="00B61A9B"/>
    <w:rsid w:val="00B676AA"/>
    <w:rsid w:val="00B743B4"/>
    <w:rsid w:val="00B749F2"/>
    <w:rsid w:val="00B7657D"/>
    <w:rsid w:val="00B766E4"/>
    <w:rsid w:val="00B77DB7"/>
    <w:rsid w:val="00B84CD8"/>
    <w:rsid w:val="00B87D17"/>
    <w:rsid w:val="00B90574"/>
    <w:rsid w:val="00B92F48"/>
    <w:rsid w:val="00B94FE9"/>
    <w:rsid w:val="00BA1FDD"/>
    <w:rsid w:val="00BA2E23"/>
    <w:rsid w:val="00BA556F"/>
    <w:rsid w:val="00BB097D"/>
    <w:rsid w:val="00BB354A"/>
    <w:rsid w:val="00BC2631"/>
    <w:rsid w:val="00BC3FE8"/>
    <w:rsid w:val="00BC4CDA"/>
    <w:rsid w:val="00BC62BD"/>
    <w:rsid w:val="00BC7CD4"/>
    <w:rsid w:val="00BD35D0"/>
    <w:rsid w:val="00BD3958"/>
    <w:rsid w:val="00BE10D2"/>
    <w:rsid w:val="00BE17A7"/>
    <w:rsid w:val="00BE4C44"/>
    <w:rsid w:val="00BF0932"/>
    <w:rsid w:val="00BF15D1"/>
    <w:rsid w:val="00BF3704"/>
    <w:rsid w:val="00BF43D6"/>
    <w:rsid w:val="00BF4D4E"/>
    <w:rsid w:val="00BF500E"/>
    <w:rsid w:val="00BF66CC"/>
    <w:rsid w:val="00C00BCD"/>
    <w:rsid w:val="00C00C2A"/>
    <w:rsid w:val="00C018DD"/>
    <w:rsid w:val="00C04855"/>
    <w:rsid w:val="00C14E89"/>
    <w:rsid w:val="00C22241"/>
    <w:rsid w:val="00C269CA"/>
    <w:rsid w:val="00C32EAF"/>
    <w:rsid w:val="00C35D9C"/>
    <w:rsid w:val="00C41326"/>
    <w:rsid w:val="00C423B8"/>
    <w:rsid w:val="00C4737A"/>
    <w:rsid w:val="00C53D77"/>
    <w:rsid w:val="00C548F3"/>
    <w:rsid w:val="00C563F4"/>
    <w:rsid w:val="00C56B67"/>
    <w:rsid w:val="00C60C52"/>
    <w:rsid w:val="00C61AFC"/>
    <w:rsid w:val="00C631CE"/>
    <w:rsid w:val="00C654DE"/>
    <w:rsid w:val="00C73E86"/>
    <w:rsid w:val="00C77E75"/>
    <w:rsid w:val="00C8090A"/>
    <w:rsid w:val="00C86227"/>
    <w:rsid w:val="00C8751E"/>
    <w:rsid w:val="00C90D3B"/>
    <w:rsid w:val="00C91971"/>
    <w:rsid w:val="00C94FEA"/>
    <w:rsid w:val="00CA65C9"/>
    <w:rsid w:val="00CA75CE"/>
    <w:rsid w:val="00CA7B6C"/>
    <w:rsid w:val="00CB0AED"/>
    <w:rsid w:val="00CB106C"/>
    <w:rsid w:val="00CB7848"/>
    <w:rsid w:val="00CC0601"/>
    <w:rsid w:val="00CD0469"/>
    <w:rsid w:val="00CD0EA2"/>
    <w:rsid w:val="00CE1741"/>
    <w:rsid w:val="00CE683C"/>
    <w:rsid w:val="00CF2739"/>
    <w:rsid w:val="00CF34BD"/>
    <w:rsid w:val="00D059D7"/>
    <w:rsid w:val="00D12836"/>
    <w:rsid w:val="00D31588"/>
    <w:rsid w:val="00D41DE6"/>
    <w:rsid w:val="00D466EE"/>
    <w:rsid w:val="00D51604"/>
    <w:rsid w:val="00D55BB0"/>
    <w:rsid w:val="00D61D06"/>
    <w:rsid w:val="00D6485B"/>
    <w:rsid w:val="00D6703E"/>
    <w:rsid w:val="00D74CDA"/>
    <w:rsid w:val="00D7514B"/>
    <w:rsid w:val="00D812EE"/>
    <w:rsid w:val="00D83604"/>
    <w:rsid w:val="00D92522"/>
    <w:rsid w:val="00D94E9E"/>
    <w:rsid w:val="00DA032E"/>
    <w:rsid w:val="00DA1D5B"/>
    <w:rsid w:val="00DA48CA"/>
    <w:rsid w:val="00DA5BEC"/>
    <w:rsid w:val="00DA7B72"/>
    <w:rsid w:val="00DB1A0E"/>
    <w:rsid w:val="00DB5B60"/>
    <w:rsid w:val="00DC3C05"/>
    <w:rsid w:val="00DC3E0E"/>
    <w:rsid w:val="00DD0813"/>
    <w:rsid w:val="00DD3BC4"/>
    <w:rsid w:val="00DD3BC8"/>
    <w:rsid w:val="00DD4CF2"/>
    <w:rsid w:val="00DD5165"/>
    <w:rsid w:val="00DD5705"/>
    <w:rsid w:val="00DD6100"/>
    <w:rsid w:val="00DE1EAA"/>
    <w:rsid w:val="00DE2356"/>
    <w:rsid w:val="00DE3C2F"/>
    <w:rsid w:val="00DF10F5"/>
    <w:rsid w:val="00DF7FFC"/>
    <w:rsid w:val="00E009F6"/>
    <w:rsid w:val="00E00DA0"/>
    <w:rsid w:val="00E014F5"/>
    <w:rsid w:val="00E01B5B"/>
    <w:rsid w:val="00E10ACC"/>
    <w:rsid w:val="00E12B80"/>
    <w:rsid w:val="00E139FB"/>
    <w:rsid w:val="00E1418A"/>
    <w:rsid w:val="00E15B0D"/>
    <w:rsid w:val="00E17F17"/>
    <w:rsid w:val="00E219C7"/>
    <w:rsid w:val="00E24536"/>
    <w:rsid w:val="00E26C6D"/>
    <w:rsid w:val="00E26E0B"/>
    <w:rsid w:val="00E334C9"/>
    <w:rsid w:val="00E342AD"/>
    <w:rsid w:val="00E37196"/>
    <w:rsid w:val="00E40411"/>
    <w:rsid w:val="00E470D2"/>
    <w:rsid w:val="00E506F2"/>
    <w:rsid w:val="00E53E42"/>
    <w:rsid w:val="00E574DC"/>
    <w:rsid w:val="00E60A4C"/>
    <w:rsid w:val="00E61B3C"/>
    <w:rsid w:val="00E62190"/>
    <w:rsid w:val="00E62B59"/>
    <w:rsid w:val="00E6449E"/>
    <w:rsid w:val="00E6799A"/>
    <w:rsid w:val="00E67ADE"/>
    <w:rsid w:val="00E753A5"/>
    <w:rsid w:val="00E75E81"/>
    <w:rsid w:val="00E815D1"/>
    <w:rsid w:val="00E82DC6"/>
    <w:rsid w:val="00E85CBE"/>
    <w:rsid w:val="00E90A08"/>
    <w:rsid w:val="00EA276B"/>
    <w:rsid w:val="00EA431D"/>
    <w:rsid w:val="00EA438B"/>
    <w:rsid w:val="00EA72CF"/>
    <w:rsid w:val="00EB16CA"/>
    <w:rsid w:val="00EB257F"/>
    <w:rsid w:val="00EB5D95"/>
    <w:rsid w:val="00EC4D04"/>
    <w:rsid w:val="00ED3177"/>
    <w:rsid w:val="00ED4773"/>
    <w:rsid w:val="00ED7122"/>
    <w:rsid w:val="00ED7A0E"/>
    <w:rsid w:val="00EE2019"/>
    <w:rsid w:val="00EF0E2E"/>
    <w:rsid w:val="00EF53F4"/>
    <w:rsid w:val="00EF54D2"/>
    <w:rsid w:val="00F02BA2"/>
    <w:rsid w:val="00F03236"/>
    <w:rsid w:val="00F04DB0"/>
    <w:rsid w:val="00F10873"/>
    <w:rsid w:val="00F235FE"/>
    <w:rsid w:val="00F2469E"/>
    <w:rsid w:val="00F320B8"/>
    <w:rsid w:val="00F37FCD"/>
    <w:rsid w:val="00F42402"/>
    <w:rsid w:val="00F447A4"/>
    <w:rsid w:val="00F468BA"/>
    <w:rsid w:val="00F54BD7"/>
    <w:rsid w:val="00F608BD"/>
    <w:rsid w:val="00F6649B"/>
    <w:rsid w:val="00F66C18"/>
    <w:rsid w:val="00F704B3"/>
    <w:rsid w:val="00F73A49"/>
    <w:rsid w:val="00F73AF0"/>
    <w:rsid w:val="00F7631E"/>
    <w:rsid w:val="00F82B3E"/>
    <w:rsid w:val="00F877FF"/>
    <w:rsid w:val="00F9003D"/>
    <w:rsid w:val="00F9025D"/>
    <w:rsid w:val="00F914CD"/>
    <w:rsid w:val="00F91679"/>
    <w:rsid w:val="00F9618C"/>
    <w:rsid w:val="00FA1466"/>
    <w:rsid w:val="00FA25C0"/>
    <w:rsid w:val="00FA62EF"/>
    <w:rsid w:val="00FA7CC6"/>
    <w:rsid w:val="00FB3F9B"/>
    <w:rsid w:val="00FB4380"/>
    <w:rsid w:val="00FD1458"/>
    <w:rsid w:val="00FD1D07"/>
    <w:rsid w:val="00FD3326"/>
    <w:rsid w:val="00FE1314"/>
    <w:rsid w:val="00FE1B6D"/>
    <w:rsid w:val="00FE4EBA"/>
    <w:rsid w:val="00FE5554"/>
    <w:rsid w:val="00FE7F1E"/>
    <w:rsid w:val="00FF35B3"/>
    <w:rsid w:val="00FF6B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1" w:qFormat="1"/>
    <w:lsdException w:name="toc 6" w:uiPriority="1" w:qFormat="1"/>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iPriority="1" w:qFormat="1"/>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pPr>
    <w:rPr>
      <w:rFonts w:hAnsi="Arial" w:cs="Arial"/>
      <w:sz w:val="24"/>
      <w:szCs w:val="24"/>
    </w:rPr>
  </w:style>
  <w:style w:type="paragraph" w:styleId="1">
    <w:name w:val="heading 1"/>
    <w:basedOn w:val="a"/>
    <w:next w:val="a"/>
    <w:link w:val="10"/>
    <w:uiPriority w:val="1"/>
    <w:qFormat/>
    <w:rsid w:val="00A5777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415F3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1"/>
    <w:unhideWhenUsed/>
    <w:qFormat/>
    <w:rsid w:val="00391CF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1"/>
    <w:unhideWhenUsed/>
    <w:qFormat/>
    <w:rsid w:val="00391CF2"/>
    <w:pPr>
      <w:keepNext/>
      <w:keepLines/>
      <w:spacing w:before="200"/>
      <w:outlineLvl w:val="3"/>
    </w:pPr>
    <w:rPr>
      <w:rFonts w:asciiTheme="majorHAnsi" w:eastAsiaTheme="majorEastAsia" w:hAnsiTheme="majorHAnsi" w:cstheme="majorBidi"/>
      <w:b/>
      <w:bCs/>
      <w:i/>
      <w:iCs/>
      <w:color w:val="4F81BD" w:themeColor="accent1"/>
    </w:rPr>
  </w:style>
  <w:style w:type="paragraph" w:styleId="9">
    <w:name w:val="heading 9"/>
    <w:basedOn w:val="a"/>
    <w:next w:val="a"/>
    <w:link w:val="90"/>
    <w:uiPriority w:val="9"/>
    <w:semiHidden/>
    <w:unhideWhenUsed/>
    <w:qFormat/>
    <w:rsid w:val="004C3754"/>
    <w:pPr>
      <w:keepNext/>
      <w:keepLines/>
      <w:widowControl/>
      <w:autoSpaceDE/>
      <w:autoSpaceDN/>
      <w:adjustRightInd/>
      <w:spacing w:before="200" w:line="276" w:lineRule="auto"/>
      <w:outlineLvl w:val="8"/>
    </w:pPr>
    <w:rPr>
      <w:rFonts w:ascii="Cambria" w:hAnsi="Cambria" w:cs="Times New Roman"/>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character" w:customStyle="1" w:styleId="FontStyle35">
    <w:name w:val="Font Style35"/>
    <w:uiPriority w:val="99"/>
    <w:rPr>
      <w:rFonts w:ascii="Arial" w:hAnsi="Arial" w:cs="Arial"/>
      <w:color w:val="000000"/>
      <w:spacing w:val="-20"/>
      <w:sz w:val="30"/>
      <w:szCs w:val="30"/>
    </w:rPr>
  </w:style>
  <w:style w:type="character" w:customStyle="1" w:styleId="FontStyle36">
    <w:name w:val="Font Style36"/>
    <w:uiPriority w:val="99"/>
    <w:rPr>
      <w:rFonts w:ascii="Arial" w:hAnsi="Arial" w:cs="Arial"/>
      <w:b/>
      <w:bCs/>
      <w:color w:val="000000"/>
      <w:spacing w:val="-10"/>
      <w:sz w:val="34"/>
      <w:szCs w:val="34"/>
    </w:rPr>
  </w:style>
  <w:style w:type="character" w:customStyle="1" w:styleId="FontStyle37">
    <w:name w:val="Font Style37"/>
    <w:uiPriority w:val="99"/>
    <w:rPr>
      <w:rFonts w:ascii="Arial" w:hAnsi="Arial" w:cs="Arial"/>
      <w:color w:val="000000"/>
      <w:sz w:val="26"/>
      <w:szCs w:val="26"/>
    </w:rPr>
  </w:style>
  <w:style w:type="character" w:customStyle="1" w:styleId="FontStyle38">
    <w:name w:val="Font Style38"/>
    <w:uiPriority w:val="99"/>
    <w:rPr>
      <w:rFonts w:ascii="Times New Roman" w:hAnsi="Times New Roman" w:cs="Times New Roman"/>
      <w:color w:val="000000"/>
      <w:spacing w:val="10"/>
      <w:sz w:val="14"/>
      <w:szCs w:val="14"/>
    </w:rPr>
  </w:style>
  <w:style w:type="character" w:customStyle="1" w:styleId="FontStyle39">
    <w:name w:val="Font Style39"/>
    <w:uiPriority w:val="99"/>
    <w:rPr>
      <w:rFonts w:ascii="Arial" w:hAnsi="Arial" w:cs="Arial"/>
      <w:b/>
      <w:bCs/>
      <w:color w:val="000000"/>
      <w:sz w:val="16"/>
      <w:szCs w:val="16"/>
    </w:rPr>
  </w:style>
  <w:style w:type="character" w:customStyle="1" w:styleId="FontStyle40">
    <w:name w:val="Font Style40"/>
    <w:uiPriority w:val="99"/>
    <w:rPr>
      <w:rFonts w:ascii="Arial" w:hAnsi="Arial" w:cs="Arial"/>
      <w:color w:val="000000"/>
      <w:sz w:val="16"/>
      <w:szCs w:val="16"/>
    </w:rPr>
  </w:style>
  <w:style w:type="character" w:customStyle="1" w:styleId="FontStyle41">
    <w:name w:val="Font Style41"/>
    <w:uiPriority w:val="99"/>
    <w:rPr>
      <w:rFonts w:ascii="Arial" w:hAnsi="Arial" w:cs="Arial"/>
      <w:i/>
      <w:iCs/>
      <w:color w:val="000000"/>
      <w:spacing w:val="50"/>
      <w:sz w:val="20"/>
      <w:szCs w:val="20"/>
    </w:rPr>
  </w:style>
  <w:style w:type="character" w:customStyle="1" w:styleId="FontStyle42">
    <w:name w:val="Font Style42"/>
    <w:uiPriority w:val="99"/>
    <w:rPr>
      <w:rFonts w:ascii="Arial" w:hAnsi="Arial" w:cs="Arial"/>
      <w:b/>
      <w:bCs/>
      <w:color w:val="000000"/>
      <w:sz w:val="18"/>
      <w:szCs w:val="18"/>
    </w:rPr>
  </w:style>
  <w:style w:type="character" w:customStyle="1" w:styleId="FontStyle43">
    <w:name w:val="Font Style43"/>
    <w:uiPriority w:val="99"/>
    <w:rPr>
      <w:rFonts w:ascii="Arial" w:hAnsi="Arial" w:cs="Arial"/>
      <w:color w:val="000000"/>
      <w:sz w:val="20"/>
      <w:szCs w:val="20"/>
    </w:rPr>
  </w:style>
  <w:style w:type="character" w:customStyle="1" w:styleId="FontStyle44">
    <w:name w:val="Font Style44"/>
    <w:uiPriority w:val="99"/>
    <w:rPr>
      <w:rFonts w:ascii="Arial" w:hAnsi="Arial" w:cs="Arial"/>
      <w:b/>
      <w:bCs/>
      <w:color w:val="000000"/>
      <w:sz w:val="10"/>
      <w:szCs w:val="10"/>
    </w:rPr>
  </w:style>
  <w:style w:type="character" w:customStyle="1" w:styleId="FontStyle45">
    <w:name w:val="Font Style45"/>
    <w:uiPriority w:val="99"/>
    <w:rPr>
      <w:rFonts w:ascii="Century Schoolbook" w:hAnsi="Century Schoolbook" w:cs="Century Schoolbook"/>
      <w:b/>
      <w:bCs/>
      <w:color w:val="000000"/>
      <w:sz w:val="18"/>
      <w:szCs w:val="18"/>
    </w:rPr>
  </w:style>
  <w:style w:type="character" w:customStyle="1" w:styleId="FontStyle46">
    <w:name w:val="Font Style46"/>
    <w:uiPriority w:val="99"/>
    <w:rPr>
      <w:rFonts w:ascii="Arial" w:hAnsi="Arial" w:cs="Arial"/>
      <w:color w:val="000000"/>
      <w:sz w:val="34"/>
      <w:szCs w:val="34"/>
    </w:rPr>
  </w:style>
  <w:style w:type="character" w:customStyle="1" w:styleId="FontStyle47">
    <w:name w:val="Font Style47"/>
    <w:uiPriority w:val="99"/>
    <w:rPr>
      <w:rFonts w:ascii="Arial" w:hAnsi="Arial" w:cs="Arial"/>
      <w:b/>
      <w:bCs/>
      <w:color w:val="000000"/>
      <w:sz w:val="22"/>
      <w:szCs w:val="22"/>
    </w:rPr>
  </w:style>
  <w:style w:type="character" w:customStyle="1" w:styleId="FontStyle48">
    <w:name w:val="Font Style48"/>
    <w:uiPriority w:val="99"/>
    <w:rPr>
      <w:rFonts w:ascii="Arial" w:hAnsi="Arial" w:cs="Arial"/>
      <w:color w:val="000000"/>
      <w:sz w:val="16"/>
      <w:szCs w:val="16"/>
    </w:rPr>
  </w:style>
  <w:style w:type="character" w:customStyle="1" w:styleId="FontStyle49">
    <w:name w:val="Font Style49"/>
    <w:uiPriority w:val="99"/>
    <w:rPr>
      <w:rFonts w:ascii="Arial" w:hAnsi="Arial" w:cs="Arial"/>
      <w:b/>
      <w:bCs/>
      <w:color w:val="000000"/>
      <w:sz w:val="26"/>
      <w:szCs w:val="26"/>
    </w:rPr>
  </w:style>
  <w:style w:type="character" w:customStyle="1" w:styleId="FontStyle50">
    <w:name w:val="Font Style50"/>
    <w:uiPriority w:val="99"/>
    <w:rPr>
      <w:rFonts w:ascii="Arial" w:hAnsi="Arial" w:cs="Arial"/>
      <w:i/>
      <w:iCs/>
      <w:color w:val="000000"/>
      <w:sz w:val="20"/>
      <w:szCs w:val="20"/>
    </w:rPr>
  </w:style>
  <w:style w:type="character" w:customStyle="1" w:styleId="FontStyle51">
    <w:name w:val="Font Style51"/>
    <w:uiPriority w:val="99"/>
    <w:rPr>
      <w:rFonts w:ascii="Arial" w:hAnsi="Arial" w:cs="Arial"/>
      <w:color w:val="000000"/>
      <w:sz w:val="20"/>
      <w:szCs w:val="20"/>
    </w:rPr>
  </w:style>
  <w:style w:type="character" w:customStyle="1" w:styleId="FontStyle52">
    <w:name w:val="Font Style52"/>
    <w:uiPriority w:val="99"/>
    <w:rPr>
      <w:rFonts w:ascii="Arial" w:hAnsi="Arial" w:cs="Arial"/>
      <w:b/>
      <w:bCs/>
      <w:color w:val="000000"/>
      <w:sz w:val="20"/>
      <w:szCs w:val="20"/>
    </w:rPr>
  </w:style>
  <w:style w:type="character" w:styleId="a3">
    <w:name w:val="Hyperlink"/>
    <w:uiPriority w:val="99"/>
    <w:rPr>
      <w:rFonts w:cs="Times New Roman"/>
      <w:color w:val="0066CC"/>
      <w:u w:val="single"/>
    </w:rPr>
  </w:style>
  <w:style w:type="paragraph" w:customStyle="1" w:styleId="formattext">
    <w:name w:val="formattext"/>
    <w:basedOn w:val="a"/>
    <w:rsid w:val="00B6155C"/>
    <w:pPr>
      <w:widowControl/>
      <w:autoSpaceDE/>
      <w:autoSpaceDN/>
      <w:adjustRightInd/>
      <w:spacing w:before="100" w:beforeAutospacing="1" w:after="100" w:afterAutospacing="1"/>
    </w:pPr>
    <w:rPr>
      <w:rFonts w:ascii="Times New Roman" w:hAnsi="Times New Roman" w:cs="Times New Roman"/>
    </w:rPr>
  </w:style>
  <w:style w:type="character" w:customStyle="1" w:styleId="90">
    <w:name w:val="Заголовок 9 Знак"/>
    <w:link w:val="9"/>
    <w:uiPriority w:val="9"/>
    <w:semiHidden/>
    <w:rsid w:val="004C3754"/>
    <w:rPr>
      <w:rFonts w:ascii="Cambria" w:hAnsi="Cambria"/>
      <w:i/>
      <w:iCs/>
      <w:color w:val="404040"/>
      <w:lang w:eastAsia="en-US"/>
    </w:rPr>
  </w:style>
  <w:style w:type="character" w:customStyle="1" w:styleId="FontStyle28">
    <w:name w:val="Font Style28"/>
    <w:uiPriority w:val="99"/>
    <w:rsid w:val="004C3754"/>
    <w:rPr>
      <w:rFonts w:ascii="Arial" w:hAnsi="Arial" w:cs="Arial"/>
      <w:b/>
      <w:bCs/>
      <w:color w:val="000000"/>
      <w:spacing w:val="-10"/>
      <w:sz w:val="32"/>
      <w:szCs w:val="32"/>
    </w:rPr>
  </w:style>
  <w:style w:type="character" w:customStyle="1" w:styleId="FontStyle30">
    <w:name w:val="Font Style30"/>
    <w:uiPriority w:val="99"/>
    <w:rsid w:val="004C3754"/>
    <w:rPr>
      <w:rFonts w:ascii="Arial" w:hAnsi="Arial" w:cs="Arial"/>
      <w:color w:val="000000"/>
      <w:sz w:val="18"/>
      <w:szCs w:val="18"/>
    </w:rPr>
  </w:style>
  <w:style w:type="character" w:customStyle="1" w:styleId="FontStyle31">
    <w:name w:val="Font Style31"/>
    <w:uiPriority w:val="99"/>
    <w:rsid w:val="004C3754"/>
    <w:rPr>
      <w:rFonts w:ascii="Arial" w:hAnsi="Arial" w:cs="Arial"/>
      <w:color w:val="000000"/>
      <w:sz w:val="26"/>
      <w:szCs w:val="26"/>
    </w:rPr>
  </w:style>
  <w:style w:type="character" w:customStyle="1" w:styleId="FontStyle34">
    <w:name w:val="Font Style34"/>
    <w:uiPriority w:val="99"/>
    <w:rsid w:val="004C3754"/>
    <w:rPr>
      <w:rFonts w:ascii="Arial" w:hAnsi="Arial" w:cs="Arial"/>
      <w:color w:val="000000"/>
      <w:sz w:val="16"/>
      <w:szCs w:val="16"/>
    </w:rPr>
  </w:style>
  <w:style w:type="character" w:customStyle="1" w:styleId="125pt">
    <w:name w:val="Колонтитул + 12;5 pt"/>
    <w:rsid w:val="004C3754"/>
    <w:rPr>
      <w:rFonts w:ascii="Arial" w:eastAsia="Arial" w:hAnsi="Arial" w:cs="Arial"/>
      <w:b w:val="0"/>
      <w:bCs w:val="0"/>
      <w:i w:val="0"/>
      <w:iCs w:val="0"/>
      <w:smallCaps w:val="0"/>
      <w:strike w:val="0"/>
      <w:color w:val="000000"/>
      <w:spacing w:val="0"/>
      <w:w w:val="100"/>
      <w:position w:val="0"/>
      <w:sz w:val="25"/>
      <w:szCs w:val="25"/>
      <w:u w:val="none"/>
      <w:lang w:val="en-US"/>
    </w:rPr>
  </w:style>
  <w:style w:type="paragraph" w:styleId="a4">
    <w:name w:val="header"/>
    <w:basedOn w:val="a"/>
    <w:link w:val="a5"/>
    <w:uiPriority w:val="99"/>
    <w:unhideWhenUsed/>
    <w:rsid w:val="000C4B4A"/>
    <w:pPr>
      <w:tabs>
        <w:tab w:val="center" w:pos="4677"/>
        <w:tab w:val="right" w:pos="9355"/>
      </w:tabs>
    </w:pPr>
  </w:style>
  <w:style w:type="character" w:customStyle="1" w:styleId="a5">
    <w:name w:val="Верхний колонтитул Знак"/>
    <w:basedOn w:val="a0"/>
    <w:link w:val="a4"/>
    <w:uiPriority w:val="99"/>
    <w:rsid w:val="000C4B4A"/>
    <w:rPr>
      <w:rFonts w:hAnsi="Arial" w:cs="Arial"/>
      <w:sz w:val="24"/>
      <w:szCs w:val="24"/>
    </w:rPr>
  </w:style>
  <w:style w:type="paragraph" w:styleId="a6">
    <w:name w:val="footer"/>
    <w:basedOn w:val="a"/>
    <w:link w:val="a7"/>
    <w:uiPriority w:val="99"/>
    <w:unhideWhenUsed/>
    <w:rsid w:val="000C4B4A"/>
    <w:pPr>
      <w:tabs>
        <w:tab w:val="center" w:pos="4677"/>
        <w:tab w:val="right" w:pos="9355"/>
      </w:tabs>
    </w:pPr>
  </w:style>
  <w:style w:type="character" w:customStyle="1" w:styleId="a7">
    <w:name w:val="Нижний колонтитул Знак"/>
    <w:basedOn w:val="a0"/>
    <w:link w:val="a6"/>
    <w:uiPriority w:val="99"/>
    <w:rsid w:val="000C4B4A"/>
    <w:rPr>
      <w:rFonts w:hAnsi="Arial" w:cs="Arial"/>
      <w:sz w:val="24"/>
      <w:szCs w:val="24"/>
    </w:rPr>
  </w:style>
  <w:style w:type="character" w:styleId="a8">
    <w:name w:val="Placeholder Text"/>
    <w:basedOn w:val="a0"/>
    <w:uiPriority w:val="99"/>
    <w:semiHidden/>
    <w:rsid w:val="004530E3"/>
    <w:rPr>
      <w:color w:val="808080"/>
    </w:rPr>
  </w:style>
  <w:style w:type="paragraph" w:styleId="a9">
    <w:name w:val="Balloon Text"/>
    <w:basedOn w:val="a"/>
    <w:link w:val="aa"/>
    <w:uiPriority w:val="99"/>
    <w:semiHidden/>
    <w:unhideWhenUsed/>
    <w:rsid w:val="004530E3"/>
    <w:rPr>
      <w:rFonts w:ascii="Tahoma" w:hAnsi="Tahoma" w:cs="Tahoma"/>
      <w:sz w:val="16"/>
      <w:szCs w:val="16"/>
    </w:rPr>
  </w:style>
  <w:style w:type="character" w:customStyle="1" w:styleId="aa">
    <w:name w:val="Текст выноски Знак"/>
    <w:basedOn w:val="a0"/>
    <w:link w:val="a9"/>
    <w:uiPriority w:val="99"/>
    <w:semiHidden/>
    <w:rsid w:val="004530E3"/>
    <w:rPr>
      <w:rFonts w:ascii="Tahoma" w:hAnsi="Tahoma" w:cs="Tahoma"/>
      <w:sz w:val="16"/>
      <w:szCs w:val="16"/>
    </w:rPr>
  </w:style>
  <w:style w:type="paragraph" w:customStyle="1" w:styleId="ANNEXN">
    <w:name w:val="ANNEXN"/>
    <w:basedOn w:val="a"/>
    <w:next w:val="a"/>
    <w:rsid w:val="002938E6"/>
    <w:pPr>
      <w:keepNext/>
      <w:pageBreakBefore/>
      <w:widowControl/>
      <w:numPr>
        <w:numId w:val="1"/>
      </w:numPr>
      <w:autoSpaceDE/>
      <w:autoSpaceDN/>
      <w:adjustRightInd/>
      <w:spacing w:after="760" w:line="310" w:lineRule="exact"/>
      <w:jc w:val="center"/>
      <w:outlineLvl w:val="0"/>
    </w:pPr>
    <w:rPr>
      <w:rFonts w:cs="Times New Roman"/>
      <w:b/>
      <w:sz w:val="28"/>
      <w:szCs w:val="20"/>
      <w:lang w:val="en-GB" w:eastAsia="en-US"/>
    </w:rPr>
  </w:style>
  <w:style w:type="paragraph" w:customStyle="1" w:styleId="na2">
    <w:name w:val="na2"/>
    <w:basedOn w:val="a"/>
    <w:next w:val="a"/>
    <w:rsid w:val="002938E6"/>
    <w:pPr>
      <w:keepNext/>
      <w:widowControl/>
      <w:numPr>
        <w:ilvl w:val="1"/>
        <w:numId w:val="1"/>
      </w:numPr>
      <w:tabs>
        <w:tab w:val="left" w:pos="500"/>
        <w:tab w:val="left" w:pos="720"/>
      </w:tabs>
      <w:suppressAutoHyphens/>
      <w:autoSpaceDE/>
      <w:autoSpaceDN/>
      <w:adjustRightInd/>
      <w:spacing w:before="270" w:after="240" w:line="270" w:lineRule="exact"/>
      <w:outlineLvl w:val="1"/>
    </w:pPr>
    <w:rPr>
      <w:rFonts w:cs="Times New Roman"/>
      <w:b/>
      <w:szCs w:val="20"/>
      <w:lang w:val="en-GB" w:eastAsia="en-US"/>
    </w:rPr>
  </w:style>
  <w:style w:type="paragraph" w:customStyle="1" w:styleId="na3">
    <w:name w:val="na3"/>
    <w:basedOn w:val="a"/>
    <w:next w:val="a"/>
    <w:rsid w:val="002938E6"/>
    <w:pPr>
      <w:keepNext/>
      <w:widowControl/>
      <w:numPr>
        <w:ilvl w:val="2"/>
        <w:numId w:val="1"/>
      </w:numPr>
      <w:tabs>
        <w:tab w:val="left" w:pos="640"/>
        <w:tab w:val="left" w:pos="880"/>
      </w:tabs>
      <w:suppressAutoHyphens/>
      <w:autoSpaceDE/>
      <w:autoSpaceDN/>
      <w:adjustRightInd/>
      <w:spacing w:before="60" w:after="240" w:line="250" w:lineRule="exact"/>
      <w:outlineLvl w:val="2"/>
    </w:pPr>
    <w:rPr>
      <w:rFonts w:cs="Times New Roman"/>
      <w:b/>
      <w:sz w:val="22"/>
      <w:szCs w:val="20"/>
      <w:lang w:val="en-GB" w:eastAsia="en-US"/>
    </w:rPr>
  </w:style>
  <w:style w:type="paragraph" w:customStyle="1" w:styleId="na4">
    <w:name w:val="na4"/>
    <w:basedOn w:val="a"/>
    <w:next w:val="a"/>
    <w:rsid w:val="002938E6"/>
    <w:pPr>
      <w:keepNext/>
      <w:widowControl/>
      <w:numPr>
        <w:ilvl w:val="3"/>
        <w:numId w:val="1"/>
      </w:numPr>
      <w:tabs>
        <w:tab w:val="left" w:pos="880"/>
        <w:tab w:val="left" w:pos="1060"/>
      </w:tabs>
      <w:suppressAutoHyphens/>
      <w:autoSpaceDE/>
      <w:autoSpaceDN/>
      <w:adjustRightInd/>
      <w:spacing w:before="60" w:after="240" w:line="230" w:lineRule="exact"/>
      <w:outlineLvl w:val="3"/>
    </w:pPr>
    <w:rPr>
      <w:rFonts w:cs="Times New Roman"/>
      <w:b/>
      <w:sz w:val="20"/>
      <w:szCs w:val="20"/>
      <w:lang w:val="en-GB" w:eastAsia="en-US"/>
    </w:rPr>
  </w:style>
  <w:style w:type="paragraph" w:customStyle="1" w:styleId="na5">
    <w:name w:val="na5"/>
    <w:basedOn w:val="a"/>
    <w:next w:val="a"/>
    <w:rsid w:val="002938E6"/>
    <w:pPr>
      <w:keepNext/>
      <w:widowControl/>
      <w:numPr>
        <w:ilvl w:val="4"/>
        <w:numId w:val="1"/>
      </w:numPr>
      <w:tabs>
        <w:tab w:val="left" w:pos="1140"/>
        <w:tab w:val="left" w:pos="1360"/>
      </w:tabs>
      <w:suppressAutoHyphens/>
      <w:autoSpaceDE/>
      <w:autoSpaceDN/>
      <w:adjustRightInd/>
      <w:spacing w:before="60" w:after="240" w:line="230" w:lineRule="exact"/>
      <w:outlineLvl w:val="4"/>
    </w:pPr>
    <w:rPr>
      <w:rFonts w:cs="Times New Roman"/>
      <w:b/>
      <w:sz w:val="20"/>
      <w:szCs w:val="20"/>
      <w:lang w:val="en-GB" w:eastAsia="en-US"/>
    </w:rPr>
  </w:style>
  <w:style w:type="paragraph" w:customStyle="1" w:styleId="na6">
    <w:name w:val="na6"/>
    <w:basedOn w:val="a"/>
    <w:next w:val="a"/>
    <w:rsid w:val="002938E6"/>
    <w:pPr>
      <w:keepNext/>
      <w:widowControl/>
      <w:numPr>
        <w:ilvl w:val="5"/>
        <w:numId w:val="1"/>
      </w:numPr>
      <w:tabs>
        <w:tab w:val="left" w:pos="1140"/>
        <w:tab w:val="left" w:pos="1360"/>
      </w:tabs>
      <w:suppressAutoHyphens/>
      <w:autoSpaceDE/>
      <w:autoSpaceDN/>
      <w:adjustRightInd/>
      <w:spacing w:before="60" w:after="240" w:line="230" w:lineRule="exact"/>
      <w:outlineLvl w:val="5"/>
    </w:pPr>
    <w:rPr>
      <w:rFonts w:cs="Times New Roman"/>
      <w:b/>
      <w:sz w:val="20"/>
      <w:szCs w:val="20"/>
      <w:lang w:val="en-GB" w:eastAsia="en-US"/>
    </w:rPr>
  </w:style>
  <w:style w:type="table" w:styleId="ab">
    <w:name w:val="Table Grid"/>
    <w:basedOn w:val="a1"/>
    <w:uiPriority w:val="59"/>
    <w:rsid w:val="004A5A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
    <w:name w:val="Основной текст_"/>
    <w:basedOn w:val="a0"/>
    <w:link w:val="11"/>
    <w:rsid w:val="00D61D06"/>
    <w:rPr>
      <w:rFonts w:ascii="Times New Roman" w:hAnsi="Times New Roman"/>
      <w:sz w:val="86"/>
      <w:szCs w:val="86"/>
      <w:shd w:val="clear" w:color="auto" w:fill="FFFFFF"/>
    </w:rPr>
  </w:style>
  <w:style w:type="paragraph" w:customStyle="1" w:styleId="11">
    <w:name w:val="Основной текст1"/>
    <w:basedOn w:val="a"/>
    <w:link w:val="ac"/>
    <w:rsid w:val="00D61D06"/>
    <w:pPr>
      <w:shd w:val="clear" w:color="auto" w:fill="FFFFFF"/>
      <w:autoSpaceDE/>
      <w:autoSpaceDN/>
      <w:adjustRightInd/>
      <w:ind w:firstLine="400"/>
    </w:pPr>
    <w:rPr>
      <w:rFonts w:ascii="Times New Roman" w:hAnsi="Times New Roman" w:cs="Times New Roman"/>
      <w:sz w:val="86"/>
      <w:szCs w:val="86"/>
    </w:rPr>
  </w:style>
  <w:style w:type="character" w:customStyle="1" w:styleId="ad">
    <w:name w:val="Другое_"/>
    <w:basedOn w:val="a0"/>
    <w:link w:val="ae"/>
    <w:rsid w:val="00F73AF0"/>
    <w:rPr>
      <w:rFonts w:ascii="Times New Roman" w:hAnsi="Times New Roman"/>
      <w:sz w:val="86"/>
      <w:szCs w:val="86"/>
      <w:shd w:val="clear" w:color="auto" w:fill="FFFFFF"/>
    </w:rPr>
  </w:style>
  <w:style w:type="paragraph" w:customStyle="1" w:styleId="ae">
    <w:name w:val="Другое"/>
    <w:basedOn w:val="a"/>
    <w:link w:val="ad"/>
    <w:rsid w:val="00F73AF0"/>
    <w:pPr>
      <w:shd w:val="clear" w:color="auto" w:fill="FFFFFF"/>
      <w:autoSpaceDE/>
      <w:autoSpaceDN/>
      <w:adjustRightInd/>
      <w:spacing w:after="600"/>
      <w:ind w:firstLine="400"/>
    </w:pPr>
    <w:rPr>
      <w:rFonts w:ascii="Times New Roman" w:hAnsi="Times New Roman" w:cs="Times New Roman"/>
      <w:sz w:val="86"/>
      <w:szCs w:val="86"/>
    </w:rPr>
  </w:style>
  <w:style w:type="paragraph" w:styleId="21">
    <w:name w:val="Quote"/>
    <w:basedOn w:val="a"/>
    <w:next w:val="a"/>
    <w:link w:val="22"/>
    <w:uiPriority w:val="29"/>
    <w:qFormat/>
    <w:rsid w:val="00453BD8"/>
    <w:pPr>
      <w:autoSpaceDE/>
      <w:autoSpaceDN/>
      <w:adjustRightInd/>
      <w:spacing w:before="200" w:after="160"/>
      <w:ind w:left="864" w:right="864"/>
      <w:jc w:val="center"/>
    </w:pPr>
    <w:rPr>
      <w:rFonts w:ascii="Courier New" w:eastAsia="Courier New" w:hAnsi="Courier New" w:cs="Courier New"/>
      <w:i/>
      <w:iCs/>
      <w:color w:val="404040" w:themeColor="text1" w:themeTint="BF"/>
      <w:lang w:bidi="ru-RU"/>
    </w:rPr>
  </w:style>
  <w:style w:type="character" w:customStyle="1" w:styleId="22">
    <w:name w:val="Цитата 2 Знак"/>
    <w:basedOn w:val="a0"/>
    <w:link w:val="21"/>
    <w:uiPriority w:val="29"/>
    <w:rsid w:val="00453BD8"/>
    <w:rPr>
      <w:rFonts w:ascii="Courier New" w:eastAsia="Courier New" w:hAnsi="Courier New" w:cs="Courier New"/>
      <w:i/>
      <w:iCs/>
      <w:color w:val="404040" w:themeColor="text1" w:themeTint="BF"/>
      <w:sz w:val="24"/>
      <w:szCs w:val="24"/>
      <w:lang w:bidi="ru-RU"/>
    </w:rPr>
  </w:style>
  <w:style w:type="paragraph" w:customStyle="1" w:styleId="23">
    <w:name w:val="Основной текст2"/>
    <w:basedOn w:val="a"/>
    <w:rsid w:val="00211920"/>
    <w:pPr>
      <w:widowControl/>
      <w:shd w:val="clear" w:color="auto" w:fill="FFFFFF"/>
      <w:autoSpaceDE/>
      <w:autoSpaceDN/>
      <w:adjustRightInd/>
      <w:spacing w:before="360" w:line="313" w:lineRule="exact"/>
      <w:ind w:firstLine="567"/>
      <w:jc w:val="both"/>
    </w:pPr>
    <w:rPr>
      <w:rFonts w:ascii="Times New Roman" w:hAnsi="Times New Roman" w:cs="Times New Roman"/>
      <w:spacing w:val="3"/>
      <w:sz w:val="25"/>
      <w:szCs w:val="25"/>
    </w:rPr>
  </w:style>
  <w:style w:type="paragraph" w:styleId="af">
    <w:name w:val="Body Text"/>
    <w:basedOn w:val="a"/>
    <w:link w:val="af0"/>
    <w:uiPriority w:val="1"/>
    <w:qFormat/>
    <w:rsid w:val="00514A7C"/>
    <w:pPr>
      <w:adjustRightInd/>
    </w:pPr>
    <w:rPr>
      <w:rFonts w:ascii="Cambria" w:eastAsia="Cambria" w:hAnsi="Cambria" w:cs="Cambria"/>
      <w:sz w:val="22"/>
      <w:szCs w:val="22"/>
      <w:lang w:val="en-US" w:eastAsia="en-US" w:bidi="en-US"/>
    </w:rPr>
  </w:style>
  <w:style w:type="character" w:customStyle="1" w:styleId="af0">
    <w:name w:val="Основной текст Знак"/>
    <w:basedOn w:val="a0"/>
    <w:link w:val="af"/>
    <w:uiPriority w:val="1"/>
    <w:rsid w:val="00514A7C"/>
    <w:rPr>
      <w:rFonts w:ascii="Cambria" w:eastAsia="Cambria" w:hAnsi="Cambria" w:cs="Cambria"/>
      <w:sz w:val="22"/>
      <w:szCs w:val="22"/>
      <w:lang w:val="en-US" w:eastAsia="en-US" w:bidi="en-US"/>
    </w:rPr>
  </w:style>
  <w:style w:type="paragraph" w:styleId="af1">
    <w:name w:val="List Paragraph"/>
    <w:basedOn w:val="a"/>
    <w:uiPriority w:val="1"/>
    <w:qFormat/>
    <w:rsid w:val="0012576C"/>
    <w:pPr>
      <w:adjustRightInd/>
      <w:ind w:left="719" w:hanging="403"/>
    </w:pPr>
    <w:rPr>
      <w:rFonts w:ascii="Cambria" w:eastAsia="Cambria" w:hAnsi="Cambria" w:cs="Cambria"/>
      <w:sz w:val="22"/>
      <w:szCs w:val="22"/>
      <w:lang w:val="en-US" w:eastAsia="en-US" w:bidi="en-US"/>
    </w:rPr>
  </w:style>
  <w:style w:type="paragraph" w:customStyle="1" w:styleId="Pa21">
    <w:name w:val="Pa21"/>
    <w:basedOn w:val="a"/>
    <w:next w:val="a"/>
    <w:uiPriority w:val="99"/>
    <w:rsid w:val="00191573"/>
    <w:pPr>
      <w:widowControl/>
      <w:spacing w:line="221" w:lineRule="atLeast"/>
    </w:pPr>
    <w:rPr>
      <w:rFonts w:ascii="Cambria" w:hAnsi="Cambria" w:cs="Times New Roman"/>
    </w:rPr>
  </w:style>
  <w:style w:type="table" w:customStyle="1" w:styleId="TableNormal">
    <w:name w:val="Table Normal"/>
    <w:uiPriority w:val="2"/>
    <w:semiHidden/>
    <w:unhideWhenUsed/>
    <w:qFormat/>
    <w:rsid w:val="002972A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972A7"/>
    <w:pPr>
      <w:adjustRightInd/>
      <w:spacing w:before="34"/>
      <w:ind w:left="45"/>
    </w:pPr>
    <w:rPr>
      <w:rFonts w:ascii="Cambria" w:eastAsia="Cambria" w:hAnsi="Cambria" w:cs="Cambria"/>
      <w:sz w:val="22"/>
      <w:szCs w:val="22"/>
      <w:lang w:val="en-US" w:eastAsia="en-US" w:bidi="en-US"/>
    </w:rPr>
  </w:style>
  <w:style w:type="character" w:customStyle="1" w:styleId="30">
    <w:name w:val="Заголовок 3 Знак"/>
    <w:basedOn w:val="a0"/>
    <w:link w:val="3"/>
    <w:uiPriority w:val="9"/>
    <w:semiHidden/>
    <w:rsid w:val="00391CF2"/>
    <w:rPr>
      <w:rFonts w:asciiTheme="majorHAnsi" w:eastAsiaTheme="majorEastAsia" w:hAnsiTheme="majorHAnsi" w:cstheme="majorBidi"/>
      <w:b/>
      <w:bCs/>
      <w:color w:val="4F81BD" w:themeColor="accent1"/>
      <w:sz w:val="24"/>
      <w:szCs w:val="24"/>
    </w:rPr>
  </w:style>
  <w:style w:type="character" w:customStyle="1" w:styleId="40">
    <w:name w:val="Заголовок 4 Знак"/>
    <w:basedOn w:val="a0"/>
    <w:link w:val="4"/>
    <w:uiPriority w:val="9"/>
    <w:rsid w:val="00391CF2"/>
    <w:rPr>
      <w:rFonts w:asciiTheme="majorHAnsi" w:eastAsiaTheme="majorEastAsia" w:hAnsiTheme="majorHAnsi" w:cstheme="majorBidi"/>
      <w:b/>
      <w:bCs/>
      <w:i/>
      <w:iCs/>
      <w:color w:val="4F81BD" w:themeColor="accent1"/>
      <w:sz w:val="24"/>
      <w:szCs w:val="24"/>
    </w:rPr>
  </w:style>
  <w:style w:type="character" w:customStyle="1" w:styleId="20">
    <w:name w:val="Заголовок 2 Знак"/>
    <w:basedOn w:val="a0"/>
    <w:link w:val="2"/>
    <w:uiPriority w:val="9"/>
    <w:semiHidden/>
    <w:rsid w:val="00415F3D"/>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A5777D"/>
    <w:rPr>
      <w:rFonts w:asciiTheme="majorHAnsi" w:eastAsiaTheme="majorEastAsia" w:hAnsiTheme="majorHAnsi" w:cstheme="majorBidi"/>
      <w:b/>
      <w:bCs/>
      <w:color w:val="365F91" w:themeColor="accent1" w:themeShade="BF"/>
      <w:sz w:val="28"/>
      <w:szCs w:val="28"/>
    </w:rPr>
  </w:style>
  <w:style w:type="paragraph" w:styleId="12">
    <w:name w:val="toc 1"/>
    <w:basedOn w:val="a"/>
    <w:uiPriority w:val="1"/>
    <w:qFormat/>
    <w:rsid w:val="00CE683C"/>
    <w:pPr>
      <w:adjustRightInd/>
      <w:spacing w:before="97" w:line="250" w:lineRule="exact"/>
      <w:ind w:left="997" w:hanging="681"/>
    </w:pPr>
    <w:rPr>
      <w:rFonts w:ascii="Cambria" w:eastAsia="Cambria" w:hAnsi="Cambria" w:cs="Cambria"/>
      <w:b/>
      <w:bCs/>
      <w:sz w:val="22"/>
      <w:szCs w:val="22"/>
      <w:lang w:val="en-US" w:eastAsia="en-US" w:bidi="en-US"/>
    </w:rPr>
  </w:style>
  <w:style w:type="paragraph" w:styleId="24">
    <w:name w:val="toc 2"/>
    <w:basedOn w:val="a"/>
    <w:uiPriority w:val="1"/>
    <w:qFormat/>
    <w:rsid w:val="00CE683C"/>
    <w:pPr>
      <w:adjustRightInd/>
      <w:spacing w:before="97"/>
      <w:ind w:left="1677" w:hanging="681"/>
    </w:pPr>
    <w:rPr>
      <w:rFonts w:ascii="Cambria" w:eastAsia="Cambria" w:hAnsi="Cambria" w:cs="Cambria"/>
      <w:b/>
      <w:bCs/>
      <w:sz w:val="22"/>
      <w:szCs w:val="22"/>
      <w:lang w:val="en-US" w:eastAsia="en-US" w:bidi="en-US"/>
    </w:rPr>
  </w:style>
  <w:style w:type="paragraph" w:styleId="31">
    <w:name w:val="toc 3"/>
    <w:basedOn w:val="a"/>
    <w:uiPriority w:val="1"/>
    <w:qFormat/>
    <w:rsid w:val="00CE683C"/>
    <w:pPr>
      <w:adjustRightInd/>
      <w:spacing w:line="242" w:lineRule="exact"/>
      <w:ind w:left="1677" w:hanging="681"/>
    </w:pPr>
    <w:rPr>
      <w:rFonts w:ascii="Cambria" w:eastAsia="Cambria" w:hAnsi="Cambria" w:cs="Cambria"/>
      <w:sz w:val="22"/>
      <w:szCs w:val="22"/>
      <w:lang w:val="en-US" w:eastAsia="en-US" w:bidi="en-US"/>
    </w:rPr>
  </w:style>
  <w:style w:type="paragraph" w:styleId="41">
    <w:name w:val="toc 4"/>
    <w:basedOn w:val="a"/>
    <w:uiPriority w:val="1"/>
    <w:qFormat/>
    <w:rsid w:val="00CE683C"/>
    <w:pPr>
      <w:adjustRightInd/>
      <w:spacing w:before="98"/>
      <w:ind w:left="997"/>
    </w:pPr>
    <w:rPr>
      <w:rFonts w:ascii="Cambria" w:eastAsia="Cambria" w:hAnsi="Cambria" w:cs="Cambria"/>
      <w:b/>
      <w:bCs/>
      <w:i/>
      <w:sz w:val="22"/>
      <w:szCs w:val="22"/>
      <w:lang w:val="en-US" w:eastAsia="en-US" w:bidi="en-US"/>
    </w:rPr>
  </w:style>
  <w:style w:type="paragraph" w:styleId="5">
    <w:name w:val="toc 5"/>
    <w:basedOn w:val="a"/>
    <w:uiPriority w:val="1"/>
    <w:qFormat/>
    <w:rsid w:val="00CE683C"/>
    <w:pPr>
      <w:adjustRightInd/>
      <w:spacing w:line="242" w:lineRule="exact"/>
      <w:ind w:left="2471" w:hanging="795"/>
    </w:pPr>
    <w:rPr>
      <w:rFonts w:ascii="Cambria" w:eastAsia="Cambria" w:hAnsi="Cambria" w:cs="Cambria"/>
      <w:sz w:val="22"/>
      <w:szCs w:val="22"/>
      <w:lang w:val="en-US" w:eastAsia="en-US" w:bidi="en-US"/>
    </w:rPr>
  </w:style>
  <w:style w:type="paragraph" w:styleId="6">
    <w:name w:val="toc 6"/>
    <w:basedOn w:val="a"/>
    <w:uiPriority w:val="1"/>
    <w:qFormat/>
    <w:rsid w:val="00CE683C"/>
    <w:pPr>
      <w:adjustRightInd/>
      <w:spacing w:line="242" w:lineRule="exact"/>
      <w:ind w:left="3151" w:hanging="795"/>
    </w:pPr>
    <w:rPr>
      <w:rFonts w:ascii="Cambria" w:eastAsia="Cambria" w:hAnsi="Cambria" w:cs="Cambria"/>
      <w:sz w:val="22"/>
      <w:szCs w:val="22"/>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1" w:qFormat="1"/>
    <w:lsdException w:name="toc 6" w:uiPriority="1" w:qFormat="1"/>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iPriority="1" w:qFormat="1"/>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pPr>
    <w:rPr>
      <w:rFonts w:hAnsi="Arial" w:cs="Arial"/>
      <w:sz w:val="24"/>
      <w:szCs w:val="24"/>
    </w:rPr>
  </w:style>
  <w:style w:type="paragraph" w:styleId="1">
    <w:name w:val="heading 1"/>
    <w:basedOn w:val="a"/>
    <w:next w:val="a"/>
    <w:link w:val="10"/>
    <w:uiPriority w:val="1"/>
    <w:qFormat/>
    <w:rsid w:val="00A5777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415F3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1"/>
    <w:unhideWhenUsed/>
    <w:qFormat/>
    <w:rsid w:val="00391CF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1"/>
    <w:unhideWhenUsed/>
    <w:qFormat/>
    <w:rsid w:val="00391CF2"/>
    <w:pPr>
      <w:keepNext/>
      <w:keepLines/>
      <w:spacing w:before="200"/>
      <w:outlineLvl w:val="3"/>
    </w:pPr>
    <w:rPr>
      <w:rFonts w:asciiTheme="majorHAnsi" w:eastAsiaTheme="majorEastAsia" w:hAnsiTheme="majorHAnsi" w:cstheme="majorBidi"/>
      <w:b/>
      <w:bCs/>
      <w:i/>
      <w:iCs/>
      <w:color w:val="4F81BD" w:themeColor="accent1"/>
    </w:rPr>
  </w:style>
  <w:style w:type="paragraph" w:styleId="9">
    <w:name w:val="heading 9"/>
    <w:basedOn w:val="a"/>
    <w:next w:val="a"/>
    <w:link w:val="90"/>
    <w:uiPriority w:val="9"/>
    <w:semiHidden/>
    <w:unhideWhenUsed/>
    <w:qFormat/>
    <w:rsid w:val="004C3754"/>
    <w:pPr>
      <w:keepNext/>
      <w:keepLines/>
      <w:widowControl/>
      <w:autoSpaceDE/>
      <w:autoSpaceDN/>
      <w:adjustRightInd/>
      <w:spacing w:before="200" w:line="276" w:lineRule="auto"/>
      <w:outlineLvl w:val="8"/>
    </w:pPr>
    <w:rPr>
      <w:rFonts w:ascii="Cambria" w:hAnsi="Cambria" w:cs="Times New Roman"/>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character" w:customStyle="1" w:styleId="FontStyle35">
    <w:name w:val="Font Style35"/>
    <w:uiPriority w:val="99"/>
    <w:rPr>
      <w:rFonts w:ascii="Arial" w:hAnsi="Arial" w:cs="Arial"/>
      <w:color w:val="000000"/>
      <w:spacing w:val="-20"/>
      <w:sz w:val="30"/>
      <w:szCs w:val="30"/>
    </w:rPr>
  </w:style>
  <w:style w:type="character" w:customStyle="1" w:styleId="FontStyle36">
    <w:name w:val="Font Style36"/>
    <w:uiPriority w:val="99"/>
    <w:rPr>
      <w:rFonts w:ascii="Arial" w:hAnsi="Arial" w:cs="Arial"/>
      <w:b/>
      <w:bCs/>
      <w:color w:val="000000"/>
      <w:spacing w:val="-10"/>
      <w:sz w:val="34"/>
      <w:szCs w:val="34"/>
    </w:rPr>
  </w:style>
  <w:style w:type="character" w:customStyle="1" w:styleId="FontStyle37">
    <w:name w:val="Font Style37"/>
    <w:uiPriority w:val="99"/>
    <w:rPr>
      <w:rFonts w:ascii="Arial" w:hAnsi="Arial" w:cs="Arial"/>
      <w:color w:val="000000"/>
      <w:sz w:val="26"/>
      <w:szCs w:val="26"/>
    </w:rPr>
  </w:style>
  <w:style w:type="character" w:customStyle="1" w:styleId="FontStyle38">
    <w:name w:val="Font Style38"/>
    <w:uiPriority w:val="99"/>
    <w:rPr>
      <w:rFonts w:ascii="Times New Roman" w:hAnsi="Times New Roman" w:cs="Times New Roman"/>
      <w:color w:val="000000"/>
      <w:spacing w:val="10"/>
      <w:sz w:val="14"/>
      <w:szCs w:val="14"/>
    </w:rPr>
  </w:style>
  <w:style w:type="character" w:customStyle="1" w:styleId="FontStyle39">
    <w:name w:val="Font Style39"/>
    <w:uiPriority w:val="99"/>
    <w:rPr>
      <w:rFonts w:ascii="Arial" w:hAnsi="Arial" w:cs="Arial"/>
      <w:b/>
      <w:bCs/>
      <w:color w:val="000000"/>
      <w:sz w:val="16"/>
      <w:szCs w:val="16"/>
    </w:rPr>
  </w:style>
  <w:style w:type="character" w:customStyle="1" w:styleId="FontStyle40">
    <w:name w:val="Font Style40"/>
    <w:uiPriority w:val="99"/>
    <w:rPr>
      <w:rFonts w:ascii="Arial" w:hAnsi="Arial" w:cs="Arial"/>
      <w:color w:val="000000"/>
      <w:sz w:val="16"/>
      <w:szCs w:val="16"/>
    </w:rPr>
  </w:style>
  <w:style w:type="character" w:customStyle="1" w:styleId="FontStyle41">
    <w:name w:val="Font Style41"/>
    <w:uiPriority w:val="99"/>
    <w:rPr>
      <w:rFonts w:ascii="Arial" w:hAnsi="Arial" w:cs="Arial"/>
      <w:i/>
      <w:iCs/>
      <w:color w:val="000000"/>
      <w:spacing w:val="50"/>
      <w:sz w:val="20"/>
      <w:szCs w:val="20"/>
    </w:rPr>
  </w:style>
  <w:style w:type="character" w:customStyle="1" w:styleId="FontStyle42">
    <w:name w:val="Font Style42"/>
    <w:uiPriority w:val="99"/>
    <w:rPr>
      <w:rFonts w:ascii="Arial" w:hAnsi="Arial" w:cs="Arial"/>
      <w:b/>
      <w:bCs/>
      <w:color w:val="000000"/>
      <w:sz w:val="18"/>
      <w:szCs w:val="18"/>
    </w:rPr>
  </w:style>
  <w:style w:type="character" w:customStyle="1" w:styleId="FontStyle43">
    <w:name w:val="Font Style43"/>
    <w:uiPriority w:val="99"/>
    <w:rPr>
      <w:rFonts w:ascii="Arial" w:hAnsi="Arial" w:cs="Arial"/>
      <w:color w:val="000000"/>
      <w:sz w:val="20"/>
      <w:szCs w:val="20"/>
    </w:rPr>
  </w:style>
  <w:style w:type="character" w:customStyle="1" w:styleId="FontStyle44">
    <w:name w:val="Font Style44"/>
    <w:uiPriority w:val="99"/>
    <w:rPr>
      <w:rFonts w:ascii="Arial" w:hAnsi="Arial" w:cs="Arial"/>
      <w:b/>
      <w:bCs/>
      <w:color w:val="000000"/>
      <w:sz w:val="10"/>
      <w:szCs w:val="10"/>
    </w:rPr>
  </w:style>
  <w:style w:type="character" w:customStyle="1" w:styleId="FontStyle45">
    <w:name w:val="Font Style45"/>
    <w:uiPriority w:val="99"/>
    <w:rPr>
      <w:rFonts w:ascii="Century Schoolbook" w:hAnsi="Century Schoolbook" w:cs="Century Schoolbook"/>
      <w:b/>
      <w:bCs/>
      <w:color w:val="000000"/>
      <w:sz w:val="18"/>
      <w:szCs w:val="18"/>
    </w:rPr>
  </w:style>
  <w:style w:type="character" w:customStyle="1" w:styleId="FontStyle46">
    <w:name w:val="Font Style46"/>
    <w:uiPriority w:val="99"/>
    <w:rPr>
      <w:rFonts w:ascii="Arial" w:hAnsi="Arial" w:cs="Arial"/>
      <w:color w:val="000000"/>
      <w:sz w:val="34"/>
      <w:szCs w:val="34"/>
    </w:rPr>
  </w:style>
  <w:style w:type="character" w:customStyle="1" w:styleId="FontStyle47">
    <w:name w:val="Font Style47"/>
    <w:uiPriority w:val="99"/>
    <w:rPr>
      <w:rFonts w:ascii="Arial" w:hAnsi="Arial" w:cs="Arial"/>
      <w:b/>
      <w:bCs/>
      <w:color w:val="000000"/>
      <w:sz w:val="22"/>
      <w:szCs w:val="22"/>
    </w:rPr>
  </w:style>
  <w:style w:type="character" w:customStyle="1" w:styleId="FontStyle48">
    <w:name w:val="Font Style48"/>
    <w:uiPriority w:val="99"/>
    <w:rPr>
      <w:rFonts w:ascii="Arial" w:hAnsi="Arial" w:cs="Arial"/>
      <w:color w:val="000000"/>
      <w:sz w:val="16"/>
      <w:szCs w:val="16"/>
    </w:rPr>
  </w:style>
  <w:style w:type="character" w:customStyle="1" w:styleId="FontStyle49">
    <w:name w:val="Font Style49"/>
    <w:uiPriority w:val="99"/>
    <w:rPr>
      <w:rFonts w:ascii="Arial" w:hAnsi="Arial" w:cs="Arial"/>
      <w:b/>
      <w:bCs/>
      <w:color w:val="000000"/>
      <w:sz w:val="26"/>
      <w:szCs w:val="26"/>
    </w:rPr>
  </w:style>
  <w:style w:type="character" w:customStyle="1" w:styleId="FontStyle50">
    <w:name w:val="Font Style50"/>
    <w:uiPriority w:val="99"/>
    <w:rPr>
      <w:rFonts w:ascii="Arial" w:hAnsi="Arial" w:cs="Arial"/>
      <w:i/>
      <w:iCs/>
      <w:color w:val="000000"/>
      <w:sz w:val="20"/>
      <w:szCs w:val="20"/>
    </w:rPr>
  </w:style>
  <w:style w:type="character" w:customStyle="1" w:styleId="FontStyle51">
    <w:name w:val="Font Style51"/>
    <w:uiPriority w:val="99"/>
    <w:rPr>
      <w:rFonts w:ascii="Arial" w:hAnsi="Arial" w:cs="Arial"/>
      <w:color w:val="000000"/>
      <w:sz w:val="20"/>
      <w:szCs w:val="20"/>
    </w:rPr>
  </w:style>
  <w:style w:type="character" w:customStyle="1" w:styleId="FontStyle52">
    <w:name w:val="Font Style52"/>
    <w:uiPriority w:val="99"/>
    <w:rPr>
      <w:rFonts w:ascii="Arial" w:hAnsi="Arial" w:cs="Arial"/>
      <w:b/>
      <w:bCs/>
      <w:color w:val="000000"/>
      <w:sz w:val="20"/>
      <w:szCs w:val="20"/>
    </w:rPr>
  </w:style>
  <w:style w:type="character" w:styleId="a3">
    <w:name w:val="Hyperlink"/>
    <w:uiPriority w:val="99"/>
    <w:rPr>
      <w:rFonts w:cs="Times New Roman"/>
      <w:color w:val="0066CC"/>
      <w:u w:val="single"/>
    </w:rPr>
  </w:style>
  <w:style w:type="paragraph" w:customStyle="1" w:styleId="formattext">
    <w:name w:val="formattext"/>
    <w:basedOn w:val="a"/>
    <w:rsid w:val="00B6155C"/>
    <w:pPr>
      <w:widowControl/>
      <w:autoSpaceDE/>
      <w:autoSpaceDN/>
      <w:adjustRightInd/>
      <w:spacing w:before="100" w:beforeAutospacing="1" w:after="100" w:afterAutospacing="1"/>
    </w:pPr>
    <w:rPr>
      <w:rFonts w:ascii="Times New Roman" w:hAnsi="Times New Roman" w:cs="Times New Roman"/>
    </w:rPr>
  </w:style>
  <w:style w:type="character" w:customStyle="1" w:styleId="90">
    <w:name w:val="Заголовок 9 Знак"/>
    <w:link w:val="9"/>
    <w:uiPriority w:val="9"/>
    <w:semiHidden/>
    <w:rsid w:val="004C3754"/>
    <w:rPr>
      <w:rFonts w:ascii="Cambria" w:hAnsi="Cambria"/>
      <w:i/>
      <w:iCs/>
      <w:color w:val="404040"/>
      <w:lang w:eastAsia="en-US"/>
    </w:rPr>
  </w:style>
  <w:style w:type="character" w:customStyle="1" w:styleId="FontStyle28">
    <w:name w:val="Font Style28"/>
    <w:uiPriority w:val="99"/>
    <w:rsid w:val="004C3754"/>
    <w:rPr>
      <w:rFonts w:ascii="Arial" w:hAnsi="Arial" w:cs="Arial"/>
      <w:b/>
      <w:bCs/>
      <w:color w:val="000000"/>
      <w:spacing w:val="-10"/>
      <w:sz w:val="32"/>
      <w:szCs w:val="32"/>
    </w:rPr>
  </w:style>
  <w:style w:type="character" w:customStyle="1" w:styleId="FontStyle30">
    <w:name w:val="Font Style30"/>
    <w:uiPriority w:val="99"/>
    <w:rsid w:val="004C3754"/>
    <w:rPr>
      <w:rFonts w:ascii="Arial" w:hAnsi="Arial" w:cs="Arial"/>
      <w:color w:val="000000"/>
      <w:sz w:val="18"/>
      <w:szCs w:val="18"/>
    </w:rPr>
  </w:style>
  <w:style w:type="character" w:customStyle="1" w:styleId="FontStyle31">
    <w:name w:val="Font Style31"/>
    <w:uiPriority w:val="99"/>
    <w:rsid w:val="004C3754"/>
    <w:rPr>
      <w:rFonts w:ascii="Arial" w:hAnsi="Arial" w:cs="Arial"/>
      <w:color w:val="000000"/>
      <w:sz w:val="26"/>
      <w:szCs w:val="26"/>
    </w:rPr>
  </w:style>
  <w:style w:type="character" w:customStyle="1" w:styleId="FontStyle34">
    <w:name w:val="Font Style34"/>
    <w:uiPriority w:val="99"/>
    <w:rsid w:val="004C3754"/>
    <w:rPr>
      <w:rFonts w:ascii="Arial" w:hAnsi="Arial" w:cs="Arial"/>
      <w:color w:val="000000"/>
      <w:sz w:val="16"/>
      <w:szCs w:val="16"/>
    </w:rPr>
  </w:style>
  <w:style w:type="character" w:customStyle="1" w:styleId="125pt">
    <w:name w:val="Колонтитул + 12;5 pt"/>
    <w:rsid w:val="004C3754"/>
    <w:rPr>
      <w:rFonts w:ascii="Arial" w:eastAsia="Arial" w:hAnsi="Arial" w:cs="Arial"/>
      <w:b w:val="0"/>
      <w:bCs w:val="0"/>
      <w:i w:val="0"/>
      <w:iCs w:val="0"/>
      <w:smallCaps w:val="0"/>
      <w:strike w:val="0"/>
      <w:color w:val="000000"/>
      <w:spacing w:val="0"/>
      <w:w w:val="100"/>
      <w:position w:val="0"/>
      <w:sz w:val="25"/>
      <w:szCs w:val="25"/>
      <w:u w:val="none"/>
      <w:lang w:val="en-US"/>
    </w:rPr>
  </w:style>
  <w:style w:type="paragraph" w:styleId="a4">
    <w:name w:val="header"/>
    <w:basedOn w:val="a"/>
    <w:link w:val="a5"/>
    <w:uiPriority w:val="99"/>
    <w:unhideWhenUsed/>
    <w:rsid w:val="000C4B4A"/>
    <w:pPr>
      <w:tabs>
        <w:tab w:val="center" w:pos="4677"/>
        <w:tab w:val="right" w:pos="9355"/>
      </w:tabs>
    </w:pPr>
  </w:style>
  <w:style w:type="character" w:customStyle="1" w:styleId="a5">
    <w:name w:val="Верхний колонтитул Знак"/>
    <w:basedOn w:val="a0"/>
    <w:link w:val="a4"/>
    <w:uiPriority w:val="99"/>
    <w:rsid w:val="000C4B4A"/>
    <w:rPr>
      <w:rFonts w:hAnsi="Arial" w:cs="Arial"/>
      <w:sz w:val="24"/>
      <w:szCs w:val="24"/>
    </w:rPr>
  </w:style>
  <w:style w:type="paragraph" w:styleId="a6">
    <w:name w:val="footer"/>
    <w:basedOn w:val="a"/>
    <w:link w:val="a7"/>
    <w:uiPriority w:val="99"/>
    <w:unhideWhenUsed/>
    <w:rsid w:val="000C4B4A"/>
    <w:pPr>
      <w:tabs>
        <w:tab w:val="center" w:pos="4677"/>
        <w:tab w:val="right" w:pos="9355"/>
      </w:tabs>
    </w:pPr>
  </w:style>
  <w:style w:type="character" w:customStyle="1" w:styleId="a7">
    <w:name w:val="Нижний колонтитул Знак"/>
    <w:basedOn w:val="a0"/>
    <w:link w:val="a6"/>
    <w:uiPriority w:val="99"/>
    <w:rsid w:val="000C4B4A"/>
    <w:rPr>
      <w:rFonts w:hAnsi="Arial" w:cs="Arial"/>
      <w:sz w:val="24"/>
      <w:szCs w:val="24"/>
    </w:rPr>
  </w:style>
  <w:style w:type="character" w:styleId="a8">
    <w:name w:val="Placeholder Text"/>
    <w:basedOn w:val="a0"/>
    <w:uiPriority w:val="99"/>
    <w:semiHidden/>
    <w:rsid w:val="004530E3"/>
    <w:rPr>
      <w:color w:val="808080"/>
    </w:rPr>
  </w:style>
  <w:style w:type="paragraph" w:styleId="a9">
    <w:name w:val="Balloon Text"/>
    <w:basedOn w:val="a"/>
    <w:link w:val="aa"/>
    <w:uiPriority w:val="99"/>
    <w:semiHidden/>
    <w:unhideWhenUsed/>
    <w:rsid w:val="004530E3"/>
    <w:rPr>
      <w:rFonts w:ascii="Tahoma" w:hAnsi="Tahoma" w:cs="Tahoma"/>
      <w:sz w:val="16"/>
      <w:szCs w:val="16"/>
    </w:rPr>
  </w:style>
  <w:style w:type="character" w:customStyle="1" w:styleId="aa">
    <w:name w:val="Текст выноски Знак"/>
    <w:basedOn w:val="a0"/>
    <w:link w:val="a9"/>
    <w:uiPriority w:val="99"/>
    <w:semiHidden/>
    <w:rsid w:val="004530E3"/>
    <w:rPr>
      <w:rFonts w:ascii="Tahoma" w:hAnsi="Tahoma" w:cs="Tahoma"/>
      <w:sz w:val="16"/>
      <w:szCs w:val="16"/>
    </w:rPr>
  </w:style>
  <w:style w:type="paragraph" w:customStyle="1" w:styleId="ANNEXN">
    <w:name w:val="ANNEXN"/>
    <w:basedOn w:val="a"/>
    <w:next w:val="a"/>
    <w:rsid w:val="002938E6"/>
    <w:pPr>
      <w:keepNext/>
      <w:pageBreakBefore/>
      <w:widowControl/>
      <w:numPr>
        <w:numId w:val="1"/>
      </w:numPr>
      <w:autoSpaceDE/>
      <w:autoSpaceDN/>
      <w:adjustRightInd/>
      <w:spacing w:after="760" w:line="310" w:lineRule="exact"/>
      <w:jc w:val="center"/>
      <w:outlineLvl w:val="0"/>
    </w:pPr>
    <w:rPr>
      <w:rFonts w:cs="Times New Roman"/>
      <w:b/>
      <w:sz w:val="28"/>
      <w:szCs w:val="20"/>
      <w:lang w:val="en-GB" w:eastAsia="en-US"/>
    </w:rPr>
  </w:style>
  <w:style w:type="paragraph" w:customStyle="1" w:styleId="na2">
    <w:name w:val="na2"/>
    <w:basedOn w:val="a"/>
    <w:next w:val="a"/>
    <w:rsid w:val="002938E6"/>
    <w:pPr>
      <w:keepNext/>
      <w:widowControl/>
      <w:numPr>
        <w:ilvl w:val="1"/>
        <w:numId w:val="1"/>
      </w:numPr>
      <w:tabs>
        <w:tab w:val="left" w:pos="500"/>
        <w:tab w:val="left" w:pos="720"/>
      </w:tabs>
      <w:suppressAutoHyphens/>
      <w:autoSpaceDE/>
      <w:autoSpaceDN/>
      <w:adjustRightInd/>
      <w:spacing w:before="270" w:after="240" w:line="270" w:lineRule="exact"/>
      <w:outlineLvl w:val="1"/>
    </w:pPr>
    <w:rPr>
      <w:rFonts w:cs="Times New Roman"/>
      <w:b/>
      <w:szCs w:val="20"/>
      <w:lang w:val="en-GB" w:eastAsia="en-US"/>
    </w:rPr>
  </w:style>
  <w:style w:type="paragraph" w:customStyle="1" w:styleId="na3">
    <w:name w:val="na3"/>
    <w:basedOn w:val="a"/>
    <w:next w:val="a"/>
    <w:rsid w:val="002938E6"/>
    <w:pPr>
      <w:keepNext/>
      <w:widowControl/>
      <w:numPr>
        <w:ilvl w:val="2"/>
        <w:numId w:val="1"/>
      </w:numPr>
      <w:tabs>
        <w:tab w:val="left" w:pos="640"/>
        <w:tab w:val="left" w:pos="880"/>
      </w:tabs>
      <w:suppressAutoHyphens/>
      <w:autoSpaceDE/>
      <w:autoSpaceDN/>
      <w:adjustRightInd/>
      <w:spacing w:before="60" w:after="240" w:line="250" w:lineRule="exact"/>
      <w:outlineLvl w:val="2"/>
    </w:pPr>
    <w:rPr>
      <w:rFonts w:cs="Times New Roman"/>
      <w:b/>
      <w:sz w:val="22"/>
      <w:szCs w:val="20"/>
      <w:lang w:val="en-GB" w:eastAsia="en-US"/>
    </w:rPr>
  </w:style>
  <w:style w:type="paragraph" w:customStyle="1" w:styleId="na4">
    <w:name w:val="na4"/>
    <w:basedOn w:val="a"/>
    <w:next w:val="a"/>
    <w:rsid w:val="002938E6"/>
    <w:pPr>
      <w:keepNext/>
      <w:widowControl/>
      <w:numPr>
        <w:ilvl w:val="3"/>
        <w:numId w:val="1"/>
      </w:numPr>
      <w:tabs>
        <w:tab w:val="left" w:pos="880"/>
        <w:tab w:val="left" w:pos="1060"/>
      </w:tabs>
      <w:suppressAutoHyphens/>
      <w:autoSpaceDE/>
      <w:autoSpaceDN/>
      <w:adjustRightInd/>
      <w:spacing w:before="60" w:after="240" w:line="230" w:lineRule="exact"/>
      <w:outlineLvl w:val="3"/>
    </w:pPr>
    <w:rPr>
      <w:rFonts w:cs="Times New Roman"/>
      <w:b/>
      <w:sz w:val="20"/>
      <w:szCs w:val="20"/>
      <w:lang w:val="en-GB" w:eastAsia="en-US"/>
    </w:rPr>
  </w:style>
  <w:style w:type="paragraph" w:customStyle="1" w:styleId="na5">
    <w:name w:val="na5"/>
    <w:basedOn w:val="a"/>
    <w:next w:val="a"/>
    <w:rsid w:val="002938E6"/>
    <w:pPr>
      <w:keepNext/>
      <w:widowControl/>
      <w:numPr>
        <w:ilvl w:val="4"/>
        <w:numId w:val="1"/>
      </w:numPr>
      <w:tabs>
        <w:tab w:val="left" w:pos="1140"/>
        <w:tab w:val="left" w:pos="1360"/>
      </w:tabs>
      <w:suppressAutoHyphens/>
      <w:autoSpaceDE/>
      <w:autoSpaceDN/>
      <w:adjustRightInd/>
      <w:spacing w:before="60" w:after="240" w:line="230" w:lineRule="exact"/>
      <w:outlineLvl w:val="4"/>
    </w:pPr>
    <w:rPr>
      <w:rFonts w:cs="Times New Roman"/>
      <w:b/>
      <w:sz w:val="20"/>
      <w:szCs w:val="20"/>
      <w:lang w:val="en-GB" w:eastAsia="en-US"/>
    </w:rPr>
  </w:style>
  <w:style w:type="paragraph" w:customStyle="1" w:styleId="na6">
    <w:name w:val="na6"/>
    <w:basedOn w:val="a"/>
    <w:next w:val="a"/>
    <w:rsid w:val="002938E6"/>
    <w:pPr>
      <w:keepNext/>
      <w:widowControl/>
      <w:numPr>
        <w:ilvl w:val="5"/>
        <w:numId w:val="1"/>
      </w:numPr>
      <w:tabs>
        <w:tab w:val="left" w:pos="1140"/>
        <w:tab w:val="left" w:pos="1360"/>
      </w:tabs>
      <w:suppressAutoHyphens/>
      <w:autoSpaceDE/>
      <w:autoSpaceDN/>
      <w:adjustRightInd/>
      <w:spacing w:before="60" w:after="240" w:line="230" w:lineRule="exact"/>
      <w:outlineLvl w:val="5"/>
    </w:pPr>
    <w:rPr>
      <w:rFonts w:cs="Times New Roman"/>
      <w:b/>
      <w:sz w:val="20"/>
      <w:szCs w:val="20"/>
      <w:lang w:val="en-GB" w:eastAsia="en-US"/>
    </w:rPr>
  </w:style>
  <w:style w:type="table" w:styleId="ab">
    <w:name w:val="Table Grid"/>
    <w:basedOn w:val="a1"/>
    <w:uiPriority w:val="59"/>
    <w:rsid w:val="004A5A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
    <w:name w:val="Основной текст_"/>
    <w:basedOn w:val="a0"/>
    <w:link w:val="11"/>
    <w:rsid w:val="00D61D06"/>
    <w:rPr>
      <w:rFonts w:ascii="Times New Roman" w:hAnsi="Times New Roman"/>
      <w:sz w:val="86"/>
      <w:szCs w:val="86"/>
      <w:shd w:val="clear" w:color="auto" w:fill="FFFFFF"/>
    </w:rPr>
  </w:style>
  <w:style w:type="paragraph" w:customStyle="1" w:styleId="11">
    <w:name w:val="Основной текст1"/>
    <w:basedOn w:val="a"/>
    <w:link w:val="ac"/>
    <w:rsid w:val="00D61D06"/>
    <w:pPr>
      <w:shd w:val="clear" w:color="auto" w:fill="FFFFFF"/>
      <w:autoSpaceDE/>
      <w:autoSpaceDN/>
      <w:adjustRightInd/>
      <w:ind w:firstLine="400"/>
    </w:pPr>
    <w:rPr>
      <w:rFonts w:ascii="Times New Roman" w:hAnsi="Times New Roman" w:cs="Times New Roman"/>
      <w:sz w:val="86"/>
      <w:szCs w:val="86"/>
    </w:rPr>
  </w:style>
  <w:style w:type="character" w:customStyle="1" w:styleId="ad">
    <w:name w:val="Другое_"/>
    <w:basedOn w:val="a0"/>
    <w:link w:val="ae"/>
    <w:rsid w:val="00F73AF0"/>
    <w:rPr>
      <w:rFonts w:ascii="Times New Roman" w:hAnsi="Times New Roman"/>
      <w:sz w:val="86"/>
      <w:szCs w:val="86"/>
      <w:shd w:val="clear" w:color="auto" w:fill="FFFFFF"/>
    </w:rPr>
  </w:style>
  <w:style w:type="paragraph" w:customStyle="1" w:styleId="ae">
    <w:name w:val="Другое"/>
    <w:basedOn w:val="a"/>
    <w:link w:val="ad"/>
    <w:rsid w:val="00F73AF0"/>
    <w:pPr>
      <w:shd w:val="clear" w:color="auto" w:fill="FFFFFF"/>
      <w:autoSpaceDE/>
      <w:autoSpaceDN/>
      <w:adjustRightInd/>
      <w:spacing w:after="600"/>
      <w:ind w:firstLine="400"/>
    </w:pPr>
    <w:rPr>
      <w:rFonts w:ascii="Times New Roman" w:hAnsi="Times New Roman" w:cs="Times New Roman"/>
      <w:sz w:val="86"/>
      <w:szCs w:val="86"/>
    </w:rPr>
  </w:style>
  <w:style w:type="paragraph" w:styleId="21">
    <w:name w:val="Quote"/>
    <w:basedOn w:val="a"/>
    <w:next w:val="a"/>
    <w:link w:val="22"/>
    <w:uiPriority w:val="29"/>
    <w:qFormat/>
    <w:rsid w:val="00453BD8"/>
    <w:pPr>
      <w:autoSpaceDE/>
      <w:autoSpaceDN/>
      <w:adjustRightInd/>
      <w:spacing w:before="200" w:after="160"/>
      <w:ind w:left="864" w:right="864"/>
      <w:jc w:val="center"/>
    </w:pPr>
    <w:rPr>
      <w:rFonts w:ascii="Courier New" w:eastAsia="Courier New" w:hAnsi="Courier New" w:cs="Courier New"/>
      <w:i/>
      <w:iCs/>
      <w:color w:val="404040" w:themeColor="text1" w:themeTint="BF"/>
      <w:lang w:bidi="ru-RU"/>
    </w:rPr>
  </w:style>
  <w:style w:type="character" w:customStyle="1" w:styleId="22">
    <w:name w:val="Цитата 2 Знак"/>
    <w:basedOn w:val="a0"/>
    <w:link w:val="21"/>
    <w:uiPriority w:val="29"/>
    <w:rsid w:val="00453BD8"/>
    <w:rPr>
      <w:rFonts w:ascii="Courier New" w:eastAsia="Courier New" w:hAnsi="Courier New" w:cs="Courier New"/>
      <w:i/>
      <w:iCs/>
      <w:color w:val="404040" w:themeColor="text1" w:themeTint="BF"/>
      <w:sz w:val="24"/>
      <w:szCs w:val="24"/>
      <w:lang w:bidi="ru-RU"/>
    </w:rPr>
  </w:style>
  <w:style w:type="paragraph" w:customStyle="1" w:styleId="23">
    <w:name w:val="Основной текст2"/>
    <w:basedOn w:val="a"/>
    <w:rsid w:val="00211920"/>
    <w:pPr>
      <w:widowControl/>
      <w:shd w:val="clear" w:color="auto" w:fill="FFFFFF"/>
      <w:autoSpaceDE/>
      <w:autoSpaceDN/>
      <w:adjustRightInd/>
      <w:spacing w:before="360" w:line="313" w:lineRule="exact"/>
      <w:ind w:firstLine="567"/>
      <w:jc w:val="both"/>
    </w:pPr>
    <w:rPr>
      <w:rFonts w:ascii="Times New Roman" w:hAnsi="Times New Roman" w:cs="Times New Roman"/>
      <w:spacing w:val="3"/>
      <w:sz w:val="25"/>
      <w:szCs w:val="25"/>
    </w:rPr>
  </w:style>
  <w:style w:type="paragraph" w:styleId="af">
    <w:name w:val="Body Text"/>
    <w:basedOn w:val="a"/>
    <w:link w:val="af0"/>
    <w:uiPriority w:val="1"/>
    <w:qFormat/>
    <w:rsid w:val="00514A7C"/>
    <w:pPr>
      <w:adjustRightInd/>
    </w:pPr>
    <w:rPr>
      <w:rFonts w:ascii="Cambria" w:eastAsia="Cambria" w:hAnsi="Cambria" w:cs="Cambria"/>
      <w:sz w:val="22"/>
      <w:szCs w:val="22"/>
      <w:lang w:val="en-US" w:eastAsia="en-US" w:bidi="en-US"/>
    </w:rPr>
  </w:style>
  <w:style w:type="character" w:customStyle="1" w:styleId="af0">
    <w:name w:val="Основной текст Знак"/>
    <w:basedOn w:val="a0"/>
    <w:link w:val="af"/>
    <w:uiPriority w:val="1"/>
    <w:rsid w:val="00514A7C"/>
    <w:rPr>
      <w:rFonts w:ascii="Cambria" w:eastAsia="Cambria" w:hAnsi="Cambria" w:cs="Cambria"/>
      <w:sz w:val="22"/>
      <w:szCs w:val="22"/>
      <w:lang w:val="en-US" w:eastAsia="en-US" w:bidi="en-US"/>
    </w:rPr>
  </w:style>
  <w:style w:type="paragraph" w:styleId="af1">
    <w:name w:val="List Paragraph"/>
    <w:basedOn w:val="a"/>
    <w:uiPriority w:val="1"/>
    <w:qFormat/>
    <w:rsid w:val="0012576C"/>
    <w:pPr>
      <w:adjustRightInd/>
      <w:ind w:left="719" w:hanging="403"/>
    </w:pPr>
    <w:rPr>
      <w:rFonts w:ascii="Cambria" w:eastAsia="Cambria" w:hAnsi="Cambria" w:cs="Cambria"/>
      <w:sz w:val="22"/>
      <w:szCs w:val="22"/>
      <w:lang w:val="en-US" w:eastAsia="en-US" w:bidi="en-US"/>
    </w:rPr>
  </w:style>
  <w:style w:type="paragraph" w:customStyle="1" w:styleId="Pa21">
    <w:name w:val="Pa21"/>
    <w:basedOn w:val="a"/>
    <w:next w:val="a"/>
    <w:uiPriority w:val="99"/>
    <w:rsid w:val="00191573"/>
    <w:pPr>
      <w:widowControl/>
      <w:spacing w:line="221" w:lineRule="atLeast"/>
    </w:pPr>
    <w:rPr>
      <w:rFonts w:ascii="Cambria" w:hAnsi="Cambria" w:cs="Times New Roman"/>
    </w:rPr>
  </w:style>
  <w:style w:type="table" w:customStyle="1" w:styleId="TableNormal">
    <w:name w:val="Table Normal"/>
    <w:uiPriority w:val="2"/>
    <w:semiHidden/>
    <w:unhideWhenUsed/>
    <w:qFormat/>
    <w:rsid w:val="002972A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972A7"/>
    <w:pPr>
      <w:adjustRightInd/>
      <w:spacing w:before="34"/>
      <w:ind w:left="45"/>
    </w:pPr>
    <w:rPr>
      <w:rFonts w:ascii="Cambria" w:eastAsia="Cambria" w:hAnsi="Cambria" w:cs="Cambria"/>
      <w:sz w:val="22"/>
      <w:szCs w:val="22"/>
      <w:lang w:val="en-US" w:eastAsia="en-US" w:bidi="en-US"/>
    </w:rPr>
  </w:style>
  <w:style w:type="character" w:customStyle="1" w:styleId="30">
    <w:name w:val="Заголовок 3 Знак"/>
    <w:basedOn w:val="a0"/>
    <w:link w:val="3"/>
    <w:uiPriority w:val="9"/>
    <w:semiHidden/>
    <w:rsid w:val="00391CF2"/>
    <w:rPr>
      <w:rFonts w:asciiTheme="majorHAnsi" w:eastAsiaTheme="majorEastAsia" w:hAnsiTheme="majorHAnsi" w:cstheme="majorBidi"/>
      <w:b/>
      <w:bCs/>
      <w:color w:val="4F81BD" w:themeColor="accent1"/>
      <w:sz w:val="24"/>
      <w:szCs w:val="24"/>
    </w:rPr>
  </w:style>
  <w:style w:type="character" w:customStyle="1" w:styleId="40">
    <w:name w:val="Заголовок 4 Знак"/>
    <w:basedOn w:val="a0"/>
    <w:link w:val="4"/>
    <w:uiPriority w:val="9"/>
    <w:rsid w:val="00391CF2"/>
    <w:rPr>
      <w:rFonts w:asciiTheme="majorHAnsi" w:eastAsiaTheme="majorEastAsia" w:hAnsiTheme="majorHAnsi" w:cstheme="majorBidi"/>
      <w:b/>
      <w:bCs/>
      <w:i/>
      <w:iCs/>
      <w:color w:val="4F81BD" w:themeColor="accent1"/>
      <w:sz w:val="24"/>
      <w:szCs w:val="24"/>
    </w:rPr>
  </w:style>
  <w:style w:type="character" w:customStyle="1" w:styleId="20">
    <w:name w:val="Заголовок 2 Знак"/>
    <w:basedOn w:val="a0"/>
    <w:link w:val="2"/>
    <w:uiPriority w:val="9"/>
    <w:semiHidden/>
    <w:rsid w:val="00415F3D"/>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A5777D"/>
    <w:rPr>
      <w:rFonts w:asciiTheme="majorHAnsi" w:eastAsiaTheme="majorEastAsia" w:hAnsiTheme="majorHAnsi" w:cstheme="majorBidi"/>
      <w:b/>
      <w:bCs/>
      <w:color w:val="365F91" w:themeColor="accent1" w:themeShade="BF"/>
      <w:sz w:val="28"/>
      <w:szCs w:val="28"/>
    </w:rPr>
  </w:style>
  <w:style w:type="paragraph" w:styleId="12">
    <w:name w:val="toc 1"/>
    <w:basedOn w:val="a"/>
    <w:uiPriority w:val="1"/>
    <w:qFormat/>
    <w:rsid w:val="00CE683C"/>
    <w:pPr>
      <w:adjustRightInd/>
      <w:spacing w:before="97" w:line="250" w:lineRule="exact"/>
      <w:ind w:left="997" w:hanging="681"/>
    </w:pPr>
    <w:rPr>
      <w:rFonts w:ascii="Cambria" w:eastAsia="Cambria" w:hAnsi="Cambria" w:cs="Cambria"/>
      <w:b/>
      <w:bCs/>
      <w:sz w:val="22"/>
      <w:szCs w:val="22"/>
      <w:lang w:val="en-US" w:eastAsia="en-US" w:bidi="en-US"/>
    </w:rPr>
  </w:style>
  <w:style w:type="paragraph" w:styleId="24">
    <w:name w:val="toc 2"/>
    <w:basedOn w:val="a"/>
    <w:uiPriority w:val="1"/>
    <w:qFormat/>
    <w:rsid w:val="00CE683C"/>
    <w:pPr>
      <w:adjustRightInd/>
      <w:spacing w:before="97"/>
      <w:ind w:left="1677" w:hanging="681"/>
    </w:pPr>
    <w:rPr>
      <w:rFonts w:ascii="Cambria" w:eastAsia="Cambria" w:hAnsi="Cambria" w:cs="Cambria"/>
      <w:b/>
      <w:bCs/>
      <w:sz w:val="22"/>
      <w:szCs w:val="22"/>
      <w:lang w:val="en-US" w:eastAsia="en-US" w:bidi="en-US"/>
    </w:rPr>
  </w:style>
  <w:style w:type="paragraph" w:styleId="31">
    <w:name w:val="toc 3"/>
    <w:basedOn w:val="a"/>
    <w:uiPriority w:val="1"/>
    <w:qFormat/>
    <w:rsid w:val="00CE683C"/>
    <w:pPr>
      <w:adjustRightInd/>
      <w:spacing w:line="242" w:lineRule="exact"/>
      <w:ind w:left="1677" w:hanging="681"/>
    </w:pPr>
    <w:rPr>
      <w:rFonts w:ascii="Cambria" w:eastAsia="Cambria" w:hAnsi="Cambria" w:cs="Cambria"/>
      <w:sz w:val="22"/>
      <w:szCs w:val="22"/>
      <w:lang w:val="en-US" w:eastAsia="en-US" w:bidi="en-US"/>
    </w:rPr>
  </w:style>
  <w:style w:type="paragraph" w:styleId="41">
    <w:name w:val="toc 4"/>
    <w:basedOn w:val="a"/>
    <w:uiPriority w:val="1"/>
    <w:qFormat/>
    <w:rsid w:val="00CE683C"/>
    <w:pPr>
      <w:adjustRightInd/>
      <w:spacing w:before="98"/>
      <w:ind w:left="997"/>
    </w:pPr>
    <w:rPr>
      <w:rFonts w:ascii="Cambria" w:eastAsia="Cambria" w:hAnsi="Cambria" w:cs="Cambria"/>
      <w:b/>
      <w:bCs/>
      <w:i/>
      <w:sz w:val="22"/>
      <w:szCs w:val="22"/>
      <w:lang w:val="en-US" w:eastAsia="en-US" w:bidi="en-US"/>
    </w:rPr>
  </w:style>
  <w:style w:type="paragraph" w:styleId="5">
    <w:name w:val="toc 5"/>
    <w:basedOn w:val="a"/>
    <w:uiPriority w:val="1"/>
    <w:qFormat/>
    <w:rsid w:val="00CE683C"/>
    <w:pPr>
      <w:adjustRightInd/>
      <w:spacing w:line="242" w:lineRule="exact"/>
      <w:ind w:left="2471" w:hanging="795"/>
    </w:pPr>
    <w:rPr>
      <w:rFonts w:ascii="Cambria" w:eastAsia="Cambria" w:hAnsi="Cambria" w:cs="Cambria"/>
      <w:sz w:val="22"/>
      <w:szCs w:val="22"/>
      <w:lang w:val="en-US" w:eastAsia="en-US" w:bidi="en-US"/>
    </w:rPr>
  </w:style>
  <w:style w:type="paragraph" w:styleId="6">
    <w:name w:val="toc 6"/>
    <w:basedOn w:val="a"/>
    <w:uiPriority w:val="1"/>
    <w:qFormat/>
    <w:rsid w:val="00CE683C"/>
    <w:pPr>
      <w:adjustRightInd/>
      <w:spacing w:line="242" w:lineRule="exact"/>
      <w:ind w:left="3151" w:hanging="795"/>
    </w:pPr>
    <w:rPr>
      <w:rFonts w:ascii="Cambria" w:eastAsia="Cambria" w:hAnsi="Cambria" w:cs="Cambria"/>
      <w:sz w:val="22"/>
      <w:szCs w:val="22"/>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5553">
      <w:bodyDiv w:val="1"/>
      <w:marLeft w:val="0"/>
      <w:marRight w:val="0"/>
      <w:marTop w:val="0"/>
      <w:marBottom w:val="0"/>
      <w:divBdr>
        <w:top w:val="none" w:sz="0" w:space="0" w:color="auto"/>
        <w:left w:val="none" w:sz="0" w:space="0" w:color="auto"/>
        <w:bottom w:val="none" w:sz="0" w:space="0" w:color="auto"/>
        <w:right w:val="none" w:sz="0" w:space="0" w:color="auto"/>
      </w:divBdr>
    </w:div>
    <w:div w:id="28266714">
      <w:bodyDiv w:val="1"/>
      <w:marLeft w:val="0"/>
      <w:marRight w:val="0"/>
      <w:marTop w:val="0"/>
      <w:marBottom w:val="0"/>
      <w:divBdr>
        <w:top w:val="none" w:sz="0" w:space="0" w:color="auto"/>
        <w:left w:val="none" w:sz="0" w:space="0" w:color="auto"/>
        <w:bottom w:val="none" w:sz="0" w:space="0" w:color="auto"/>
        <w:right w:val="none" w:sz="0" w:space="0" w:color="auto"/>
      </w:divBdr>
    </w:div>
    <w:div w:id="33621582">
      <w:bodyDiv w:val="1"/>
      <w:marLeft w:val="0"/>
      <w:marRight w:val="0"/>
      <w:marTop w:val="0"/>
      <w:marBottom w:val="0"/>
      <w:divBdr>
        <w:top w:val="none" w:sz="0" w:space="0" w:color="auto"/>
        <w:left w:val="none" w:sz="0" w:space="0" w:color="auto"/>
        <w:bottom w:val="none" w:sz="0" w:space="0" w:color="auto"/>
        <w:right w:val="none" w:sz="0" w:space="0" w:color="auto"/>
      </w:divBdr>
    </w:div>
    <w:div w:id="91821306">
      <w:bodyDiv w:val="1"/>
      <w:marLeft w:val="0"/>
      <w:marRight w:val="0"/>
      <w:marTop w:val="0"/>
      <w:marBottom w:val="0"/>
      <w:divBdr>
        <w:top w:val="none" w:sz="0" w:space="0" w:color="auto"/>
        <w:left w:val="none" w:sz="0" w:space="0" w:color="auto"/>
        <w:bottom w:val="none" w:sz="0" w:space="0" w:color="auto"/>
        <w:right w:val="none" w:sz="0" w:space="0" w:color="auto"/>
      </w:divBdr>
    </w:div>
    <w:div w:id="99881674">
      <w:bodyDiv w:val="1"/>
      <w:marLeft w:val="0"/>
      <w:marRight w:val="0"/>
      <w:marTop w:val="0"/>
      <w:marBottom w:val="0"/>
      <w:divBdr>
        <w:top w:val="none" w:sz="0" w:space="0" w:color="auto"/>
        <w:left w:val="none" w:sz="0" w:space="0" w:color="auto"/>
        <w:bottom w:val="none" w:sz="0" w:space="0" w:color="auto"/>
        <w:right w:val="none" w:sz="0" w:space="0" w:color="auto"/>
      </w:divBdr>
    </w:div>
    <w:div w:id="137111700">
      <w:bodyDiv w:val="1"/>
      <w:marLeft w:val="0"/>
      <w:marRight w:val="0"/>
      <w:marTop w:val="0"/>
      <w:marBottom w:val="0"/>
      <w:divBdr>
        <w:top w:val="none" w:sz="0" w:space="0" w:color="auto"/>
        <w:left w:val="none" w:sz="0" w:space="0" w:color="auto"/>
        <w:bottom w:val="none" w:sz="0" w:space="0" w:color="auto"/>
        <w:right w:val="none" w:sz="0" w:space="0" w:color="auto"/>
      </w:divBdr>
    </w:div>
    <w:div w:id="451096937">
      <w:bodyDiv w:val="1"/>
      <w:marLeft w:val="0"/>
      <w:marRight w:val="0"/>
      <w:marTop w:val="0"/>
      <w:marBottom w:val="0"/>
      <w:divBdr>
        <w:top w:val="none" w:sz="0" w:space="0" w:color="auto"/>
        <w:left w:val="none" w:sz="0" w:space="0" w:color="auto"/>
        <w:bottom w:val="none" w:sz="0" w:space="0" w:color="auto"/>
        <w:right w:val="none" w:sz="0" w:space="0" w:color="auto"/>
      </w:divBdr>
    </w:div>
    <w:div w:id="471097921">
      <w:bodyDiv w:val="1"/>
      <w:marLeft w:val="0"/>
      <w:marRight w:val="0"/>
      <w:marTop w:val="0"/>
      <w:marBottom w:val="0"/>
      <w:divBdr>
        <w:top w:val="none" w:sz="0" w:space="0" w:color="auto"/>
        <w:left w:val="none" w:sz="0" w:space="0" w:color="auto"/>
        <w:bottom w:val="none" w:sz="0" w:space="0" w:color="auto"/>
        <w:right w:val="none" w:sz="0" w:space="0" w:color="auto"/>
      </w:divBdr>
    </w:div>
    <w:div w:id="640185940">
      <w:bodyDiv w:val="1"/>
      <w:marLeft w:val="0"/>
      <w:marRight w:val="0"/>
      <w:marTop w:val="0"/>
      <w:marBottom w:val="0"/>
      <w:divBdr>
        <w:top w:val="none" w:sz="0" w:space="0" w:color="auto"/>
        <w:left w:val="none" w:sz="0" w:space="0" w:color="auto"/>
        <w:bottom w:val="none" w:sz="0" w:space="0" w:color="auto"/>
        <w:right w:val="none" w:sz="0" w:space="0" w:color="auto"/>
      </w:divBdr>
    </w:div>
    <w:div w:id="820469077">
      <w:bodyDiv w:val="1"/>
      <w:marLeft w:val="0"/>
      <w:marRight w:val="0"/>
      <w:marTop w:val="0"/>
      <w:marBottom w:val="0"/>
      <w:divBdr>
        <w:top w:val="none" w:sz="0" w:space="0" w:color="auto"/>
        <w:left w:val="none" w:sz="0" w:space="0" w:color="auto"/>
        <w:bottom w:val="none" w:sz="0" w:space="0" w:color="auto"/>
        <w:right w:val="none" w:sz="0" w:space="0" w:color="auto"/>
      </w:divBdr>
    </w:div>
    <w:div w:id="849756826">
      <w:bodyDiv w:val="1"/>
      <w:marLeft w:val="0"/>
      <w:marRight w:val="0"/>
      <w:marTop w:val="0"/>
      <w:marBottom w:val="0"/>
      <w:divBdr>
        <w:top w:val="none" w:sz="0" w:space="0" w:color="auto"/>
        <w:left w:val="none" w:sz="0" w:space="0" w:color="auto"/>
        <w:bottom w:val="none" w:sz="0" w:space="0" w:color="auto"/>
        <w:right w:val="none" w:sz="0" w:space="0" w:color="auto"/>
      </w:divBdr>
    </w:div>
    <w:div w:id="892352011">
      <w:bodyDiv w:val="1"/>
      <w:marLeft w:val="0"/>
      <w:marRight w:val="0"/>
      <w:marTop w:val="0"/>
      <w:marBottom w:val="0"/>
      <w:divBdr>
        <w:top w:val="none" w:sz="0" w:space="0" w:color="auto"/>
        <w:left w:val="none" w:sz="0" w:space="0" w:color="auto"/>
        <w:bottom w:val="none" w:sz="0" w:space="0" w:color="auto"/>
        <w:right w:val="none" w:sz="0" w:space="0" w:color="auto"/>
      </w:divBdr>
    </w:div>
    <w:div w:id="936329507">
      <w:bodyDiv w:val="1"/>
      <w:marLeft w:val="0"/>
      <w:marRight w:val="0"/>
      <w:marTop w:val="0"/>
      <w:marBottom w:val="0"/>
      <w:divBdr>
        <w:top w:val="none" w:sz="0" w:space="0" w:color="auto"/>
        <w:left w:val="none" w:sz="0" w:space="0" w:color="auto"/>
        <w:bottom w:val="none" w:sz="0" w:space="0" w:color="auto"/>
        <w:right w:val="none" w:sz="0" w:space="0" w:color="auto"/>
      </w:divBdr>
    </w:div>
    <w:div w:id="958033086">
      <w:bodyDiv w:val="1"/>
      <w:marLeft w:val="0"/>
      <w:marRight w:val="0"/>
      <w:marTop w:val="0"/>
      <w:marBottom w:val="0"/>
      <w:divBdr>
        <w:top w:val="none" w:sz="0" w:space="0" w:color="auto"/>
        <w:left w:val="none" w:sz="0" w:space="0" w:color="auto"/>
        <w:bottom w:val="none" w:sz="0" w:space="0" w:color="auto"/>
        <w:right w:val="none" w:sz="0" w:space="0" w:color="auto"/>
      </w:divBdr>
    </w:div>
    <w:div w:id="969479165">
      <w:bodyDiv w:val="1"/>
      <w:marLeft w:val="0"/>
      <w:marRight w:val="0"/>
      <w:marTop w:val="0"/>
      <w:marBottom w:val="0"/>
      <w:divBdr>
        <w:top w:val="none" w:sz="0" w:space="0" w:color="auto"/>
        <w:left w:val="none" w:sz="0" w:space="0" w:color="auto"/>
        <w:bottom w:val="none" w:sz="0" w:space="0" w:color="auto"/>
        <w:right w:val="none" w:sz="0" w:space="0" w:color="auto"/>
      </w:divBdr>
    </w:div>
    <w:div w:id="1029797704">
      <w:bodyDiv w:val="1"/>
      <w:marLeft w:val="0"/>
      <w:marRight w:val="0"/>
      <w:marTop w:val="0"/>
      <w:marBottom w:val="0"/>
      <w:divBdr>
        <w:top w:val="none" w:sz="0" w:space="0" w:color="auto"/>
        <w:left w:val="none" w:sz="0" w:space="0" w:color="auto"/>
        <w:bottom w:val="none" w:sz="0" w:space="0" w:color="auto"/>
        <w:right w:val="none" w:sz="0" w:space="0" w:color="auto"/>
      </w:divBdr>
    </w:div>
    <w:div w:id="1254129071">
      <w:bodyDiv w:val="1"/>
      <w:marLeft w:val="0"/>
      <w:marRight w:val="0"/>
      <w:marTop w:val="0"/>
      <w:marBottom w:val="0"/>
      <w:divBdr>
        <w:top w:val="none" w:sz="0" w:space="0" w:color="auto"/>
        <w:left w:val="none" w:sz="0" w:space="0" w:color="auto"/>
        <w:bottom w:val="none" w:sz="0" w:space="0" w:color="auto"/>
        <w:right w:val="none" w:sz="0" w:space="0" w:color="auto"/>
      </w:divBdr>
    </w:div>
    <w:div w:id="1283460967">
      <w:bodyDiv w:val="1"/>
      <w:marLeft w:val="0"/>
      <w:marRight w:val="0"/>
      <w:marTop w:val="0"/>
      <w:marBottom w:val="0"/>
      <w:divBdr>
        <w:top w:val="none" w:sz="0" w:space="0" w:color="auto"/>
        <w:left w:val="none" w:sz="0" w:space="0" w:color="auto"/>
        <w:bottom w:val="none" w:sz="0" w:space="0" w:color="auto"/>
        <w:right w:val="none" w:sz="0" w:space="0" w:color="auto"/>
      </w:divBdr>
    </w:div>
    <w:div w:id="1380787115">
      <w:bodyDiv w:val="1"/>
      <w:marLeft w:val="0"/>
      <w:marRight w:val="0"/>
      <w:marTop w:val="0"/>
      <w:marBottom w:val="0"/>
      <w:divBdr>
        <w:top w:val="none" w:sz="0" w:space="0" w:color="auto"/>
        <w:left w:val="none" w:sz="0" w:space="0" w:color="auto"/>
        <w:bottom w:val="none" w:sz="0" w:space="0" w:color="auto"/>
        <w:right w:val="none" w:sz="0" w:space="0" w:color="auto"/>
      </w:divBdr>
    </w:div>
    <w:div w:id="1562791098">
      <w:bodyDiv w:val="1"/>
      <w:marLeft w:val="0"/>
      <w:marRight w:val="0"/>
      <w:marTop w:val="0"/>
      <w:marBottom w:val="0"/>
      <w:divBdr>
        <w:top w:val="none" w:sz="0" w:space="0" w:color="auto"/>
        <w:left w:val="none" w:sz="0" w:space="0" w:color="auto"/>
        <w:bottom w:val="none" w:sz="0" w:space="0" w:color="auto"/>
        <w:right w:val="none" w:sz="0" w:space="0" w:color="auto"/>
      </w:divBdr>
    </w:div>
    <w:div w:id="1641838242">
      <w:bodyDiv w:val="1"/>
      <w:marLeft w:val="0"/>
      <w:marRight w:val="0"/>
      <w:marTop w:val="0"/>
      <w:marBottom w:val="0"/>
      <w:divBdr>
        <w:top w:val="none" w:sz="0" w:space="0" w:color="auto"/>
        <w:left w:val="none" w:sz="0" w:space="0" w:color="auto"/>
        <w:bottom w:val="none" w:sz="0" w:space="0" w:color="auto"/>
        <w:right w:val="none" w:sz="0" w:space="0" w:color="auto"/>
      </w:divBdr>
    </w:div>
    <w:div w:id="1698390029">
      <w:bodyDiv w:val="1"/>
      <w:marLeft w:val="0"/>
      <w:marRight w:val="0"/>
      <w:marTop w:val="0"/>
      <w:marBottom w:val="0"/>
      <w:divBdr>
        <w:top w:val="none" w:sz="0" w:space="0" w:color="auto"/>
        <w:left w:val="none" w:sz="0" w:space="0" w:color="auto"/>
        <w:bottom w:val="none" w:sz="0" w:space="0" w:color="auto"/>
        <w:right w:val="none" w:sz="0" w:space="0" w:color="auto"/>
      </w:divBdr>
    </w:div>
    <w:div w:id="1750615261">
      <w:bodyDiv w:val="1"/>
      <w:marLeft w:val="0"/>
      <w:marRight w:val="0"/>
      <w:marTop w:val="0"/>
      <w:marBottom w:val="0"/>
      <w:divBdr>
        <w:top w:val="none" w:sz="0" w:space="0" w:color="auto"/>
        <w:left w:val="none" w:sz="0" w:space="0" w:color="auto"/>
        <w:bottom w:val="none" w:sz="0" w:space="0" w:color="auto"/>
        <w:right w:val="none" w:sz="0" w:space="0" w:color="auto"/>
      </w:divBdr>
    </w:div>
    <w:div w:id="1956911985">
      <w:bodyDiv w:val="1"/>
      <w:marLeft w:val="0"/>
      <w:marRight w:val="0"/>
      <w:marTop w:val="0"/>
      <w:marBottom w:val="0"/>
      <w:divBdr>
        <w:top w:val="none" w:sz="0" w:space="0" w:color="auto"/>
        <w:left w:val="none" w:sz="0" w:space="0" w:color="auto"/>
        <w:bottom w:val="none" w:sz="0" w:space="0" w:color="auto"/>
        <w:right w:val="none" w:sz="0" w:space="0" w:color="auto"/>
      </w:divBdr>
    </w:div>
    <w:div w:id="1989939128">
      <w:bodyDiv w:val="1"/>
      <w:marLeft w:val="0"/>
      <w:marRight w:val="0"/>
      <w:marTop w:val="0"/>
      <w:marBottom w:val="0"/>
      <w:divBdr>
        <w:top w:val="none" w:sz="0" w:space="0" w:color="auto"/>
        <w:left w:val="none" w:sz="0" w:space="0" w:color="auto"/>
        <w:bottom w:val="none" w:sz="0" w:space="0" w:color="auto"/>
        <w:right w:val="none" w:sz="0" w:space="0" w:color="auto"/>
      </w:divBdr>
    </w:div>
    <w:div w:id="2012176273">
      <w:bodyDiv w:val="1"/>
      <w:marLeft w:val="0"/>
      <w:marRight w:val="0"/>
      <w:marTop w:val="0"/>
      <w:marBottom w:val="0"/>
      <w:divBdr>
        <w:top w:val="none" w:sz="0" w:space="0" w:color="auto"/>
        <w:left w:val="none" w:sz="0" w:space="0" w:color="auto"/>
        <w:bottom w:val="none" w:sz="0" w:space="0" w:color="auto"/>
        <w:right w:val="none" w:sz="0" w:space="0" w:color="auto"/>
      </w:divBdr>
    </w:div>
    <w:div w:id="2107993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www.ilo.org/public/english/bureau/stat/isco/isco08/index.htm" TargetMode="External"/><Relationship Id="rId26" Type="http://schemas.openxmlformats.org/officeDocument/2006/relationships/image" Target="media/image15.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yperlink" Target="http://dx.doi.org/10.3182/20140824-6-ZA-1003.01294"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unstats.un.org/unsd/publication/seriesM/seriesm_4rev4e.pdf" TargetMode="External"/><Relationship Id="rId29" Type="http://schemas.openxmlformats.org/officeDocument/2006/relationships/image" Target="media/image1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www.omg.org/spec/UML/2.5/PDF/" TargetMode="External"/><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hyperlink" Target="https://unstats.un.org/unsd/publication/seriesM/" TargetMode="External"/><Relationship Id="rId31" Type="http://schemas.openxmlformats.org/officeDocument/2006/relationships/image" Target="media/image20.png"/><Relationship Id="rId44"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599F9-58E8-4BB9-BACB-58D37CF80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3919</TotalTime>
  <Pages>117</Pages>
  <Words>36959</Words>
  <Characters>210667</Characters>
  <Application>Microsoft Office Word</Application>
  <DocSecurity>0</DocSecurity>
  <Lines>1755</Lines>
  <Paragraphs>494</Paragraphs>
  <ScaleCrop>false</ScaleCrop>
  <HeadingPairs>
    <vt:vector size="2" baseType="variant">
      <vt:variant>
        <vt:lpstr>Название</vt:lpstr>
      </vt:variant>
      <vt:variant>
        <vt:i4>1</vt:i4>
      </vt:variant>
    </vt:vector>
  </HeadingPairs>
  <TitlesOfParts>
    <vt:vector size="1" baseType="lpstr">
      <vt:lpstr>EN 12952-14:2004 - 64_e_stf</vt:lpstr>
    </vt:vector>
  </TitlesOfParts>
  <Company/>
  <LinksUpToDate>false</LinksUpToDate>
  <CharactersWithSpaces>247132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 12952-14:2004 - 64_e_stf</dc:title>
  <dc:subject>00269024 - 27.040; 27.060.30</dc:subject>
  <dc:creator>CEN/TC 269 - DIN</dc:creator>
  <cp:lastModifiedBy>User</cp:lastModifiedBy>
  <cp:revision>312</cp:revision>
  <cp:lastPrinted>2019-04-23T12:39:00Z</cp:lastPrinted>
  <dcterms:created xsi:type="dcterms:W3CDTF">2018-04-11T05:56:00Z</dcterms:created>
  <dcterms:modified xsi:type="dcterms:W3CDTF">2021-05-18T11:43:00Z</dcterms:modified>
</cp:coreProperties>
</file>